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5E9F8" w14:textId="1DFFDA6E" w:rsidR="00221A21" w:rsidRPr="00E85EB9" w:rsidRDefault="0003632E" w:rsidP="00F77A8B">
      <w:pPr>
        <w:pStyle w:val="Standard"/>
        <w:ind w:left="6237"/>
        <w:outlineLvl w:val="0"/>
        <w:rPr>
          <w:rFonts w:ascii="Calibri" w:hAnsi="Calibri" w:cs="Calibri"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Cs/>
          <w:sz w:val="20"/>
          <w:szCs w:val="20"/>
        </w:rPr>
        <w:t xml:space="preserve">Załącznik nr </w:t>
      </w:r>
      <w:r w:rsidR="002F4CDD">
        <w:rPr>
          <w:rFonts w:ascii="Calibri" w:hAnsi="Calibri" w:cs="Calibri"/>
          <w:bCs/>
          <w:sz w:val="20"/>
          <w:szCs w:val="20"/>
        </w:rPr>
        <w:t>1</w:t>
      </w:r>
      <w:r w:rsidR="00F77A8B">
        <w:rPr>
          <w:rFonts w:ascii="Calibri" w:hAnsi="Calibri" w:cs="Calibri"/>
          <w:bCs/>
          <w:sz w:val="20"/>
          <w:szCs w:val="20"/>
        </w:rPr>
        <w:br/>
      </w:r>
      <w:r w:rsidR="00221A21" w:rsidRPr="00E85EB9">
        <w:rPr>
          <w:rFonts w:ascii="Calibri" w:hAnsi="Calibri" w:cs="Calibri"/>
          <w:bCs/>
          <w:sz w:val="20"/>
          <w:szCs w:val="20"/>
        </w:rPr>
        <w:t>do Uchwały nr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193A7E">
        <w:rPr>
          <w:rFonts w:ascii="Calibri" w:hAnsi="Calibri" w:cs="Calibri"/>
          <w:bCs/>
          <w:sz w:val="20"/>
          <w:szCs w:val="20"/>
        </w:rPr>
        <w:t>10</w:t>
      </w:r>
      <w:r w:rsidR="00221A21" w:rsidRPr="00E85EB9">
        <w:rPr>
          <w:rFonts w:ascii="Calibri" w:hAnsi="Calibri" w:cs="Calibri"/>
          <w:bCs/>
          <w:sz w:val="20"/>
          <w:szCs w:val="20"/>
        </w:rPr>
        <w:t>/202</w:t>
      </w:r>
      <w:r w:rsidR="00AF0425">
        <w:rPr>
          <w:rFonts w:ascii="Calibri" w:hAnsi="Calibri" w:cs="Calibri"/>
          <w:bCs/>
          <w:sz w:val="20"/>
          <w:szCs w:val="20"/>
        </w:rPr>
        <w:t>5</w:t>
      </w:r>
      <w:r w:rsidR="00F77A8B">
        <w:rPr>
          <w:rFonts w:ascii="Calibri" w:hAnsi="Calibri" w:cs="Calibri"/>
          <w:bCs/>
          <w:sz w:val="20"/>
          <w:szCs w:val="20"/>
        </w:rPr>
        <w:br/>
      </w:r>
      <w:r w:rsidR="00221A21" w:rsidRPr="00E85EB9">
        <w:rPr>
          <w:rFonts w:ascii="Calibri" w:hAnsi="Calibri" w:cs="Calibri"/>
          <w:bCs/>
          <w:sz w:val="20"/>
          <w:szCs w:val="20"/>
        </w:rPr>
        <w:t>S</w:t>
      </w:r>
      <w:r w:rsidR="00F77A8B">
        <w:rPr>
          <w:rFonts w:ascii="Calibri" w:hAnsi="Calibri" w:cs="Calibri"/>
          <w:bCs/>
          <w:sz w:val="20"/>
          <w:szCs w:val="20"/>
        </w:rPr>
        <w:t>enatu Akademii Sztuk Pięknych</w:t>
      </w:r>
      <w:r w:rsidR="00F77A8B">
        <w:rPr>
          <w:rFonts w:ascii="Calibri" w:hAnsi="Calibri" w:cs="Calibri"/>
          <w:bCs/>
          <w:sz w:val="20"/>
          <w:szCs w:val="20"/>
        </w:rPr>
        <w:br/>
        <w:t>w Warszawie</w:t>
      </w:r>
      <w:r w:rsidR="00F77A8B">
        <w:rPr>
          <w:rFonts w:ascii="Calibri" w:hAnsi="Calibri" w:cs="Calibri"/>
          <w:bCs/>
          <w:sz w:val="20"/>
          <w:szCs w:val="20"/>
        </w:rPr>
        <w:br/>
      </w:r>
      <w:r w:rsidR="00F449D5">
        <w:rPr>
          <w:rFonts w:ascii="Calibri" w:hAnsi="Calibri" w:cs="Calibri"/>
          <w:bCs/>
          <w:sz w:val="20"/>
          <w:szCs w:val="20"/>
        </w:rPr>
        <w:t>z</w:t>
      </w:r>
      <w:r w:rsidR="00CE3B28">
        <w:rPr>
          <w:rFonts w:ascii="Calibri" w:hAnsi="Calibri" w:cs="Calibri"/>
          <w:bCs/>
          <w:sz w:val="20"/>
          <w:szCs w:val="20"/>
        </w:rPr>
        <w:t xml:space="preserve"> 24 </w:t>
      </w:r>
      <w:r w:rsidR="00F449D5">
        <w:rPr>
          <w:rFonts w:ascii="Calibri" w:hAnsi="Calibri" w:cs="Calibri"/>
          <w:bCs/>
          <w:sz w:val="20"/>
          <w:szCs w:val="20"/>
        </w:rPr>
        <w:t>czerwca</w:t>
      </w:r>
      <w:r w:rsidR="00221A21" w:rsidRPr="00E85EB9">
        <w:rPr>
          <w:rFonts w:ascii="Calibri" w:hAnsi="Calibri" w:cs="Calibri"/>
          <w:bCs/>
          <w:sz w:val="20"/>
          <w:szCs w:val="20"/>
        </w:rPr>
        <w:t xml:space="preserve"> 202</w:t>
      </w:r>
      <w:r w:rsidR="00AF0425">
        <w:rPr>
          <w:rFonts w:ascii="Calibri" w:hAnsi="Calibri" w:cs="Calibri"/>
          <w:bCs/>
          <w:sz w:val="20"/>
          <w:szCs w:val="20"/>
        </w:rPr>
        <w:t>5</w:t>
      </w:r>
      <w:r w:rsidR="00221A21" w:rsidRPr="00E85EB9">
        <w:rPr>
          <w:rFonts w:ascii="Calibri" w:hAnsi="Calibri" w:cs="Calibri"/>
          <w:bCs/>
          <w:sz w:val="20"/>
          <w:szCs w:val="20"/>
        </w:rPr>
        <w:t xml:space="preserve"> r. </w:t>
      </w:r>
    </w:p>
    <w:p w14:paraId="3B9B90D6" w14:textId="3038B747" w:rsidR="00221A21" w:rsidRPr="005A5902" w:rsidRDefault="00221A21" w:rsidP="00DF42C3">
      <w:pPr>
        <w:pStyle w:val="Tytu"/>
        <w:rPr>
          <w:rFonts w:ascii="Calibri" w:hAnsi="Calibri" w:cs="Calibri"/>
          <w:b w:val="0"/>
        </w:rPr>
      </w:pPr>
      <w:r w:rsidRPr="00E85EB9">
        <w:rPr>
          <w:rFonts w:ascii="Calibri" w:hAnsi="Calibri" w:cs="Calibri"/>
        </w:rPr>
        <w:t xml:space="preserve">Regulamin </w:t>
      </w:r>
      <w:r w:rsidR="00D97C8C" w:rsidRPr="005A5902">
        <w:t>warunków, trybu, sposobu przeprowadzania i terminu postępowania rekrutacyjnego na studia w A</w:t>
      </w:r>
      <w:r w:rsidR="00BC5F82">
        <w:t xml:space="preserve">kademii </w:t>
      </w:r>
      <w:r w:rsidR="00D97C8C" w:rsidRPr="005A5902">
        <w:t>S</w:t>
      </w:r>
      <w:r w:rsidR="00BC5F82">
        <w:t xml:space="preserve">ztuk </w:t>
      </w:r>
      <w:r w:rsidR="00D97C8C" w:rsidRPr="005A5902">
        <w:t>P</w:t>
      </w:r>
      <w:r w:rsidR="00BC5F82">
        <w:t>ięknych</w:t>
      </w:r>
      <w:r w:rsidR="00D97C8C" w:rsidRPr="005A5902">
        <w:t xml:space="preserve"> w Warszawie na rok akademicki 2026/202</w:t>
      </w:r>
      <w:r w:rsidR="005A5902">
        <w:t>7</w:t>
      </w:r>
    </w:p>
    <w:p w14:paraId="4C60748F" w14:textId="37DF84C8" w:rsidR="00221A21" w:rsidRPr="002D3DC1" w:rsidRDefault="00221A21" w:rsidP="00224BCE">
      <w:pPr>
        <w:pStyle w:val="Tekstkomentarza"/>
        <w:rPr>
          <w:rFonts w:ascii="Calibri" w:hAnsi="Calibri" w:cs="Calibri"/>
          <w:sz w:val="24"/>
          <w:szCs w:val="24"/>
        </w:rPr>
      </w:pPr>
      <w:r w:rsidRPr="002D3DC1">
        <w:rPr>
          <w:rFonts w:ascii="Calibri" w:hAnsi="Calibri" w:cs="Calibri"/>
          <w:sz w:val="24"/>
          <w:szCs w:val="24"/>
        </w:rPr>
        <w:t>Niniejszy Regulamin</w:t>
      </w:r>
      <w:r w:rsidR="0080081B" w:rsidRPr="002D3DC1">
        <w:rPr>
          <w:rFonts w:ascii="Calibri" w:hAnsi="Calibri" w:cs="Calibri"/>
          <w:sz w:val="24"/>
          <w:szCs w:val="24"/>
        </w:rPr>
        <w:t>,</w:t>
      </w:r>
      <w:r w:rsidRPr="002D3DC1">
        <w:rPr>
          <w:rFonts w:ascii="Calibri" w:hAnsi="Calibri" w:cs="Calibri"/>
          <w:sz w:val="24"/>
          <w:szCs w:val="24"/>
        </w:rPr>
        <w:t xml:space="preserve"> uchwalony w oparciu o przepis </w:t>
      </w:r>
      <w:r w:rsidR="00260B9D">
        <w:rPr>
          <w:rFonts w:ascii="Calibri" w:hAnsi="Calibri" w:cs="Calibri"/>
          <w:sz w:val="24"/>
          <w:szCs w:val="24"/>
        </w:rPr>
        <w:t>a</w:t>
      </w:r>
      <w:r w:rsidRPr="002D3DC1">
        <w:rPr>
          <w:rFonts w:ascii="Calibri" w:hAnsi="Calibri" w:cs="Calibri"/>
          <w:sz w:val="24"/>
          <w:szCs w:val="24"/>
        </w:rPr>
        <w:t>rt. 70 ust.</w:t>
      </w:r>
      <w:r w:rsidR="00260B9D">
        <w:rPr>
          <w:rFonts w:ascii="Calibri" w:hAnsi="Calibri" w:cs="Calibri"/>
          <w:sz w:val="24"/>
          <w:szCs w:val="24"/>
        </w:rPr>
        <w:t xml:space="preserve"> </w:t>
      </w:r>
      <w:r w:rsidRPr="002D3DC1">
        <w:rPr>
          <w:rFonts w:ascii="Calibri" w:hAnsi="Calibri" w:cs="Calibri"/>
          <w:sz w:val="24"/>
          <w:szCs w:val="24"/>
        </w:rPr>
        <w:t>1 ustawy z dnia 20 lipca 2018 roku Prawo o</w:t>
      </w:r>
      <w:r w:rsidR="00221549" w:rsidRPr="002D3DC1">
        <w:rPr>
          <w:rFonts w:ascii="Calibri" w:hAnsi="Calibri" w:cs="Calibri"/>
          <w:sz w:val="24"/>
          <w:szCs w:val="24"/>
        </w:rPr>
        <w:t> </w:t>
      </w:r>
      <w:r w:rsidRPr="002D3DC1">
        <w:rPr>
          <w:rFonts w:ascii="Calibri" w:hAnsi="Calibri" w:cs="Calibri"/>
          <w:sz w:val="24"/>
          <w:szCs w:val="24"/>
        </w:rPr>
        <w:t>Szkolnictwie Wyższym i Nauce (t.j. Dz. U. z 202</w:t>
      </w:r>
      <w:r w:rsidR="004F479D" w:rsidRPr="002D3DC1">
        <w:rPr>
          <w:rFonts w:ascii="Calibri" w:hAnsi="Calibri" w:cs="Calibri"/>
          <w:sz w:val="24"/>
          <w:szCs w:val="24"/>
        </w:rPr>
        <w:t>4</w:t>
      </w:r>
      <w:r w:rsidRPr="002D3DC1">
        <w:rPr>
          <w:rFonts w:ascii="Calibri" w:hAnsi="Calibri" w:cs="Calibri"/>
          <w:sz w:val="24"/>
          <w:szCs w:val="24"/>
        </w:rPr>
        <w:t xml:space="preserve"> r. poz. </w:t>
      </w:r>
      <w:r w:rsidR="004F479D" w:rsidRPr="002D3DC1">
        <w:rPr>
          <w:rFonts w:ascii="Calibri" w:hAnsi="Calibri" w:cs="Calibri"/>
          <w:sz w:val="24"/>
          <w:szCs w:val="24"/>
        </w:rPr>
        <w:t xml:space="preserve">1571 </w:t>
      </w:r>
      <w:r w:rsidR="00120455" w:rsidRPr="002D3DC1">
        <w:rPr>
          <w:rFonts w:ascii="Calibri" w:hAnsi="Calibri" w:cs="Calibri"/>
          <w:sz w:val="24"/>
          <w:szCs w:val="24"/>
        </w:rPr>
        <w:t>z późniejszymi zmianami</w:t>
      </w:r>
      <w:r w:rsidRPr="002D3DC1">
        <w:rPr>
          <w:rFonts w:ascii="Calibri" w:hAnsi="Calibri" w:cs="Calibri"/>
          <w:sz w:val="24"/>
          <w:szCs w:val="24"/>
        </w:rPr>
        <w:t>)</w:t>
      </w:r>
      <w:r w:rsidRPr="002D3DC1" w:rsidDel="0057729E">
        <w:rPr>
          <w:rFonts w:ascii="Calibri" w:hAnsi="Calibri" w:cs="Calibri"/>
          <w:sz w:val="24"/>
          <w:szCs w:val="24"/>
        </w:rPr>
        <w:t xml:space="preserve"> </w:t>
      </w:r>
      <w:r w:rsidRPr="002D3DC1">
        <w:rPr>
          <w:rFonts w:ascii="Calibri" w:hAnsi="Calibri" w:cs="Calibri"/>
          <w:sz w:val="24"/>
          <w:szCs w:val="24"/>
        </w:rPr>
        <w:t>ustala</w:t>
      </w:r>
      <w:r w:rsidR="0080081B" w:rsidRPr="002D3DC1">
        <w:rPr>
          <w:rFonts w:ascii="Calibri" w:hAnsi="Calibri" w:cs="Calibri"/>
          <w:sz w:val="24"/>
          <w:szCs w:val="24"/>
        </w:rPr>
        <w:t xml:space="preserve"> warunki,</w:t>
      </w:r>
      <w:r w:rsidRPr="002D3DC1">
        <w:rPr>
          <w:rFonts w:ascii="Calibri" w:hAnsi="Calibri" w:cs="Calibri"/>
          <w:sz w:val="24"/>
          <w:szCs w:val="24"/>
        </w:rPr>
        <w:t xml:space="preserve"> </w:t>
      </w:r>
      <w:r w:rsidR="00224BCE" w:rsidRPr="002D3DC1">
        <w:rPr>
          <w:sz w:val="24"/>
          <w:szCs w:val="24"/>
        </w:rPr>
        <w:t>tryb i</w:t>
      </w:r>
      <w:r w:rsidR="0080081B" w:rsidRPr="002D3DC1">
        <w:rPr>
          <w:sz w:val="24"/>
          <w:szCs w:val="24"/>
        </w:rPr>
        <w:t> </w:t>
      </w:r>
      <w:r w:rsidR="00224BCE" w:rsidRPr="002D3DC1">
        <w:rPr>
          <w:sz w:val="24"/>
          <w:szCs w:val="24"/>
        </w:rPr>
        <w:t>sposób przeprowadzania rekrutacji na studia w</w:t>
      </w:r>
      <w:r w:rsidR="00260B9D">
        <w:rPr>
          <w:sz w:val="24"/>
          <w:szCs w:val="24"/>
        </w:rPr>
        <w:t> </w:t>
      </w:r>
      <w:r w:rsidR="00224BCE" w:rsidRPr="002D3DC1">
        <w:rPr>
          <w:sz w:val="24"/>
          <w:szCs w:val="24"/>
        </w:rPr>
        <w:t>ASP w</w:t>
      </w:r>
      <w:r w:rsidR="002D3DC1">
        <w:rPr>
          <w:sz w:val="24"/>
          <w:szCs w:val="24"/>
        </w:rPr>
        <w:t> </w:t>
      </w:r>
      <w:r w:rsidR="00224BCE" w:rsidRPr="002D3DC1">
        <w:rPr>
          <w:sz w:val="24"/>
          <w:szCs w:val="24"/>
        </w:rPr>
        <w:t xml:space="preserve">Warszawie na rok akademicki </w:t>
      </w:r>
      <w:r w:rsidR="002577C0">
        <w:rPr>
          <w:sz w:val="24"/>
          <w:szCs w:val="24"/>
        </w:rPr>
        <w:t xml:space="preserve">2026/2027 oraz określa terminy </w:t>
      </w:r>
      <w:r w:rsidR="00224BCE" w:rsidRPr="002D3DC1">
        <w:rPr>
          <w:color w:val="333333"/>
          <w:sz w:val="24"/>
          <w:szCs w:val="24"/>
          <w:shd w:val="clear" w:color="auto" w:fill="FFFFFF"/>
        </w:rPr>
        <w:t>rozpoczęcia i</w:t>
      </w:r>
      <w:r w:rsidR="00260B9D">
        <w:rPr>
          <w:color w:val="333333"/>
          <w:sz w:val="24"/>
          <w:szCs w:val="24"/>
          <w:shd w:val="clear" w:color="auto" w:fill="FFFFFF"/>
        </w:rPr>
        <w:t> </w:t>
      </w:r>
      <w:r w:rsidR="00224BCE" w:rsidRPr="002D3DC1">
        <w:rPr>
          <w:color w:val="333333"/>
          <w:sz w:val="24"/>
          <w:szCs w:val="24"/>
          <w:shd w:val="clear" w:color="auto" w:fill="FFFFFF"/>
        </w:rPr>
        <w:t xml:space="preserve">zakończenia rekrutacji </w:t>
      </w:r>
      <w:r w:rsidRPr="002D3DC1">
        <w:rPr>
          <w:rFonts w:ascii="Calibri" w:hAnsi="Calibri" w:cs="Calibri"/>
          <w:sz w:val="24"/>
          <w:szCs w:val="24"/>
        </w:rPr>
        <w:t>na</w:t>
      </w:r>
      <w:r w:rsidR="00645691" w:rsidRPr="002D3DC1">
        <w:rPr>
          <w:rFonts w:ascii="Calibri" w:hAnsi="Calibri" w:cs="Calibri"/>
          <w:sz w:val="24"/>
          <w:szCs w:val="24"/>
        </w:rPr>
        <w:t xml:space="preserve"> </w:t>
      </w:r>
      <w:r w:rsidRPr="002D3DC1">
        <w:rPr>
          <w:rFonts w:ascii="Calibri" w:hAnsi="Calibri" w:cs="Calibri"/>
          <w:sz w:val="24"/>
          <w:szCs w:val="24"/>
        </w:rPr>
        <w:t>pierwszy rok jednolitych studiów magisterskich</w:t>
      </w:r>
      <w:r w:rsidR="00645691" w:rsidRPr="002D3DC1">
        <w:rPr>
          <w:rFonts w:ascii="Calibri" w:hAnsi="Calibri" w:cs="Calibri"/>
          <w:sz w:val="24"/>
          <w:szCs w:val="24"/>
        </w:rPr>
        <w:t xml:space="preserve">, </w:t>
      </w:r>
      <w:r w:rsidRPr="002D3DC1">
        <w:rPr>
          <w:rFonts w:ascii="Calibri" w:hAnsi="Calibri" w:cs="Calibri"/>
          <w:sz w:val="24"/>
          <w:szCs w:val="24"/>
        </w:rPr>
        <w:t>pierwszy rok studiów pierwszego stopnia</w:t>
      </w:r>
      <w:r w:rsidR="00645691" w:rsidRPr="002D3DC1">
        <w:rPr>
          <w:rFonts w:ascii="Calibri" w:hAnsi="Calibri" w:cs="Calibri"/>
          <w:sz w:val="24"/>
          <w:szCs w:val="24"/>
        </w:rPr>
        <w:t xml:space="preserve"> oraz </w:t>
      </w:r>
      <w:r w:rsidRPr="002D3DC1">
        <w:rPr>
          <w:rFonts w:ascii="Calibri" w:hAnsi="Calibri" w:cs="Calibri"/>
          <w:sz w:val="24"/>
          <w:szCs w:val="24"/>
        </w:rPr>
        <w:t>pierwszy rok studiów drugiego stopnia</w:t>
      </w:r>
      <w:r w:rsidR="00645691" w:rsidRPr="002D3DC1">
        <w:rPr>
          <w:rFonts w:ascii="Calibri" w:hAnsi="Calibri" w:cs="Calibri"/>
          <w:sz w:val="24"/>
          <w:szCs w:val="24"/>
        </w:rPr>
        <w:t>.</w:t>
      </w:r>
    </w:p>
    <w:p w14:paraId="1742690A" w14:textId="15DB5A04" w:rsidR="00877D58" w:rsidRPr="00E85EB9" w:rsidRDefault="00877D58" w:rsidP="00DF42C3">
      <w:pPr>
        <w:pStyle w:val="Nagwek1"/>
        <w:spacing w:before="360"/>
        <w:rPr>
          <w:rFonts w:ascii="Calibri" w:hAnsi="Calibri" w:cs="Calibri"/>
        </w:rPr>
      </w:pPr>
      <w:r w:rsidRPr="00E85EB9">
        <w:rPr>
          <w:rFonts w:ascii="Calibri" w:hAnsi="Calibri" w:cs="Calibri"/>
        </w:rPr>
        <w:t>Rozdział pierwszy</w:t>
      </w:r>
    </w:p>
    <w:p w14:paraId="57E8F150" w14:textId="12C810EF" w:rsidR="00877D58" w:rsidRPr="00E85EB9" w:rsidRDefault="00877D58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t>Zasady przyjęć na stacjonarne studia pierwszego stopnia oraz na stacjonarne jednolite studia magisterskie</w:t>
      </w:r>
    </w:p>
    <w:p w14:paraId="307F9BBE" w14:textId="44FA6E4C" w:rsidR="005715AF" w:rsidRDefault="005715AF" w:rsidP="005715AF">
      <w:pPr>
        <w:pStyle w:val="Nagwek2"/>
        <w:rPr>
          <w:rFonts w:ascii="Calibri" w:hAnsi="Calibri" w:cs="Calibri"/>
        </w:rPr>
      </w:pPr>
      <w:r>
        <w:rPr>
          <w:rFonts w:ascii="Calibri" w:hAnsi="Calibri" w:cs="Calibri"/>
        </w:rPr>
        <w:t>Wprowadzenie</w:t>
      </w:r>
    </w:p>
    <w:p w14:paraId="59F356B7" w14:textId="77777777" w:rsidR="005715AF" w:rsidRPr="00E85EB9" w:rsidRDefault="005715AF" w:rsidP="00FE69A5">
      <w:pPr>
        <w:pStyle w:val="Standard"/>
        <w:numPr>
          <w:ilvl w:val="0"/>
          <w:numId w:val="14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Akademia Sztuk Pięknych w Warszawie przeprowadza rekrutację na</w:t>
      </w:r>
      <w:r>
        <w:rPr>
          <w:rFonts w:ascii="Calibri" w:hAnsi="Calibri" w:cs="Calibri"/>
        </w:rPr>
        <w:t xml:space="preserve"> stacjonarne </w:t>
      </w:r>
      <w:r w:rsidRPr="00E85E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jednolite </w:t>
      </w:r>
      <w:r w:rsidRPr="00E85EB9">
        <w:rPr>
          <w:rFonts w:ascii="Calibri" w:hAnsi="Calibri" w:cs="Calibri"/>
        </w:rPr>
        <w:t xml:space="preserve">studia </w:t>
      </w:r>
      <w:r>
        <w:rPr>
          <w:rFonts w:ascii="Calibri" w:hAnsi="Calibri" w:cs="Calibri"/>
        </w:rPr>
        <w:t xml:space="preserve">magisterskie </w:t>
      </w:r>
      <w:r w:rsidRPr="00E85EB9">
        <w:rPr>
          <w:rFonts w:ascii="Calibri" w:hAnsi="Calibri" w:cs="Calibri"/>
        </w:rPr>
        <w:t>na następujących kierunkach:</w:t>
      </w:r>
    </w:p>
    <w:p w14:paraId="2A972FCA" w14:textId="669867B1" w:rsidR="005715AF" w:rsidRPr="00E85EB9" w:rsidRDefault="005715AF" w:rsidP="00FE69A5">
      <w:pPr>
        <w:pStyle w:val="Standard"/>
        <w:numPr>
          <w:ilvl w:val="1"/>
          <w:numId w:val="40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t>Malarstwo</w:t>
      </w:r>
      <w:r w:rsidR="007C40ED">
        <w:rPr>
          <w:rFonts w:ascii="Calibri" w:hAnsi="Calibri" w:cs="Calibri"/>
        </w:rPr>
        <w:t>;</w:t>
      </w:r>
    </w:p>
    <w:p w14:paraId="09ABFF85" w14:textId="7FCEEAD5" w:rsidR="005715AF" w:rsidRDefault="005715AF" w:rsidP="00FE69A5">
      <w:pPr>
        <w:pStyle w:val="Standard"/>
        <w:numPr>
          <w:ilvl w:val="1"/>
          <w:numId w:val="40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t>Rzeźba</w:t>
      </w:r>
      <w:r w:rsidR="007C40ED">
        <w:rPr>
          <w:rFonts w:ascii="Calibri" w:hAnsi="Calibri" w:cs="Calibri"/>
        </w:rPr>
        <w:t>;</w:t>
      </w:r>
    </w:p>
    <w:p w14:paraId="21DEC8A8" w14:textId="4013DF0C" w:rsidR="005715AF" w:rsidRDefault="005715AF" w:rsidP="00FE69A5">
      <w:pPr>
        <w:pStyle w:val="Standard"/>
        <w:numPr>
          <w:ilvl w:val="1"/>
          <w:numId w:val="40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t>Grafika</w:t>
      </w:r>
      <w:r w:rsidR="007C40ED">
        <w:rPr>
          <w:rFonts w:ascii="Calibri" w:hAnsi="Calibri" w:cs="Calibri"/>
        </w:rPr>
        <w:t>;</w:t>
      </w:r>
    </w:p>
    <w:p w14:paraId="4A49E2EC" w14:textId="556097F7" w:rsidR="005715AF" w:rsidRDefault="005715AF" w:rsidP="00FE69A5">
      <w:pPr>
        <w:pStyle w:val="Standard"/>
        <w:numPr>
          <w:ilvl w:val="1"/>
          <w:numId w:val="40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t>Architektura Wnętrz</w:t>
      </w:r>
      <w:r w:rsidR="007C40ED">
        <w:rPr>
          <w:rFonts w:ascii="Calibri" w:hAnsi="Calibri" w:cs="Calibri"/>
        </w:rPr>
        <w:t>;</w:t>
      </w:r>
    </w:p>
    <w:p w14:paraId="05111168" w14:textId="75B2B8F1" w:rsidR="005715AF" w:rsidRDefault="005715AF" w:rsidP="00FE69A5">
      <w:pPr>
        <w:pStyle w:val="Standard"/>
        <w:numPr>
          <w:ilvl w:val="1"/>
          <w:numId w:val="40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t>Konserwacji i Restauracja Dzieł Sztuki</w:t>
      </w:r>
      <w:r w:rsidR="007C40ED">
        <w:rPr>
          <w:rFonts w:ascii="Calibri" w:hAnsi="Calibri" w:cs="Calibri"/>
        </w:rPr>
        <w:t>;</w:t>
      </w:r>
    </w:p>
    <w:p w14:paraId="68F5FEA1" w14:textId="75CC9C05" w:rsidR="005715AF" w:rsidRPr="00E85EB9" w:rsidRDefault="005715AF" w:rsidP="00FE69A5">
      <w:pPr>
        <w:pStyle w:val="Standard"/>
        <w:numPr>
          <w:ilvl w:val="1"/>
          <w:numId w:val="40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t>Scenografia.</w:t>
      </w:r>
    </w:p>
    <w:p w14:paraId="64DBC1C0" w14:textId="10E5EAEC" w:rsidR="005715AF" w:rsidRPr="00E85EB9" w:rsidRDefault="005715AF" w:rsidP="00FE69A5">
      <w:pPr>
        <w:pStyle w:val="Standard"/>
        <w:numPr>
          <w:ilvl w:val="0"/>
          <w:numId w:val="14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Akademia Sztuk Pięknych w Warszawie przeprowadza rekrutację na</w:t>
      </w:r>
      <w:r>
        <w:rPr>
          <w:rFonts w:ascii="Calibri" w:hAnsi="Calibri" w:cs="Calibri"/>
        </w:rPr>
        <w:t xml:space="preserve"> stacjonarne </w:t>
      </w:r>
      <w:r w:rsidRPr="00E85EB9">
        <w:rPr>
          <w:rFonts w:ascii="Calibri" w:hAnsi="Calibri" w:cs="Calibri"/>
        </w:rPr>
        <w:t>studia</w:t>
      </w:r>
      <w:r w:rsidR="00ED1A0E">
        <w:rPr>
          <w:rFonts w:ascii="Calibri" w:hAnsi="Calibri" w:cs="Calibri"/>
        </w:rPr>
        <w:t xml:space="preserve"> pierwszego stopnia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na następujących kierunkach:</w:t>
      </w:r>
    </w:p>
    <w:p w14:paraId="68FFEE89" w14:textId="646DEA10" w:rsidR="00512952" w:rsidRDefault="00512952" w:rsidP="00FE69A5">
      <w:pPr>
        <w:pStyle w:val="Standard"/>
        <w:numPr>
          <w:ilvl w:val="1"/>
          <w:numId w:val="14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Projektowanie </w:t>
      </w:r>
      <w:r>
        <w:rPr>
          <w:rFonts w:ascii="Calibri" w:hAnsi="Calibri" w:cs="Calibri"/>
        </w:rPr>
        <w:t>produktu, przestrzeni, przekazu</w:t>
      </w:r>
      <w:r w:rsidR="005F2FAB">
        <w:rPr>
          <w:rFonts w:ascii="Calibri" w:hAnsi="Calibri" w:cs="Calibri"/>
        </w:rPr>
        <w:t>;</w:t>
      </w:r>
    </w:p>
    <w:p w14:paraId="76AF090B" w14:textId="4BB35756" w:rsidR="00512952" w:rsidRPr="00E85EB9" w:rsidRDefault="00512952" w:rsidP="00FE69A5">
      <w:pPr>
        <w:pStyle w:val="Standard"/>
        <w:numPr>
          <w:ilvl w:val="1"/>
          <w:numId w:val="14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t>Projektowanie ubioru i jego konteksty</w:t>
      </w:r>
      <w:r w:rsidR="005F2FAB">
        <w:rPr>
          <w:rFonts w:ascii="Calibri" w:hAnsi="Calibri" w:cs="Calibri"/>
        </w:rPr>
        <w:t>;</w:t>
      </w:r>
    </w:p>
    <w:p w14:paraId="33FAE02F" w14:textId="3A2A5AA1" w:rsidR="00512952" w:rsidRPr="00E85EB9" w:rsidRDefault="00512952" w:rsidP="00FE69A5">
      <w:pPr>
        <w:pStyle w:val="Standard"/>
        <w:numPr>
          <w:ilvl w:val="1"/>
          <w:numId w:val="14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Sztuka Mediów</w:t>
      </w:r>
      <w:r w:rsidR="005F2FAB">
        <w:rPr>
          <w:rFonts w:ascii="Calibri" w:hAnsi="Calibri" w:cs="Calibri"/>
        </w:rPr>
        <w:t>;</w:t>
      </w:r>
    </w:p>
    <w:p w14:paraId="23146E54" w14:textId="41FFEA19" w:rsidR="005715AF" w:rsidRPr="00512952" w:rsidRDefault="00512952" w:rsidP="00FE69A5">
      <w:pPr>
        <w:pStyle w:val="Standard"/>
        <w:numPr>
          <w:ilvl w:val="1"/>
          <w:numId w:val="14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Badania Artystyczne.</w:t>
      </w:r>
    </w:p>
    <w:p w14:paraId="73ED8E04" w14:textId="66D561C3" w:rsidR="00877D58" w:rsidRPr="00E85EB9" w:rsidRDefault="00877D58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Wymagania ogólne</w:t>
      </w:r>
    </w:p>
    <w:p w14:paraId="4ABA2DB6" w14:textId="77777777" w:rsidR="00877D58" w:rsidRPr="00E85EB9" w:rsidRDefault="00877D58" w:rsidP="00DF42C3">
      <w:pPr>
        <w:rPr>
          <w:rFonts w:ascii="Calibri" w:hAnsi="Calibri" w:cs="Calibri"/>
        </w:rPr>
      </w:pPr>
      <w:r w:rsidRPr="00E85EB9">
        <w:rPr>
          <w:rFonts w:ascii="Calibri" w:hAnsi="Calibri" w:cs="Calibri"/>
        </w:rPr>
        <w:t>Do odbywania studiów w Akademii Sztuk Pięknych w Warszawie może być dopuszczona osoba, która jednocześnie:</w:t>
      </w:r>
    </w:p>
    <w:p w14:paraId="21ED07D9" w14:textId="5595BC6D" w:rsidR="00877D58" w:rsidRPr="00426998" w:rsidRDefault="00321B2A" w:rsidP="00FE69A5">
      <w:pPr>
        <w:pStyle w:val="Standard"/>
        <w:numPr>
          <w:ilvl w:val="0"/>
          <w:numId w:val="199"/>
        </w:numPr>
        <w:tabs>
          <w:tab w:val="left" w:pos="1702"/>
        </w:tabs>
        <w:rPr>
          <w:rFonts w:ascii="Calibri" w:hAnsi="Calibri" w:cs="Calibri"/>
        </w:rPr>
      </w:pPr>
      <w:r w:rsidRPr="00426998">
        <w:rPr>
          <w:rFonts w:ascii="Calibri" w:hAnsi="Calibri" w:cs="Calibri"/>
        </w:rPr>
        <w:t>P</w:t>
      </w:r>
      <w:r w:rsidR="00877D58" w:rsidRPr="00426998">
        <w:rPr>
          <w:rFonts w:ascii="Calibri" w:hAnsi="Calibri" w:cs="Calibri"/>
        </w:rPr>
        <w:t>osiada świadectwo dojrzałości</w:t>
      </w:r>
      <w:r w:rsidR="00632C0B" w:rsidRPr="00426998">
        <w:rPr>
          <w:rFonts w:ascii="Calibri" w:hAnsi="Calibri" w:cs="Calibri"/>
        </w:rPr>
        <w:t xml:space="preserve">, z zastrzeżeniem Rozdziału </w:t>
      </w:r>
      <w:r w:rsidR="00680F11" w:rsidRPr="00426998">
        <w:rPr>
          <w:rFonts w:ascii="Calibri" w:hAnsi="Calibri" w:cs="Calibri"/>
        </w:rPr>
        <w:t xml:space="preserve">piętnastego, dotyczącego </w:t>
      </w:r>
      <w:r w:rsidR="00C6482B" w:rsidRPr="00426998">
        <w:rPr>
          <w:rFonts w:ascii="Calibri" w:hAnsi="Calibri" w:cs="Calibri"/>
        </w:rPr>
        <w:t>kandyda</w:t>
      </w:r>
      <w:r w:rsidR="0067086D" w:rsidRPr="00426998">
        <w:rPr>
          <w:rFonts w:ascii="Calibri" w:hAnsi="Calibri" w:cs="Calibri"/>
        </w:rPr>
        <w:t>t</w:t>
      </w:r>
      <w:r w:rsidR="00C6482B" w:rsidRPr="00426998">
        <w:rPr>
          <w:rFonts w:ascii="Calibri" w:hAnsi="Calibri" w:cs="Calibri"/>
        </w:rPr>
        <w:t>ów</w:t>
      </w:r>
      <w:r w:rsidR="00680F11" w:rsidRPr="00426998">
        <w:rPr>
          <w:rFonts w:ascii="Calibri" w:hAnsi="Calibri" w:cs="Calibri"/>
        </w:rPr>
        <w:t xml:space="preserve"> cudzoziemców. </w:t>
      </w:r>
    </w:p>
    <w:p w14:paraId="1D52D13F" w14:textId="2E14BA6E" w:rsidR="00877D58" w:rsidRPr="00426998" w:rsidRDefault="00321B2A" w:rsidP="00FE69A5">
      <w:pPr>
        <w:pStyle w:val="Standard"/>
        <w:numPr>
          <w:ilvl w:val="0"/>
          <w:numId w:val="199"/>
        </w:numPr>
        <w:tabs>
          <w:tab w:val="left" w:pos="1702"/>
        </w:tabs>
        <w:rPr>
          <w:rFonts w:ascii="Calibri" w:hAnsi="Calibri" w:cs="Calibri"/>
        </w:rPr>
      </w:pPr>
      <w:r w:rsidRPr="00426998">
        <w:rPr>
          <w:rFonts w:ascii="Calibri" w:hAnsi="Calibri" w:cs="Calibri"/>
        </w:rPr>
        <w:t>W</w:t>
      </w:r>
      <w:r w:rsidR="00877D58" w:rsidRPr="00426998">
        <w:rPr>
          <w:rFonts w:ascii="Calibri" w:hAnsi="Calibri" w:cs="Calibri"/>
        </w:rPr>
        <w:t>ykazuje odpowiednie zdolności artystyczne</w:t>
      </w:r>
      <w:r w:rsidR="00F36533" w:rsidRPr="00426998">
        <w:rPr>
          <w:rFonts w:ascii="Calibri" w:hAnsi="Calibri" w:cs="Calibri"/>
        </w:rPr>
        <w:t>.</w:t>
      </w:r>
    </w:p>
    <w:p w14:paraId="0D322752" w14:textId="05E3AAE8" w:rsidR="00877D58" w:rsidRPr="00753098" w:rsidRDefault="00321B2A" w:rsidP="00FE69A5">
      <w:pPr>
        <w:pStyle w:val="Standard"/>
        <w:numPr>
          <w:ilvl w:val="0"/>
          <w:numId w:val="199"/>
        </w:numPr>
        <w:tabs>
          <w:tab w:val="left" w:pos="1702"/>
        </w:tabs>
        <w:rPr>
          <w:rFonts w:ascii="Calibri" w:hAnsi="Calibri" w:cs="Calibri"/>
        </w:rPr>
      </w:pPr>
      <w:r w:rsidRPr="00426998">
        <w:rPr>
          <w:rFonts w:ascii="Calibri" w:hAnsi="Calibri" w:cs="Calibri"/>
        </w:rPr>
        <w:lastRenderedPageBreak/>
        <w:t>U</w:t>
      </w:r>
      <w:r w:rsidR="00877D58" w:rsidRPr="00426998">
        <w:rPr>
          <w:rFonts w:ascii="Calibri" w:hAnsi="Calibri" w:cs="Calibri"/>
        </w:rPr>
        <w:t>zyskała pozytywny wynik</w:t>
      </w:r>
      <w:r w:rsidR="00877D58" w:rsidRPr="00E85EB9">
        <w:rPr>
          <w:rFonts w:ascii="Calibri" w:hAnsi="Calibri" w:cs="Calibri"/>
        </w:rPr>
        <w:t xml:space="preserve"> na egzaminie wstępnym</w:t>
      </w:r>
      <w:r w:rsidR="00D13B7E">
        <w:rPr>
          <w:rFonts w:ascii="Calibri" w:hAnsi="Calibri" w:cs="Calibri"/>
        </w:rPr>
        <w:t xml:space="preserve"> i</w:t>
      </w:r>
      <w:r w:rsidR="00877D58" w:rsidRPr="00E85EB9">
        <w:rPr>
          <w:rFonts w:ascii="Calibri" w:hAnsi="Calibri" w:cs="Calibri"/>
        </w:rPr>
        <w:t xml:space="preserve"> zajęła</w:t>
      </w:r>
      <w:r w:rsidR="00D13B7E">
        <w:rPr>
          <w:rFonts w:ascii="Calibri" w:hAnsi="Calibri" w:cs="Calibri"/>
        </w:rPr>
        <w:t xml:space="preserve"> </w:t>
      </w:r>
      <w:r w:rsidR="00877D58" w:rsidRPr="00E85EB9">
        <w:rPr>
          <w:rFonts w:ascii="Calibri" w:hAnsi="Calibri" w:cs="Calibri"/>
        </w:rPr>
        <w:t xml:space="preserve">na liście rankingowej </w:t>
      </w:r>
      <w:r w:rsidR="00D13B7E">
        <w:rPr>
          <w:rFonts w:ascii="Calibri" w:hAnsi="Calibri" w:cs="Calibri"/>
        </w:rPr>
        <w:t>lokatę mieszczącą się w limicie przyjęć na studia, pod warunkiem uzyskania co najmniej minimum punktowego</w:t>
      </w:r>
      <w:r w:rsidR="009160F4">
        <w:rPr>
          <w:rFonts w:ascii="Calibri" w:hAnsi="Calibri" w:cs="Calibri"/>
        </w:rPr>
        <w:t>, o ile jest ono</w:t>
      </w:r>
      <w:r w:rsidR="00D13B7E">
        <w:rPr>
          <w:rFonts w:ascii="Calibri" w:hAnsi="Calibri" w:cs="Calibri"/>
        </w:rPr>
        <w:t xml:space="preserve"> określone dla danego </w:t>
      </w:r>
      <w:r w:rsidR="00D13B7E" w:rsidRPr="00753098">
        <w:rPr>
          <w:rFonts w:ascii="Calibri" w:hAnsi="Calibri" w:cs="Calibri"/>
        </w:rPr>
        <w:t>kierunku</w:t>
      </w:r>
      <w:r w:rsidR="00D93CF0" w:rsidRPr="00753098">
        <w:rPr>
          <w:rFonts w:ascii="Calibri" w:hAnsi="Calibri" w:cs="Calibri"/>
        </w:rPr>
        <w:t xml:space="preserve">. </w:t>
      </w:r>
      <w:r w:rsidR="00314D9D" w:rsidRPr="00753098">
        <w:rPr>
          <w:rFonts w:ascii="Calibri" w:hAnsi="Calibri" w:cs="Calibri"/>
        </w:rPr>
        <w:t>Lista rankingowa tworzona jest na podstawie liczby punktów uzyskanych przez kandydatów</w:t>
      </w:r>
      <w:r w:rsidR="00F95357" w:rsidRPr="00753098">
        <w:rPr>
          <w:rFonts w:ascii="Calibri" w:hAnsi="Calibri" w:cs="Calibri"/>
        </w:rPr>
        <w:t>,</w:t>
      </w:r>
      <w:r w:rsidR="00314D9D" w:rsidRPr="00753098">
        <w:rPr>
          <w:rFonts w:ascii="Calibri" w:hAnsi="Calibri" w:cs="Calibri"/>
        </w:rPr>
        <w:t xml:space="preserve"> ujmowanych w kolejności malejącej.</w:t>
      </w:r>
    </w:p>
    <w:p w14:paraId="581B2890" w14:textId="5E6E71BF" w:rsidR="00877D58" w:rsidRPr="00E85EB9" w:rsidRDefault="00321B2A" w:rsidP="00FE69A5">
      <w:pPr>
        <w:pStyle w:val="Standard"/>
        <w:numPr>
          <w:ilvl w:val="0"/>
          <w:numId w:val="199"/>
        </w:numPr>
        <w:tabs>
          <w:tab w:val="left" w:pos="1702"/>
        </w:tabs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877D58" w:rsidRPr="00E85EB9">
        <w:rPr>
          <w:rFonts w:ascii="Calibri" w:hAnsi="Calibri" w:cs="Calibri"/>
        </w:rPr>
        <w:t>ostarczyła, w wyznaczonym terminie, orzeczenie lekarskie wydane przez ośrodek Medycyny Pracy, stwierdzające brak przeciwwskazań do podjęcia studiów przez kandydata na wybranym kierunku.</w:t>
      </w:r>
    </w:p>
    <w:p w14:paraId="27B705D4" w14:textId="36B8344D" w:rsidR="00877D58" w:rsidRPr="00E85EB9" w:rsidRDefault="00877D58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Dokumentacja</w:t>
      </w:r>
    </w:p>
    <w:p w14:paraId="20B6E7B1" w14:textId="1534D652" w:rsidR="00877D58" w:rsidRPr="00E85EB9" w:rsidRDefault="00877D58" w:rsidP="00DF42C3">
      <w:pPr>
        <w:rPr>
          <w:rFonts w:ascii="Calibri" w:hAnsi="Calibri" w:cs="Calibri"/>
        </w:rPr>
      </w:pPr>
      <w:r w:rsidRPr="00E85EB9">
        <w:rPr>
          <w:rStyle w:val="Uwydatnienie"/>
          <w:rFonts w:ascii="Calibri" w:hAnsi="Calibri" w:cs="Calibri"/>
          <w:bCs/>
          <w:i w:val="0"/>
        </w:rPr>
        <w:t xml:space="preserve">Kandydat na stacjonarne studia pierwszego stopnia oraz na </w:t>
      </w:r>
      <w:r w:rsidR="00A532A1" w:rsidRPr="00E85EB9">
        <w:rPr>
          <w:rStyle w:val="Uwydatnienie"/>
          <w:rFonts w:ascii="Calibri" w:hAnsi="Calibri" w:cs="Calibri"/>
          <w:bCs/>
          <w:i w:val="0"/>
        </w:rPr>
        <w:t xml:space="preserve">stacjonarne </w:t>
      </w:r>
      <w:r w:rsidRPr="00E85EB9">
        <w:rPr>
          <w:rStyle w:val="Uwydatnienie"/>
          <w:rFonts w:ascii="Calibri" w:hAnsi="Calibri" w:cs="Calibri"/>
          <w:bCs/>
          <w:i w:val="0"/>
        </w:rPr>
        <w:t>jednolite studia magisterskie</w:t>
      </w:r>
      <w:r w:rsidRPr="00E85EB9">
        <w:rPr>
          <w:rFonts w:ascii="Calibri" w:hAnsi="Calibri" w:cs="Calibri"/>
        </w:rPr>
        <w:t xml:space="preserve"> zobowiązany jest: </w:t>
      </w:r>
    </w:p>
    <w:p w14:paraId="5ED83781" w14:textId="77777777" w:rsidR="00877D58" w:rsidRPr="00E85EB9" w:rsidRDefault="00877D58" w:rsidP="00DF42C3">
      <w:pPr>
        <w:pStyle w:val="Standard"/>
        <w:numPr>
          <w:ilvl w:val="0"/>
          <w:numId w:val="8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 systemie Internetowej Rejestracji Kandydata (IRK):</w:t>
      </w:r>
    </w:p>
    <w:p w14:paraId="6AA7B1E3" w14:textId="134302E8" w:rsidR="009C11AD" w:rsidRPr="00E85EB9" w:rsidRDefault="00D93CF0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podać dane osobowe</w:t>
      </w:r>
      <w:r w:rsidR="005F2FAB">
        <w:rPr>
          <w:rFonts w:ascii="Calibri" w:hAnsi="Calibri" w:cs="Calibri"/>
        </w:rPr>
        <w:t>;</w:t>
      </w:r>
    </w:p>
    <w:p w14:paraId="5E300E61" w14:textId="0CD34564" w:rsidR="00877D58" w:rsidRPr="00E85EB9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zamieścić cyfrową kolorową fotografię z wizerunkiem kandydata o wymiarach 20 mm x 25 mm w rozdzielczości co najmniej 300 dpi,</w:t>
      </w:r>
      <w:r w:rsidRPr="00E85EB9">
        <w:rPr>
          <w:rFonts w:ascii="Calibri" w:hAnsi="Calibri" w:cs="Calibri"/>
          <w:bCs/>
        </w:rPr>
        <w:t>; fotografia musi spełniać wymogi sz</w:t>
      </w:r>
      <w:r w:rsidR="00E74619">
        <w:rPr>
          <w:rFonts w:ascii="Calibri" w:hAnsi="Calibri" w:cs="Calibri"/>
          <w:bCs/>
        </w:rPr>
        <w:t>czegółowo opisane w rozdziale czwartym</w:t>
      </w:r>
      <w:r w:rsidRPr="00E85EB9">
        <w:rPr>
          <w:rFonts w:ascii="Calibri" w:hAnsi="Calibri" w:cs="Calibri"/>
          <w:bCs/>
        </w:rPr>
        <w:t xml:space="preserve"> pkt II ust. 3.</w:t>
      </w:r>
      <w:r w:rsidR="005F2FAB">
        <w:rPr>
          <w:rFonts w:ascii="Calibri" w:hAnsi="Calibri" w:cs="Calibri"/>
          <w:bCs/>
        </w:rPr>
        <w:t>;</w:t>
      </w:r>
    </w:p>
    <w:p w14:paraId="682CBEC0" w14:textId="2019CF44" w:rsidR="00877D58" w:rsidRPr="000F48CB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zamieścić skan </w:t>
      </w:r>
      <w:r w:rsidR="007106F8">
        <w:rPr>
          <w:rFonts w:ascii="Calibri" w:hAnsi="Calibri" w:cs="Calibri"/>
        </w:rPr>
        <w:t xml:space="preserve">lub </w:t>
      </w:r>
      <w:r w:rsidR="007106F8" w:rsidRPr="000F48CB">
        <w:rPr>
          <w:rFonts w:ascii="Calibri" w:hAnsi="Calibri" w:cs="Calibri"/>
        </w:rPr>
        <w:t xml:space="preserve">zdjęcie </w:t>
      </w:r>
      <w:r w:rsidRPr="000F48CB">
        <w:rPr>
          <w:rFonts w:ascii="Calibri" w:hAnsi="Calibri" w:cs="Calibri"/>
        </w:rPr>
        <w:t>świadectwa dojrzałości – nie doty</w:t>
      </w:r>
      <w:r w:rsidR="00497E04" w:rsidRPr="000F48CB">
        <w:rPr>
          <w:rFonts w:ascii="Calibri" w:hAnsi="Calibri" w:cs="Calibri"/>
        </w:rPr>
        <w:t>czy osób zdających maturę w 202</w:t>
      </w:r>
      <w:r w:rsidR="009C7307" w:rsidRPr="000F48CB">
        <w:rPr>
          <w:rFonts w:ascii="Calibri" w:hAnsi="Calibri" w:cs="Calibri"/>
        </w:rPr>
        <w:t>6</w:t>
      </w:r>
      <w:r w:rsidRPr="000F48CB">
        <w:rPr>
          <w:rFonts w:ascii="Calibri" w:hAnsi="Calibri" w:cs="Calibri"/>
        </w:rPr>
        <w:t xml:space="preserve"> r.</w:t>
      </w:r>
      <w:r w:rsidR="006813D8" w:rsidRPr="000F48CB">
        <w:rPr>
          <w:rFonts w:ascii="Calibri" w:hAnsi="Calibri" w:cs="Calibri"/>
        </w:rPr>
        <w:t>; kandydat zdający maturę w 202</w:t>
      </w:r>
      <w:r w:rsidR="009C7307" w:rsidRPr="000F48CB">
        <w:rPr>
          <w:rFonts w:ascii="Calibri" w:hAnsi="Calibri" w:cs="Calibri"/>
        </w:rPr>
        <w:t>6</w:t>
      </w:r>
      <w:r w:rsidRPr="000F48CB">
        <w:rPr>
          <w:rFonts w:ascii="Calibri" w:hAnsi="Calibri" w:cs="Calibri"/>
        </w:rPr>
        <w:t xml:space="preserve"> r. zobowiązany jest przesłać skan dokumentu na adres poczty elektronicznej wybranego Wydziału w</w:t>
      </w:r>
      <w:r w:rsidR="008C2D96" w:rsidRPr="000F48CB">
        <w:rPr>
          <w:rFonts w:ascii="Calibri" w:hAnsi="Calibri" w:cs="Calibri"/>
        </w:rPr>
        <w:t xml:space="preserve"> </w:t>
      </w:r>
      <w:r w:rsidRPr="000F48CB">
        <w:rPr>
          <w:rFonts w:ascii="Calibri" w:hAnsi="Calibri" w:cs="Calibri"/>
        </w:rPr>
        <w:t>odrębnym terminie wskazanym w terminarzu rekrutacyjnym</w:t>
      </w:r>
      <w:r w:rsidR="005F2FAB">
        <w:rPr>
          <w:rFonts w:ascii="Calibri" w:hAnsi="Calibri" w:cs="Calibri"/>
        </w:rPr>
        <w:t>;</w:t>
      </w:r>
    </w:p>
    <w:p w14:paraId="179EB687" w14:textId="1931378D" w:rsidR="00877D58" w:rsidRPr="00E85EB9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0F48CB">
        <w:rPr>
          <w:rFonts w:ascii="Calibri" w:hAnsi="Calibri" w:cs="Calibri"/>
        </w:rPr>
        <w:t xml:space="preserve">zamieścić, w przypadku aplikowania na kierunek projektowanie ubioru i jego konteksty, skan </w:t>
      </w:r>
      <w:r w:rsidR="00CB2DB7" w:rsidRPr="000F48CB">
        <w:rPr>
          <w:rFonts w:ascii="Calibri" w:hAnsi="Calibri" w:cs="Calibri"/>
        </w:rPr>
        <w:t xml:space="preserve">lub zdjęcie </w:t>
      </w:r>
      <w:r w:rsidRPr="000F48CB">
        <w:rPr>
          <w:rFonts w:ascii="Calibri" w:hAnsi="Calibri" w:cs="Calibri"/>
        </w:rPr>
        <w:t>dokumentu potwierdzającego znajomość języka angielskiego na poziomie B2</w:t>
      </w:r>
      <w:r w:rsidR="00C56FC5" w:rsidRPr="000F48CB">
        <w:rPr>
          <w:rFonts w:ascii="Calibri" w:hAnsi="Calibri" w:cs="Calibri"/>
        </w:rPr>
        <w:t xml:space="preserve"> (kandydat</w:t>
      </w:r>
      <w:r w:rsidR="00C56FC5">
        <w:rPr>
          <w:rFonts w:ascii="Calibri" w:hAnsi="Calibri" w:cs="Calibri"/>
        </w:rPr>
        <w:t xml:space="preserve"> zdający maturę w 202</w:t>
      </w:r>
      <w:r w:rsidR="006C3507">
        <w:rPr>
          <w:rFonts w:ascii="Calibri" w:hAnsi="Calibri" w:cs="Calibri"/>
        </w:rPr>
        <w:t>6</w:t>
      </w:r>
      <w:r w:rsidRPr="00E85EB9">
        <w:rPr>
          <w:rFonts w:ascii="Calibri" w:hAnsi="Calibri" w:cs="Calibri"/>
        </w:rPr>
        <w:t xml:space="preserve"> r. zamieszcza oświadczenie własne o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znajomości języka angielskiego na poziomie B2)</w:t>
      </w:r>
      <w:r w:rsidR="005F2FAB">
        <w:rPr>
          <w:rFonts w:ascii="Calibri" w:hAnsi="Calibri" w:cs="Calibri"/>
        </w:rPr>
        <w:t>;</w:t>
      </w:r>
    </w:p>
    <w:p w14:paraId="3ECD064D" w14:textId="102CD984" w:rsidR="00877D58" w:rsidRPr="00E85EB9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zaakceptować oświadczenie potwierdzające autorstwo prac ujętych w portfolio cyfrowym – dotyczy kierunków, na których ustalono wymóg zamieszczenia portfolio cyfrowego w IRK</w:t>
      </w:r>
      <w:r w:rsidR="005F2FAB">
        <w:rPr>
          <w:rFonts w:ascii="Calibri" w:hAnsi="Calibri" w:cs="Calibri"/>
        </w:rPr>
        <w:t>;</w:t>
      </w:r>
    </w:p>
    <w:p w14:paraId="5A7786B9" w14:textId="099EC534" w:rsidR="00877D58" w:rsidRPr="00E85EB9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kandydata niepełnoletniego – należy zam</w:t>
      </w:r>
      <w:r w:rsidR="005A4B47">
        <w:rPr>
          <w:rFonts w:ascii="Calibri" w:hAnsi="Calibri" w:cs="Calibri"/>
        </w:rPr>
        <w:t>ieścić skan</w:t>
      </w:r>
      <w:r w:rsidR="005B4A7A">
        <w:rPr>
          <w:rFonts w:ascii="Calibri" w:hAnsi="Calibri" w:cs="Calibri"/>
        </w:rPr>
        <w:t xml:space="preserve"> lub zdjęcie</w:t>
      </w:r>
      <w:r w:rsidR="005A4B47">
        <w:rPr>
          <w:rFonts w:ascii="Calibri" w:hAnsi="Calibri" w:cs="Calibri"/>
        </w:rPr>
        <w:t xml:space="preserve"> oświadczenia rodziców lub opiekunów prawnych</w:t>
      </w:r>
      <w:r w:rsidR="00827CB3">
        <w:rPr>
          <w:rFonts w:ascii="Calibri" w:hAnsi="Calibri" w:cs="Calibri"/>
        </w:rPr>
        <w:t>,</w:t>
      </w:r>
      <w:r w:rsidR="005A4B47">
        <w:rPr>
          <w:rFonts w:ascii="Calibri" w:hAnsi="Calibri" w:cs="Calibri"/>
        </w:rPr>
        <w:t xml:space="preserve"> dotyczącego</w:t>
      </w:r>
      <w:r w:rsidRPr="00E85EB9">
        <w:rPr>
          <w:rFonts w:ascii="Calibri" w:hAnsi="Calibri" w:cs="Calibri"/>
        </w:rPr>
        <w:t xml:space="preserve"> zgody na uczestniczenie w procesie rekrutacji</w:t>
      </w:r>
      <w:r w:rsidR="00827CB3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a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następnie podjęcie studiów przez osobę niepełnoletnią w Akademii Sztuk Pięknych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Warszawie, formularz oświadczenia będzie udostępniony na stronie Uczelni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witrynie poświęconej rekrutacji w terminie poprzedzającym rozpoczęcie procesu rejestracji kandydatów na studia. </w:t>
      </w:r>
    </w:p>
    <w:p w14:paraId="36783D60" w14:textId="54F07104" w:rsidR="00877D58" w:rsidRPr="000F48CB" w:rsidRDefault="00877D58" w:rsidP="00DF42C3">
      <w:pPr>
        <w:pStyle w:val="Standard"/>
        <w:numPr>
          <w:ilvl w:val="0"/>
          <w:numId w:val="8"/>
        </w:numPr>
        <w:tabs>
          <w:tab w:val="left" w:pos="1620"/>
        </w:tabs>
        <w:rPr>
          <w:rFonts w:ascii="Calibri" w:hAnsi="Calibri" w:cs="Calibri"/>
        </w:rPr>
      </w:pPr>
      <w:r w:rsidRPr="000F48CB">
        <w:rPr>
          <w:rFonts w:ascii="Calibri" w:hAnsi="Calibri" w:cs="Calibri"/>
        </w:rPr>
        <w:t>Dostarczyć do Uczelni:</w:t>
      </w:r>
    </w:p>
    <w:p w14:paraId="3DD7615E" w14:textId="23A166C2" w:rsidR="00877D58" w:rsidRPr="000F48CB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0F48CB">
        <w:rPr>
          <w:rFonts w:ascii="Calibri" w:hAnsi="Calibri" w:cs="Calibri"/>
        </w:rPr>
        <w:t>wypełniony podpisany formularz zgłoszeniowy z fotografią będącą wizerunkiem kandydata, wygenerowany i wydrukowany z systemu IRK</w:t>
      </w:r>
      <w:r w:rsidR="005F2FAB">
        <w:rPr>
          <w:rFonts w:ascii="Calibri" w:hAnsi="Calibri" w:cs="Calibri"/>
        </w:rPr>
        <w:t>;</w:t>
      </w:r>
    </w:p>
    <w:p w14:paraId="0ABF36A8" w14:textId="01EFF719" w:rsidR="00877D58" w:rsidRPr="000F48CB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bookmarkStart w:id="1" w:name="_Hlk105426382"/>
      <w:r w:rsidRPr="000F48CB">
        <w:rPr>
          <w:rFonts w:ascii="Calibri" w:hAnsi="Calibri" w:cs="Calibri"/>
        </w:rPr>
        <w:t>oryginał lub odpis świadectwa dojrzałości oraz jego kserokopię, po poświadczeniu przez Uczelnię zgodności kserokopii z oryginałem, oryginał dokumentu zostaje zwrócony właścicielowi. Kandydaci dostarczają świadectwa w terminie składania dokumentów, z wyjątkiem ka</w:t>
      </w:r>
      <w:r w:rsidR="001863D3" w:rsidRPr="000F48CB">
        <w:rPr>
          <w:rFonts w:ascii="Calibri" w:hAnsi="Calibri" w:cs="Calibri"/>
        </w:rPr>
        <w:t>ndydatów zdających maturę w 202</w:t>
      </w:r>
      <w:r w:rsidR="009C7307" w:rsidRPr="000F48CB">
        <w:rPr>
          <w:rFonts w:ascii="Calibri" w:hAnsi="Calibri" w:cs="Calibri"/>
        </w:rPr>
        <w:t>6</w:t>
      </w:r>
      <w:r w:rsidRPr="000F48CB">
        <w:rPr>
          <w:rFonts w:ascii="Calibri" w:hAnsi="Calibri" w:cs="Calibri"/>
        </w:rPr>
        <w:t xml:space="preserve"> r. Dla ka</w:t>
      </w:r>
      <w:r w:rsidR="005D074F" w:rsidRPr="000F48CB">
        <w:rPr>
          <w:rFonts w:ascii="Calibri" w:hAnsi="Calibri" w:cs="Calibri"/>
        </w:rPr>
        <w:t>ndydatów zdających maturę w 202</w:t>
      </w:r>
      <w:r w:rsidR="009C7307" w:rsidRPr="000F48CB">
        <w:rPr>
          <w:rFonts w:ascii="Calibri" w:hAnsi="Calibri" w:cs="Calibri"/>
        </w:rPr>
        <w:t>6</w:t>
      </w:r>
      <w:r w:rsidRPr="000F48CB">
        <w:rPr>
          <w:rFonts w:ascii="Calibri" w:hAnsi="Calibri" w:cs="Calibri"/>
        </w:rPr>
        <w:t xml:space="preserve"> r. ustala</w:t>
      </w:r>
      <w:r w:rsidR="00A408F2" w:rsidRPr="000F48CB">
        <w:rPr>
          <w:rFonts w:ascii="Calibri" w:hAnsi="Calibri" w:cs="Calibri"/>
        </w:rPr>
        <w:t>ne</w:t>
      </w:r>
      <w:r w:rsidR="0070600D" w:rsidRPr="000F48CB">
        <w:rPr>
          <w:rFonts w:ascii="Calibri" w:hAnsi="Calibri" w:cs="Calibri"/>
        </w:rPr>
        <w:t xml:space="preserve"> są</w:t>
      </w:r>
      <w:r w:rsidRPr="000F48CB">
        <w:rPr>
          <w:rFonts w:ascii="Calibri" w:hAnsi="Calibri" w:cs="Calibri"/>
        </w:rPr>
        <w:t xml:space="preserve"> odrębne terminy doręczania świadectw dojrzałości</w:t>
      </w:r>
      <w:r w:rsidR="005F2FAB">
        <w:rPr>
          <w:rFonts w:ascii="Calibri" w:hAnsi="Calibri" w:cs="Calibri"/>
        </w:rPr>
        <w:t>;</w:t>
      </w:r>
    </w:p>
    <w:p w14:paraId="64A086E6" w14:textId="6DE72CA8" w:rsidR="00877D58" w:rsidRPr="00E85EB9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zobowiązanie pisemne do odebrania złożonych prac plastycznych w wyznaczonym przez dziekanaty terminie (druk można pobrać w dziekanacie w dniu składania dokumentów)</w:t>
      </w:r>
      <w:r w:rsidR="00727976">
        <w:rPr>
          <w:rFonts w:ascii="Calibri" w:hAnsi="Calibri" w:cs="Calibri"/>
        </w:rPr>
        <w:t xml:space="preserve"> -</w:t>
      </w:r>
      <w:r w:rsidRPr="00E85EB9">
        <w:rPr>
          <w:rFonts w:ascii="Calibri" w:hAnsi="Calibri" w:cs="Calibri"/>
        </w:rPr>
        <w:t xml:space="preserve"> </w:t>
      </w:r>
      <w:r w:rsidR="002D6270" w:rsidRPr="00E85EB9">
        <w:rPr>
          <w:rFonts w:ascii="Calibri" w:hAnsi="Calibri" w:cs="Calibri"/>
        </w:rPr>
        <w:t>dotyczy kierunk</w:t>
      </w:r>
      <w:r w:rsidR="002D6270">
        <w:rPr>
          <w:rFonts w:ascii="Calibri" w:hAnsi="Calibri" w:cs="Calibri"/>
        </w:rPr>
        <w:t>ów, dla których ustalony jest wymóg dostarczania fizycznej teczki z pracami</w:t>
      </w:r>
      <w:r w:rsidR="005F2FAB">
        <w:rPr>
          <w:rFonts w:ascii="Calibri" w:hAnsi="Calibri" w:cs="Calibri"/>
        </w:rPr>
        <w:t>;</w:t>
      </w:r>
    </w:p>
    <w:p w14:paraId="7D640469" w14:textId="58A91A2D" w:rsidR="00877D58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w przypadku kandydata niepełnoletniego – należy dostarcz</w:t>
      </w:r>
      <w:r w:rsidR="005C130E">
        <w:rPr>
          <w:rFonts w:ascii="Calibri" w:hAnsi="Calibri" w:cs="Calibri"/>
        </w:rPr>
        <w:t>yć oryginał oświadczenia rodziców lub opiekunów prawnych,</w:t>
      </w:r>
      <w:r w:rsidR="001C6981">
        <w:rPr>
          <w:rFonts w:ascii="Calibri" w:hAnsi="Calibri" w:cs="Calibri"/>
        </w:rPr>
        <w:t xml:space="preserve"> dotyczące</w:t>
      </w:r>
      <w:r w:rsidR="00843621">
        <w:rPr>
          <w:rFonts w:ascii="Calibri" w:hAnsi="Calibri" w:cs="Calibri"/>
        </w:rPr>
        <w:t>go</w:t>
      </w:r>
      <w:r w:rsidRPr="00E85EB9">
        <w:rPr>
          <w:rFonts w:ascii="Calibri" w:hAnsi="Calibri" w:cs="Calibri"/>
        </w:rPr>
        <w:t xml:space="preserve"> zgody na uczestniczenie w procesie rekrutacji, a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następnie podjęcie studiów przez osobę niepełnoletnią w Akademii Sztuk Pięknych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Warszawie, formularz oświadczenia będzie udostępniony na stronie Uczelni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witrynie poświęconej rekrutacji najpóźniej w dniu poprzedzającym rozpoczęcie procesu rejestracji kandydatów na studia</w:t>
      </w:r>
      <w:r w:rsidR="005F2FAB">
        <w:rPr>
          <w:rFonts w:ascii="Calibri" w:hAnsi="Calibri" w:cs="Calibri"/>
        </w:rPr>
        <w:t>;</w:t>
      </w:r>
    </w:p>
    <w:p w14:paraId="7FCDE61B" w14:textId="6A5E058A" w:rsidR="0040011A" w:rsidRPr="00445DBB" w:rsidRDefault="0040011A" w:rsidP="0040011A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445DBB">
        <w:rPr>
          <w:rFonts w:ascii="Calibri" w:hAnsi="Calibri" w:cs="Calibri"/>
        </w:rPr>
        <w:t>w przypadku kandydatów na kierunek Konserwacja i Restauracja Dzieł Sztuki zdających na więcej niż jedną specjalność</w:t>
      </w:r>
      <w:r w:rsidR="00304644" w:rsidRPr="00445DBB">
        <w:rPr>
          <w:rFonts w:ascii="Calibri" w:hAnsi="Calibri" w:cs="Calibri"/>
        </w:rPr>
        <w:t xml:space="preserve"> -</w:t>
      </w:r>
      <w:r w:rsidRPr="00445DBB">
        <w:rPr>
          <w:rFonts w:ascii="Calibri" w:hAnsi="Calibri" w:cs="Calibri"/>
        </w:rPr>
        <w:t xml:space="preserve"> deklarację określającą priorytety wyboru poszczególnych specjalności</w:t>
      </w:r>
      <w:r w:rsidR="00B9231E" w:rsidRPr="00445DBB">
        <w:rPr>
          <w:rFonts w:ascii="Calibri" w:hAnsi="Calibri" w:cs="Calibri"/>
        </w:rPr>
        <w:t>; deklaracja stanowi załącznik nr 1 do niniejszego Regulaminu</w:t>
      </w:r>
      <w:r w:rsidR="005F2FAB">
        <w:rPr>
          <w:rFonts w:ascii="Calibri" w:hAnsi="Calibri" w:cs="Calibri"/>
        </w:rPr>
        <w:t>;</w:t>
      </w:r>
    </w:p>
    <w:p w14:paraId="010A2EB4" w14:textId="77777777" w:rsidR="00877D58" w:rsidRPr="00E85EB9" w:rsidRDefault="00877D58" w:rsidP="00DF42C3">
      <w:pPr>
        <w:pStyle w:val="Standard"/>
        <w:numPr>
          <w:ilvl w:val="1"/>
          <w:numId w:val="8"/>
        </w:numPr>
        <w:rPr>
          <w:rFonts w:ascii="Calibri" w:hAnsi="Calibri" w:cs="Calibri"/>
        </w:rPr>
      </w:pPr>
      <w:r w:rsidRPr="00445DBB">
        <w:rPr>
          <w:rFonts w:ascii="Calibri" w:hAnsi="Calibri" w:cs="Calibri"/>
        </w:rPr>
        <w:t>w przypadku</w:t>
      </w:r>
      <w:r w:rsidRPr="00E85EB9">
        <w:rPr>
          <w:rFonts w:ascii="Calibri" w:hAnsi="Calibri" w:cs="Calibri"/>
        </w:rPr>
        <w:t xml:space="preserve"> kandydatów na kierunek Konserwacja i Restauracja Dzieł Sztuki – zaświadczenie lekarskie o prawidłowym rozpoznawaniu barw.</w:t>
      </w:r>
    </w:p>
    <w:bookmarkEnd w:id="1"/>
    <w:p w14:paraId="01E2FE09" w14:textId="7EDFDC15" w:rsidR="00877D58" w:rsidRPr="00E85EB9" w:rsidRDefault="00460ECE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Egzaminy wstępne</w:t>
      </w:r>
      <w:r w:rsidR="00CA76A5">
        <w:rPr>
          <w:rFonts w:ascii="Calibri" w:hAnsi="Calibri" w:cs="Calibri"/>
        </w:rPr>
        <w:t xml:space="preserve"> i </w:t>
      </w:r>
      <w:r w:rsidR="00173124">
        <w:rPr>
          <w:rFonts w:ascii="Calibri" w:hAnsi="Calibri" w:cs="Calibri"/>
        </w:rPr>
        <w:t xml:space="preserve">ich </w:t>
      </w:r>
      <w:r w:rsidR="00CA76A5">
        <w:rPr>
          <w:rFonts w:ascii="Calibri" w:hAnsi="Calibri" w:cs="Calibri"/>
        </w:rPr>
        <w:t>terminy</w:t>
      </w:r>
      <w:r w:rsidR="004C6691">
        <w:rPr>
          <w:rFonts w:ascii="Calibri" w:hAnsi="Calibri" w:cs="Calibri"/>
        </w:rPr>
        <w:t xml:space="preserve"> </w:t>
      </w:r>
    </w:p>
    <w:p w14:paraId="15EE1088" w14:textId="3B0D81F7" w:rsidR="00877D58" w:rsidRPr="00E85EB9" w:rsidRDefault="00877D58" w:rsidP="00FE69A5">
      <w:pPr>
        <w:pStyle w:val="Standard"/>
        <w:numPr>
          <w:ilvl w:val="0"/>
          <w:numId w:val="15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Egzaminy wstępne na stacjonarne studia pierwszego stopnia oraz stacjonarne jednolite studia magisterskie przeprowadzane są w kilku etapach i mają charakter konkursowy. </w:t>
      </w:r>
    </w:p>
    <w:p w14:paraId="59D52B70" w14:textId="103FC703" w:rsidR="00173124" w:rsidRDefault="00877D58" w:rsidP="00FE69A5">
      <w:pPr>
        <w:pStyle w:val="Standard"/>
        <w:numPr>
          <w:ilvl w:val="0"/>
          <w:numId w:val="15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Szczegółowe zasady rekrutacji na poszczególne kierunki studiów zamieszczone są w</w:t>
      </w:r>
      <w:r w:rsidR="00AD0DCA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stosownych rozdziałach niniejszego Regulaminu.</w:t>
      </w:r>
    </w:p>
    <w:p w14:paraId="57A64B88" w14:textId="4797BFE4" w:rsidR="00173124" w:rsidRPr="00173124" w:rsidRDefault="00173124" w:rsidP="00FE69A5">
      <w:pPr>
        <w:pStyle w:val="Standard"/>
        <w:numPr>
          <w:ilvl w:val="0"/>
          <w:numId w:val="15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Terminy rozpoczęcia i zakończenia rekrutacji, w tym prowadzonej w drodze elektronicznej, </w:t>
      </w:r>
      <w:r w:rsidR="00402BF0" w:rsidRPr="00E85EB9">
        <w:rPr>
          <w:rFonts w:ascii="Calibri" w:hAnsi="Calibri" w:cs="Calibri"/>
        </w:rPr>
        <w:t xml:space="preserve">na stacjonarne studia pierwszego stopnia oraz stacjonarne jednolite studia magisterskie </w:t>
      </w:r>
      <w:r w:rsidR="0090363D">
        <w:rPr>
          <w:rFonts w:ascii="Calibri" w:hAnsi="Calibri" w:cs="Calibri"/>
        </w:rPr>
        <w:t>ustalone</w:t>
      </w:r>
      <w:r>
        <w:rPr>
          <w:rFonts w:ascii="Calibri" w:hAnsi="Calibri" w:cs="Calibri"/>
        </w:rPr>
        <w:t xml:space="preserve"> są w Rozdziale siedemnastym </w:t>
      </w:r>
      <w:r w:rsidRPr="00E85EB9">
        <w:rPr>
          <w:rFonts w:ascii="Calibri" w:hAnsi="Calibri" w:cs="Calibri"/>
        </w:rPr>
        <w:t>niniejszego Regulaminu.</w:t>
      </w:r>
    </w:p>
    <w:p w14:paraId="05116510" w14:textId="79C26F3D" w:rsidR="00173124" w:rsidRPr="00B47EDF" w:rsidRDefault="00173124" w:rsidP="00FE69A5">
      <w:pPr>
        <w:pStyle w:val="Standard"/>
        <w:numPr>
          <w:ilvl w:val="0"/>
          <w:numId w:val="15"/>
        </w:numPr>
        <w:tabs>
          <w:tab w:val="left" w:pos="1702"/>
        </w:tabs>
        <w:rPr>
          <w:rFonts w:ascii="Calibri" w:hAnsi="Calibri" w:cs="Calibri"/>
        </w:rPr>
      </w:pPr>
      <w:r w:rsidRPr="00B47EDF">
        <w:rPr>
          <w:rFonts w:ascii="Calibri" w:hAnsi="Calibri" w:cs="Calibri"/>
        </w:rPr>
        <w:t xml:space="preserve">Szczegółowe terminarze rekrutacji na </w:t>
      </w:r>
      <w:r w:rsidR="0090363D" w:rsidRPr="00E85EB9">
        <w:rPr>
          <w:rFonts w:ascii="Calibri" w:hAnsi="Calibri" w:cs="Calibri"/>
        </w:rPr>
        <w:t>stacjonarne studia pierwszego stopnia oraz stacjonarne jednolite studia magisterskie</w:t>
      </w:r>
      <w:r w:rsidR="00D16290">
        <w:rPr>
          <w:rFonts w:ascii="Calibri" w:hAnsi="Calibri" w:cs="Calibri"/>
        </w:rPr>
        <w:t xml:space="preserve"> </w:t>
      </w:r>
      <w:r w:rsidRPr="00B47EDF">
        <w:rPr>
          <w:rFonts w:ascii="Calibri" w:hAnsi="Calibri" w:cs="Calibri"/>
        </w:rPr>
        <w:t xml:space="preserve">określane są przez Przewodniczącego Uczelnianej Komisji Rekrutacyjnej i podawane do publicznej wiadomości nie później niż jeden miesiąc przed terminem rozpoczęcia rekrutacji, o którym mowa w ust. </w:t>
      </w:r>
      <w:r w:rsidR="00D16290">
        <w:rPr>
          <w:rFonts w:ascii="Calibri" w:hAnsi="Calibri" w:cs="Calibri"/>
        </w:rPr>
        <w:t>3</w:t>
      </w:r>
      <w:r w:rsidR="00C5289C">
        <w:rPr>
          <w:rFonts w:ascii="Calibri" w:hAnsi="Calibri" w:cs="Calibri"/>
        </w:rPr>
        <w:t>.</w:t>
      </w:r>
    </w:p>
    <w:p w14:paraId="336674B4" w14:textId="09E2AE67" w:rsidR="00877D58" w:rsidRPr="00E85EB9" w:rsidRDefault="00460ECE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Punktacja</w:t>
      </w:r>
    </w:p>
    <w:p w14:paraId="6BD7D0E8" w14:textId="7A937D27" w:rsidR="00E36556" w:rsidRPr="00E85EB9" w:rsidRDefault="00877D58" w:rsidP="00DF42C3">
      <w:pPr>
        <w:rPr>
          <w:rFonts w:ascii="Calibri" w:hAnsi="Calibri" w:cs="Calibri"/>
        </w:rPr>
      </w:pPr>
      <w:r w:rsidRPr="00E85EB9">
        <w:rPr>
          <w:rFonts w:ascii="Calibri" w:hAnsi="Calibri" w:cs="Calibri"/>
          <w:bCs/>
        </w:rPr>
        <w:t xml:space="preserve">Zasady przyznawania punktacji </w:t>
      </w:r>
      <w:r w:rsidRPr="00E85EB9">
        <w:rPr>
          <w:rFonts w:ascii="Calibri" w:hAnsi="Calibri" w:cs="Calibri"/>
        </w:rPr>
        <w:t xml:space="preserve">za poszczególne etapy rekrutacji oraz ustalania lokat na listach rankingowych zostały szczegółowo określone w </w:t>
      </w:r>
      <w:r w:rsidR="005154B8">
        <w:rPr>
          <w:rFonts w:ascii="Calibri" w:hAnsi="Calibri" w:cs="Calibri"/>
        </w:rPr>
        <w:t xml:space="preserve">stosownych </w:t>
      </w:r>
      <w:r w:rsidRPr="00E85EB9">
        <w:rPr>
          <w:rFonts w:ascii="Calibri" w:hAnsi="Calibri" w:cs="Calibri"/>
        </w:rPr>
        <w:t>rozdziałach nin</w:t>
      </w:r>
      <w:r w:rsidR="00370B06">
        <w:rPr>
          <w:rFonts w:ascii="Calibri" w:hAnsi="Calibri" w:cs="Calibri"/>
        </w:rPr>
        <w:t>iejszego Regulaminu poświęconym</w:t>
      </w:r>
      <w:r w:rsidRPr="00E85EB9">
        <w:rPr>
          <w:rFonts w:ascii="Calibri" w:hAnsi="Calibri" w:cs="Calibri"/>
        </w:rPr>
        <w:t xml:space="preserve"> poszczególnym kierunkom studiów</w:t>
      </w:r>
      <w:r w:rsidR="005728C9">
        <w:rPr>
          <w:rFonts w:ascii="Calibri" w:hAnsi="Calibri" w:cs="Calibri"/>
        </w:rPr>
        <w:t>.</w:t>
      </w:r>
    </w:p>
    <w:p w14:paraId="1EA693B2" w14:textId="278AC99D" w:rsidR="000609B7" w:rsidRPr="00E85EB9" w:rsidRDefault="00E36556" w:rsidP="006F400E">
      <w:pPr>
        <w:pStyle w:val="Nagwek1"/>
      </w:pPr>
      <w:r w:rsidRPr="00E85EB9">
        <w:br w:type="page"/>
      </w:r>
      <w:r w:rsidR="000609B7" w:rsidRPr="00E85EB9">
        <w:lastRenderedPageBreak/>
        <w:t>Rozdział drugi</w:t>
      </w:r>
    </w:p>
    <w:p w14:paraId="0AD64BE6" w14:textId="77777777" w:rsidR="000609B7" w:rsidRPr="00E85EB9" w:rsidRDefault="000609B7" w:rsidP="006F400E">
      <w:pPr>
        <w:pStyle w:val="Nagwek1"/>
        <w:rPr>
          <w:bCs/>
        </w:rPr>
      </w:pPr>
      <w:r w:rsidRPr="00E85EB9">
        <w:rPr>
          <w:bCs/>
        </w:rPr>
        <w:t>Zasady przyjęć na niestacjonarne studia pierwszego stopnia</w:t>
      </w:r>
    </w:p>
    <w:p w14:paraId="7552782C" w14:textId="4F47CB6D" w:rsidR="00F04C1D" w:rsidRDefault="00F04C1D" w:rsidP="00DF42C3">
      <w:pPr>
        <w:pStyle w:val="Nagwek2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Wprowadzenie</w:t>
      </w:r>
    </w:p>
    <w:p w14:paraId="1053FD20" w14:textId="66442A2A" w:rsidR="00F04C1D" w:rsidRPr="00F04C1D" w:rsidRDefault="00F04C1D" w:rsidP="00F04C1D">
      <w:p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Akademia Sztuk Pięknych w Warszawie </w:t>
      </w:r>
      <w:r w:rsidR="00F16123">
        <w:rPr>
          <w:rFonts w:ascii="Calibri" w:hAnsi="Calibri" w:cs="Calibri"/>
        </w:rPr>
        <w:t>przeprowadza rekrutację na</w:t>
      </w:r>
      <w:r w:rsidRPr="00E85EB9">
        <w:rPr>
          <w:rFonts w:ascii="Calibri" w:hAnsi="Calibri" w:cs="Calibri"/>
        </w:rPr>
        <w:t xml:space="preserve"> niestacjonarne studia pierwszego stopnia na kierunku Grafika, Architektura Wnętrz i Sztuka Mediów.</w:t>
      </w:r>
    </w:p>
    <w:p w14:paraId="6B653CB9" w14:textId="2FC6B675" w:rsidR="000609B7" w:rsidRPr="00E85EB9" w:rsidRDefault="000609B7" w:rsidP="00DF42C3">
      <w:pPr>
        <w:pStyle w:val="Nagwek2"/>
        <w:numPr>
          <w:ilvl w:val="0"/>
          <w:numId w:val="1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Wymagania ogólne</w:t>
      </w:r>
    </w:p>
    <w:p w14:paraId="54600A58" w14:textId="77777777" w:rsidR="000609B7" w:rsidRPr="00E85EB9" w:rsidRDefault="000609B7" w:rsidP="00DF42C3">
      <w:pPr>
        <w:pStyle w:val="Standard"/>
        <w:numPr>
          <w:ilvl w:val="0"/>
          <w:numId w:val="13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Do odbywania niestacjonarnych studiów pierwszego stopnia może być dopuszczona osoba, która jednocześnie:</w:t>
      </w:r>
    </w:p>
    <w:p w14:paraId="0379B5ED" w14:textId="32FFF230" w:rsidR="000609B7" w:rsidRPr="00DF70AA" w:rsidRDefault="000609B7" w:rsidP="00DF42C3">
      <w:pPr>
        <w:pStyle w:val="Standard"/>
        <w:numPr>
          <w:ilvl w:val="1"/>
          <w:numId w:val="13"/>
        </w:numPr>
        <w:tabs>
          <w:tab w:val="left" w:pos="1620"/>
        </w:tabs>
        <w:rPr>
          <w:rFonts w:ascii="Calibri" w:hAnsi="Calibri" w:cs="Calibri"/>
        </w:rPr>
      </w:pPr>
      <w:r w:rsidRPr="00DF70AA">
        <w:rPr>
          <w:rFonts w:ascii="Calibri" w:hAnsi="Calibri" w:cs="Calibri"/>
        </w:rPr>
        <w:t>posiada świadectwo dojrzałości</w:t>
      </w:r>
      <w:r w:rsidR="00773170" w:rsidRPr="00DF70AA">
        <w:rPr>
          <w:rFonts w:ascii="Calibri" w:hAnsi="Calibri" w:cs="Calibri"/>
        </w:rPr>
        <w:t>, z zastrzeżeniem Rozdziału piętnastego, dotyczącego kandydatów cudzoziemców</w:t>
      </w:r>
      <w:r w:rsidR="00837CF3">
        <w:rPr>
          <w:rFonts w:ascii="Calibri" w:hAnsi="Calibri" w:cs="Calibri"/>
        </w:rPr>
        <w:t>;</w:t>
      </w:r>
    </w:p>
    <w:p w14:paraId="33A04C10" w14:textId="39BDFE61" w:rsidR="00571FCF" w:rsidRPr="00DF70AA" w:rsidRDefault="00ED75AD" w:rsidP="00571FCF">
      <w:pPr>
        <w:pStyle w:val="Standard"/>
        <w:numPr>
          <w:ilvl w:val="1"/>
          <w:numId w:val="13"/>
        </w:numPr>
        <w:tabs>
          <w:tab w:val="left" w:pos="1702"/>
        </w:tabs>
        <w:rPr>
          <w:rFonts w:ascii="Calibri" w:hAnsi="Calibri" w:cs="Calibri"/>
        </w:rPr>
      </w:pPr>
      <w:r w:rsidRPr="00DF70AA">
        <w:rPr>
          <w:rFonts w:ascii="Calibri" w:hAnsi="Calibri" w:cs="Calibri"/>
        </w:rPr>
        <w:t>w</w:t>
      </w:r>
      <w:r w:rsidR="00DC18D7" w:rsidRPr="00DF70AA">
        <w:rPr>
          <w:rFonts w:ascii="Calibri" w:hAnsi="Calibri" w:cs="Calibri"/>
        </w:rPr>
        <w:t>ykazuje odpowiednie zdolności artystyczne</w:t>
      </w:r>
      <w:r w:rsidR="00837CF3">
        <w:rPr>
          <w:rFonts w:ascii="Calibri" w:hAnsi="Calibri" w:cs="Calibri"/>
        </w:rPr>
        <w:t>;</w:t>
      </w:r>
    </w:p>
    <w:p w14:paraId="7428D3EF" w14:textId="1FFAE505" w:rsidR="00571FCF" w:rsidRPr="00192773" w:rsidRDefault="00571FCF" w:rsidP="00571FCF">
      <w:pPr>
        <w:pStyle w:val="Standard"/>
        <w:numPr>
          <w:ilvl w:val="1"/>
          <w:numId w:val="13"/>
        </w:numPr>
        <w:tabs>
          <w:tab w:val="left" w:pos="1702"/>
        </w:tabs>
        <w:rPr>
          <w:rFonts w:ascii="Calibri" w:hAnsi="Calibri" w:cs="Calibri"/>
        </w:rPr>
      </w:pPr>
      <w:r w:rsidRPr="00DF70AA">
        <w:rPr>
          <w:rFonts w:ascii="Calibri" w:hAnsi="Calibri" w:cs="Calibri"/>
        </w:rPr>
        <w:t>uzyskała pozytywny wynik na egzaminie</w:t>
      </w:r>
      <w:r w:rsidRPr="00571FCF">
        <w:rPr>
          <w:rFonts w:ascii="Calibri" w:hAnsi="Calibri" w:cs="Calibri"/>
        </w:rPr>
        <w:t xml:space="preserve"> wstępnym i zajęła na liście rankingowej lokatę mieszczącą się w limicie przyjęć na studia, pod </w:t>
      </w:r>
      <w:r w:rsidRPr="00192773">
        <w:rPr>
          <w:rFonts w:ascii="Calibri" w:hAnsi="Calibri" w:cs="Calibri"/>
        </w:rPr>
        <w:t>warunkiem uzyskania co najmniej minimum punktowego, o ile jest ono określone dla danego kierunku. Lista rankingowa tworzona jest na podstawie liczby punktów uzyskanych przez kandydatów, ujmowanych w kolejności malejącej</w:t>
      </w:r>
      <w:r w:rsidR="00837CF3">
        <w:rPr>
          <w:rFonts w:ascii="Calibri" w:hAnsi="Calibri" w:cs="Calibri"/>
        </w:rPr>
        <w:t>;</w:t>
      </w:r>
    </w:p>
    <w:p w14:paraId="02A29A05" w14:textId="7730B287" w:rsidR="000609B7" w:rsidRPr="00192773" w:rsidRDefault="000609B7" w:rsidP="00DF42C3">
      <w:pPr>
        <w:pStyle w:val="Standard"/>
        <w:numPr>
          <w:ilvl w:val="1"/>
          <w:numId w:val="13"/>
        </w:numPr>
        <w:tabs>
          <w:tab w:val="left" w:pos="1620"/>
        </w:tabs>
        <w:rPr>
          <w:rFonts w:ascii="Calibri" w:hAnsi="Calibri" w:cs="Calibri"/>
        </w:rPr>
      </w:pPr>
      <w:r w:rsidRPr="00192773">
        <w:rPr>
          <w:rFonts w:ascii="Calibri" w:hAnsi="Calibri" w:cs="Calibri"/>
        </w:rPr>
        <w:t>zawarła z uczelnią umowę określającą warunki odbywania studiów</w:t>
      </w:r>
      <w:r w:rsidR="00837CF3">
        <w:rPr>
          <w:rFonts w:ascii="Calibri" w:hAnsi="Calibri" w:cs="Calibri"/>
        </w:rPr>
        <w:t>;</w:t>
      </w:r>
    </w:p>
    <w:p w14:paraId="32FB6E82" w14:textId="77777777" w:rsidR="000609B7" w:rsidRPr="00E85EB9" w:rsidRDefault="000609B7" w:rsidP="00DF42C3">
      <w:pPr>
        <w:pStyle w:val="Standard"/>
        <w:numPr>
          <w:ilvl w:val="1"/>
          <w:numId w:val="13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dostarczyła, w wyznaczonym terminie, orzeczenie lekarskie wydane przez ośrodek Medycyny Pracy, stwierdzające brak przeciwwskazań do podjęcia studiów przez kandydata na wybranym kierunku.</w:t>
      </w:r>
    </w:p>
    <w:p w14:paraId="5626CF60" w14:textId="77777777" w:rsidR="000609B7" w:rsidRPr="00E85EB9" w:rsidRDefault="000609B7" w:rsidP="00DF42C3">
      <w:pPr>
        <w:pStyle w:val="Nagwek2"/>
        <w:numPr>
          <w:ilvl w:val="0"/>
          <w:numId w:val="1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Dokumentacja</w:t>
      </w:r>
    </w:p>
    <w:p w14:paraId="3E656CF1" w14:textId="427223AF" w:rsidR="000609B7" w:rsidRPr="00E85EB9" w:rsidRDefault="000609B7" w:rsidP="00FC1603">
      <w:pPr>
        <w:pStyle w:val="Standard"/>
        <w:tabs>
          <w:tab w:val="left" w:pos="1620"/>
        </w:tabs>
        <w:rPr>
          <w:rFonts w:ascii="Calibri" w:hAnsi="Calibri" w:cs="Calibri"/>
        </w:rPr>
      </w:pPr>
      <w:r w:rsidRPr="00E85EB9">
        <w:rPr>
          <w:rStyle w:val="Uwydatnienie"/>
          <w:rFonts w:ascii="Calibri" w:hAnsi="Calibri" w:cs="Calibri"/>
          <w:bCs/>
          <w:i w:val="0"/>
        </w:rPr>
        <w:t>Kandydat na niestacjonarne studia pierwszego stopnia</w:t>
      </w:r>
      <w:r w:rsidRPr="00E85EB9">
        <w:rPr>
          <w:rFonts w:ascii="Calibri" w:hAnsi="Calibri" w:cs="Calibri"/>
        </w:rPr>
        <w:t xml:space="preserve"> zobowiązany jest: </w:t>
      </w:r>
    </w:p>
    <w:p w14:paraId="32691AF3" w14:textId="4EA5904F" w:rsidR="000609B7" w:rsidRPr="00E85EB9" w:rsidRDefault="00401D3F" w:rsidP="00FE69A5">
      <w:pPr>
        <w:pStyle w:val="Standard"/>
        <w:numPr>
          <w:ilvl w:val="0"/>
          <w:numId w:val="207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609B7" w:rsidRPr="00E85EB9">
        <w:rPr>
          <w:rFonts w:ascii="Calibri" w:hAnsi="Calibri" w:cs="Calibri"/>
        </w:rPr>
        <w:t xml:space="preserve"> systemie Internetowej Rejestracji Kandydata (IRK):</w:t>
      </w:r>
    </w:p>
    <w:p w14:paraId="16459107" w14:textId="378881FD" w:rsidR="00DE01B6" w:rsidRPr="00DE01B6" w:rsidRDefault="00D41DD6" w:rsidP="00FE69A5">
      <w:pPr>
        <w:pStyle w:val="Standard"/>
        <w:numPr>
          <w:ilvl w:val="1"/>
          <w:numId w:val="208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podać </w:t>
      </w:r>
      <w:r w:rsidR="00350A63">
        <w:rPr>
          <w:rFonts w:ascii="Calibri" w:hAnsi="Calibri" w:cs="Calibri"/>
        </w:rPr>
        <w:t>dane osobowe</w:t>
      </w:r>
      <w:r w:rsidR="00837CF3">
        <w:rPr>
          <w:rFonts w:ascii="Calibri" w:hAnsi="Calibri" w:cs="Calibri"/>
        </w:rPr>
        <w:t>;</w:t>
      </w:r>
    </w:p>
    <w:p w14:paraId="5E5EF339" w14:textId="0AEF8F98" w:rsidR="000609B7" w:rsidRPr="00565A14" w:rsidRDefault="000609B7" w:rsidP="00FE69A5">
      <w:pPr>
        <w:pStyle w:val="Standard"/>
        <w:numPr>
          <w:ilvl w:val="1"/>
          <w:numId w:val="208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zamieścić cyfrową kolorową fotografię z wizerunkiem kandydata o wymiarach 20 mm x 25 mm w rozdzielczości co najmniej 300 dpi,; fotografia musi spełniać wymogi </w:t>
      </w:r>
      <w:r w:rsidRPr="00192561">
        <w:rPr>
          <w:rFonts w:ascii="Calibri" w:hAnsi="Calibri" w:cs="Calibri"/>
        </w:rPr>
        <w:t xml:space="preserve">szczegółowo </w:t>
      </w:r>
      <w:r w:rsidR="00192561" w:rsidRPr="00192561">
        <w:rPr>
          <w:rFonts w:ascii="Calibri" w:hAnsi="Calibri" w:cs="Calibri"/>
        </w:rPr>
        <w:t>opisane w rozdziale czwartym</w:t>
      </w:r>
      <w:r w:rsidRPr="00192561">
        <w:rPr>
          <w:rFonts w:ascii="Calibri" w:hAnsi="Calibri" w:cs="Calibri"/>
        </w:rPr>
        <w:t xml:space="preserve"> </w:t>
      </w:r>
      <w:r w:rsidRPr="00565A14">
        <w:rPr>
          <w:rFonts w:ascii="Calibri" w:hAnsi="Calibri" w:cs="Calibri"/>
        </w:rPr>
        <w:t>pkt II ust. 3</w:t>
      </w:r>
      <w:r w:rsidR="00837CF3">
        <w:rPr>
          <w:rFonts w:ascii="Calibri" w:hAnsi="Calibri" w:cs="Calibri"/>
        </w:rPr>
        <w:t>;</w:t>
      </w:r>
    </w:p>
    <w:p w14:paraId="229DF2E3" w14:textId="2364750A" w:rsidR="000609B7" w:rsidRPr="00E85EB9" w:rsidRDefault="000609B7" w:rsidP="00FE69A5">
      <w:pPr>
        <w:pStyle w:val="Standard"/>
        <w:numPr>
          <w:ilvl w:val="1"/>
          <w:numId w:val="208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zamieścić skan </w:t>
      </w:r>
      <w:r w:rsidR="00CC48C8">
        <w:rPr>
          <w:rFonts w:ascii="Calibri" w:hAnsi="Calibri" w:cs="Calibri"/>
        </w:rPr>
        <w:t xml:space="preserve">lub zdjęcie </w:t>
      </w:r>
      <w:r w:rsidRPr="00E85EB9">
        <w:rPr>
          <w:rFonts w:ascii="Calibri" w:hAnsi="Calibri" w:cs="Calibri"/>
        </w:rPr>
        <w:t xml:space="preserve">świadectwa </w:t>
      </w:r>
      <w:r w:rsidRPr="00D95D4A">
        <w:rPr>
          <w:rFonts w:ascii="Calibri" w:hAnsi="Calibri" w:cs="Calibri"/>
        </w:rPr>
        <w:t>dojrzałości</w:t>
      </w:r>
      <w:r w:rsidR="00014604">
        <w:rPr>
          <w:rFonts w:ascii="Calibri" w:hAnsi="Calibri" w:cs="Calibri"/>
        </w:rPr>
        <w:t xml:space="preserve"> </w:t>
      </w:r>
      <w:r w:rsidRPr="00D95D4A">
        <w:rPr>
          <w:rFonts w:ascii="Calibri" w:hAnsi="Calibri" w:cs="Calibri"/>
        </w:rPr>
        <w:t>–</w:t>
      </w:r>
      <w:r w:rsidRPr="00E85EB9">
        <w:rPr>
          <w:rFonts w:ascii="Calibri" w:hAnsi="Calibri" w:cs="Calibri"/>
        </w:rPr>
        <w:t xml:space="preserve">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przypadku kandydata zdaj</w:t>
      </w:r>
      <w:r w:rsidR="00F84F45">
        <w:rPr>
          <w:rFonts w:ascii="Calibri" w:hAnsi="Calibri" w:cs="Calibri"/>
        </w:rPr>
        <w:t>ącego egzamin dojrzałości w 202</w:t>
      </w:r>
      <w:r w:rsidR="006C3507">
        <w:rPr>
          <w:rFonts w:ascii="Calibri" w:hAnsi="Calibri" w:cs="Calibri"/>
        </w:rPr>
        <w:t>6</w:t>
      </w:r>
      <w:r w:rsidRPr="00E85EB9">
        <w:rPr>
          <w:rFonts w:ascii="Calibri" w:hAnsi="Calibri" w:cs="Calibri"/>
        </w:rPr>
        <w:t xml:space="preserve"> r., który nie otrzyma</w:t>
      </w:r>
      <w:r w:rsidR="00F84F45">
        <w:rPr>
          <w:rFonts w:ascii="Calibri" w:hAnsi="Calibri" w:cs="Calibri"/>
        </w:rPr>
        <w:t>ł świadectwa dojrzałości do dnia</w:t>
      </w:r>
      <w:r w:rsidRPr="00E85EB9">
        <w:rPr>
          <w:rFonts w:ascii="Calibri" w:hAnsi="Calibri" w:cs="Calibri"/>
        </w:rPr>
        <w:t xml:space="preserve"> zakończenia elektronicznej rejestracji na wybrany kierunek studiów </w:t>
      </w:r>
      <w:r w:rsidR="00F84F45">
        <w:rPr>
          <w:rFonts w:ascii="Calibri" w:hAnsi="Calibri" w:cs="Calibri"/>
        </w:rPr>
        <w:t xml:space="preserve">w Akademii Sztuk Pięknych w Warszawie, </w:t>
      </w:r>
      <w:r w:rsidRPr="00E85EB9">
        <w:rPr>
          <w:rFonts w:ascii="Calibri" w:hAnsi="Calibri" w:cs="Calibri"/>
        </w:rPr>
        <w:t>wymóg ten nie obowiązuje; taki kandydat zobowiązany jest przesłać skan dokumentu na adres poczty elektronicznej wybranego Wydziału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odrębnym terminie wskazanym w terminarzu rekrutacyjnym</w:t>
      </w:r>
      <w:r w:rsidR="00837CF3">
        <w:rPr>
          <w:rFonts w:ascii="Calibri" w:hAnsi="Calibri" w:cs="Calibri"/>
        </w:rPr>
        <w:t>;</w:t>
      </w:r>
    </w:p>
    <w:p w14:paraId="207BC5E9" w14:textId="5FEACAA9" w:rsidR="000609B7" w:rsidRPr="00E85EB9" w:rsidRDefault="000609B7" w:rsidP="00FE69A5">
      <w:pPr>
        <w:pStyle w:val="Standard"/>
        <w:numPr>
          <w:ilvl w:val="1"/>
          <w:numId w:val="208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zaakceptować oświadczenie potwierdzające autorstwo prac ujętych w portfolio cyfrowym – dotyczy kierunków, na których ustalono wymóg zamieszczenia portfolio cyfrowego w IRK</w:t>
      </w:r>
      <w:r w:rsidR="00837CF3">
        <w:rPr>
          <w:rFonts w:ascii="Calibri" w:hAnsi="Calibri" w:cs="Calibri"/>
        </w:rPr>
        <w:t>;</w:t>
      </w:r>
    </w:p>
    <w:p w14:paraId="47642E25" w14:textId="641A2FA7" w:rsidR="000609B7" w:rsidRPr="00E85EB9" w:rsidRDefault="000609B7" w:rsidP="00FE69A5">
      <w:pPr>
        <w:pStyle w:val="Standard"/>
        <w:numPr>
          <w:ilvl w:val="1"/>
          <w:numId w:val="208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kandydata niepełnoletniego – należy zam</w:t>
      </w:r>
      <w:r w:rsidR="00E73ADD">
        <w:rPr>
          <w:rFonts w:ascii="Calibri" w:hAnsi="Calibri" w:cs="Calibri"/>
        </w:rPr>
        <w:t>ieścić skan lub zdjęcie oświadczenia rodziców lub opiekunów prawnych,</w:t>
      </w:r>
      <w:r w:rsidRPr="00E85EB9">
        <w:rPr>
          <w:rFonts w:ascii="Calibri" w:hAnsi="Calibri" w:cs="Calibri"/>
        </w:rPr>
        <w:t xml:space="preserve"> dotyczące</w:t>
      </w:r>
      <w:r w:rsidR="00B9674F">
        <w:rPr>
          <w:rFonts w:ascii="Calibri" w:hAnsi="Calibri" w:cs="Calibri"/>
        </w:rPr>
        <w:t>go</w:t>
      </w:r>
      <w:r w:rsidRPr="00E85EB9">
        <w:rPr>
          <w:rFonts w:ascii="Calibri" w:hAnsi="Calibri" w:cs="Calibri"/>
        </w:rPr>
        <w:t xml:space="preserve"> zgody na uczestniczenie w procesie rekrutacji</w:t>
      </w:r>
      <w:r w:rsidR="00304490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a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następnie podjęcie studiów przez osobę niepełnoletnią w Akademii Sztuk Pięknych w</w:t>
      </w:r>
      <w:r w:rsidR="008C2D96" w:rsidRPr="00E85EB9">
        <w:rPr>
          <w:rFonts w:ascii="Calibri" w:hAnsi="Calibri" w:cs="Calibri"/>
        </w:rPr>
        <w:t xml:space="preserve"> </w:t>
      </w:r>
      <w:r w:rsidR="00304490">
        <w:rPr>
          <w:rFonts w:ascii="Calibri" w:hAnsi="Calibri" w:cs="Calibri"/>
        </w:rPr>
        <w:t>Warszawie;</w:t>
      </w:r>
      <w:r w:rsidRPr="00E85EB9">
        <w:rPr>
          <w:rFonts w:ascii="Calibri" w:hAnsi="Calibri" w:cs="Calibri"/>
        </w:rPr>
        <w:t xml:space="preserve"> formularz oświadczenia będzie udostępniony na stronie Uczelni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witrynie poświęconej rekrutacji najpóźniej w dniu poprzedzającym rozpoczęcie procesu rejestracji kandydatów na studia.</w:t>
      </w:r>
    </w:p>
    <w:p w14:paraId="1F9F4C92" w14:textId="78EFF8C4" w:rsidR="000609B7" w:rsidRPr="00E85EB9" w:rsidRDefault="00DE01B6" w:rsidP="00FE69A5">
      <w:pPr>
        <w:pStyle w:val="Standard"/>
        <w:numPr>
          <w:ilvl w:val="0"/>
          <w:numId w:val="207"/>
        </w:numPr>
        <w:tabs>
          <w:tab w:val="left" w:pos="1620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</w:t>
      </w:r>
      <w:r w:rsidR="000609B7" w:rsidRPr="00E85EB9">
        <w:rPr>
          <w:rFonts w:ascii="Calibri" w:hAnsi="Calibri" w:cs="Calibri"/>
        </w:rPr>
        <w:t>ostarczyć do Uczelni:</w:t>
      </w:r>
    </w:p>
    <w:p w14:paraId="3792CEB0" w14:textId="4D6DA0EB" w:rsidR="00DE01B6" w:rsidRPr="00DE01B6" w:rsidRDefault="000609B7" w:rsidP="00FE69A5">
      <w:pPr>
        <w:pStyle w:val="Standard"/>
        <w:numPr>
          <w:ilvl w:val="1"/>
          <w:numId w:val="209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wypełniony formularz zgłoszeniowy z fotografią będącą wizerunkiem kandydata, wygenerowany i wydrukowany z systemu IRK</w:t>
      </w:r>
      <w:r w:rsidR="00837CF3">
        <w:rPr>
          <w:rFonts w:ascii="Calibri" w:hAnsi="Calibri" w:cs="Calibri"/>
        </w:rPr>
        <w:t>;</w:t>
      </w:r>
    </w:p>
    <w:p w14:paraId="4096F2EC" w14:textId="01C323F4" w:rsidR="000609B7" w:rsidRPr="00E85EB9" w:rsidRDefault="000609B7" w:rsidP="00FE69A5">
      <w:pPr>
        <w:pStyle w:val="Standard"/>
        <w:numPr>
          <w:ilvl w:val="1"/>
          <w:numId w:val="209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oryginał lub odpis </w:t>
      </w:r>
      <w:r w:rsidRPr="00014604">
        <w:rPr>
          <w:rFonts w:ascii="Calibri" w:hAnsi="Calibri" w:cs="Calibri"/>
        </w:rPr>
        <w:t>świadectwa dojrzałości oraz jego kserokopię, po poświadczeniu przez Uczelnię zgodności kserokopii z oryginałem, oryginał dokumentu zostaje zwrócony właścicielowi</w:t>
      </w:r>
      <w:r w:rsidR="00837CF3">
        <w:rPr>
          <w:rFonts w:ascii="Calibri" w:hAnsi="Calibri" w:cs="Calibri"/>
        </w:rPr>
        <w:t>;</w:t>
      </w:r>
    </w:p>
    <w:p w14:paraId="79F21043" w14:textId="3646ED2E" w:rsidR="000609B7" w:rsidRPr="00E85EB9" w:rsidRDefault="000609B7" w:rsidP="00FE69A5">
      <w:pPr>
        <w:pStyle w:val="Standard"/>
        <w:numPr>
          <w:ilvl w:val="1"/>
          <w:numId w:val="209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zobowiązanie pisemne do odebrania złożonych prac plastycznych w wyznaczonym przez dziekanaty terminie (druk można pobrać w dziekanacie w dniu składania dokumentów) </w:t>
      </w:r>
      <w:r w:rsidR="009C5E6A">
        <w:rPr>
          <w:rFonts w:ascii="Calibri" w:hAnsi="Calibri" w:cs="Calibri"/>
        </w:rPr>
        <w:t>–</w:t>
      </w:r>
      <w:r w:rsidR="00FA2D3D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dotyczy kierunk</w:t>
      </w:r>
      <w:r w:rsidR="00FA2D3D">
        <w:rPr>
          <w:rFonts w:ascii="Calibri" w:hAnsi="Calibri" w:cs="Calibri"/>
        </w:rPr>
        <w:t>ów, dla których ustalony jest wymóg dostarczania fizycznej teczki z pracami</w:t>
      </w:r>
      <w:r w:rsidR="00837CF3">
        <w:rPr>
          <w:rFonts w:ascii="Calibri" w:hAnsi="Calibri" w:cs="Calibri"/>
        </w:rPr>
        <w:t>;</w:t>
      </w:r>
    </w:p>
    <w:p w14:paraId="5666D3F3" w14:textId="7F522BF2" w:rsidR="000609B7" w:rsidRPr="00E85EB9" w:rsidRDefault="000609B7" w:rsidP="00FE69A5">
      <w:pPr>
        <w:pStyle w:val="Standard"/>
        <w:numPr>
          <w:ilvl w:val="1"/>
          <w:numId w:val="209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kandydata niepełnoletniego – należy</w:t>
      </w:r>
      <w:r w:rsidR="00304490">
        <w:rPr>
          <w:rFonts w:ascii="Calibri" w:hAnsi="Calibri" w:cs="Calibri"/>
        </w:rPr>
        <w:t xml:space="preserve"> dostarczyć oświadczenie rodziców lub opiekunów prawnych,</w:t>
      </w:r>
      <w:r w:rsidRPr="00E85EB9">
        <w:rPr>
          <w:rFonts w:ascii="Calibri" w:hAnsi="Calibri" w:cs="Calibri"/>
        </w:rPr>
        <w:t xml:space="preserve"> dotyczące zgody na uczestniczenie w procesie rekrutacji</w:t>
      </w:r>
      <w:r w:rsidR="001C6981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a</w:t>
      </w:r>
      <w:r w:rsidR="00900E9E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następnie podjęcie studiów przez osobę niepełnoletnią w Akademii Sztuk Pięknych w Warszawie, formularz oświadczenia będzie udostępniony na stronie Uczelni w witrynie poświęconej rekrutacji najpóźniej w dniu poprzedzającym rozpoczęcie procesu rejestracji kandydatów na studia.</w:t>
      </w:r>
    </w:p>
    <w:p w14:paraId="78723C80" w14:textId="372EA701" w:rsidR="000609B7" w:rsidRPr="00E85EB9" w:rsidRDefault="000609B7" w:rsidP="00DF42C3">
      <w:pPr>
        <w:pStyle w:val="Nagwek2"/>
        <w:numPr>
          <w:ilvl w:val="0"/>
          <w:numId w:val="12"/>
        </w:numPr>
        <w:rPr>
          <w:rFonts w:ascii="Calibri" w:hAnsi="Calibri" w:cs="Calibri"/>
        </w:rPr>
      </w:pPr>
      <w:bookmarkStart w:id="2" w:name="_Hlk197952091"/>
      <w:r w:rsidRPr="00E85EB9">
        <w:rPr>
          <w:rFonts w:ascii="Calibri" w:hAnsi="Calibri" w:cs="Calibri"/>
        </w:rPr>
        <w:t>Egzaminy wstępne</w:t>
      </w:r>
      <w:r w:rsidR="0024185C">
        <w:rPr>
          <w:rFonts w:ascii="Calibri" w:hAnsi="Calibri" w:cs="Calibri"/>
        </w:rPr>
        <w:t xml:space="preserve"> i ich terminy</w:t>
      </w:r>
      <w:bookmarkEnd w:id="2"/>
    </w:p>
    <w:p w14:paraId="671CEEFB" w14:textId="5A05D7A0" w:rsidR="000609B7" w:rsidRDefault="000609B7" w:rsidP="00FE69A5">
      <w:pPr>
        <w:pStyle w:val="Standard"/>
        <w:numPr>
          <w:ilvl w:val="0"/>
          <w:numId w:val="16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Egzamin ma charakter konkursowy.</w:t>
      </w:r>
    </w:p>
    <w:p w14:paraId="625AD9AC" w14:textId="2D2E04C5" w:rsidR="0081177A" w:rsidRPr="0081177A" w:rsidRDefault="0081177A" w:rsidP="00FE69A5">
      <w:pPr>
        <w:pStyle w:val="Standard"/>
        <w:numPr>
          <w:ilvl w:val="0"/>
          <w:numId w:val="16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Szczegółowe zasady rekrutacji na </w:t>
      </w:r>
      <w:r w:rsidR="00FC7D88" w:rsidRPr="00E85EB9">
        <w:rPr>
          <w:rFonts w:ascii="Calibri" w:hAnsi="Calibri" w:cs="Calibri"/>
        </w:rPr>
        <w:t xml:space="preserve">niestacjonarne </w:t>
      </w:r>
      <w:r w:rsidRPr="00E85EB9">
        <w:rPr>
          <w:rFonts w:ascii="Calibri" w:hAnsi="Calibri" w:cs="Calibri"/>
        </w:rPr>
        <w:t>studia pierwszego stopnia, prowadzone przez ASP w Warszawie, określają stosowne rozdziały niniejszego Regulaminu.</w:t>
      </w:r>
    </w:p>
    <w:p w14:paraId="4A2F506D" w14:textId="4B39A126" w:rsidR="00B47EDF" w:rsidRDefault="000609B7" w:rsidP="00FE69A5">
      <w:pPr>
        <w:pStyle w:val="Standard"/>
        <w:numPr>
          <w:ilvl w:val="0"/>
          <w:numId w:val="16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Terminy rozpoczęcia i zakończenia rekrutacji, w tym prowadzonej w drodze elektronicznej, </w:t>
      </w:r>
      <w:r w:rsidR="001D77A0" w:rsidRPr="00B47EDF">
        <w:rPr>
          <w:rFonts w:ascii="Calibri" w:hAnsi="Calibri" w:cs="Calibri"/>
        </w:rPr>
        <w:t xml:space="preserve">na </w:t>
      </w:r>
      <w:r w:rsidR="00DF1741" w:rsidRPr="00B47EDF">
        <w:rPr>
          <w:rFonts w:ascii="Calibri" w:hAnsi="Calibri" w:cs="Calibri"/>
        </w:rPr>
        <w:t>niestacjonarn</w:t>
      </w:r>
      <w:r w:rsidR="00DF1741">
        <w:rPr>
          <w:rFonts w:ascii="Calibri" w:hAnsi="Calibri" w:cs="Calibri"/>
        </w:rPr>
        <w:t>e</w:t>
      </w:r>
      <w:r w:rsidR="00DF1741" w:rsidRPr="00B47EDF">
        <w:rPr>
          <w:rFonts w:ascii="Calibri" w:hAnsi="Calibri" w:cs="Calibri"/>
        </w:rPr>
        <w:t xml:space="preserve"> </w:t>
      </w:r>
      <w:r w:rsidR="002F5733">
        <w:rPr>
          <w:rFonts w:ascii="Calibri" w:hAnsi="Calibri" w:cs="Calibri"/>
        </w:rPr>
        <w:t xml:space="preserve">studia </w:t>
      </w:r>
      <w:r w:rsidR="001D77A0" w:rsidRPr="00B47EDF">
        <w:rPr>
          <w:rFonts w:ascii="Calibri" w:hAnsi="Calibri" w:cs="Calibri"/>
        </w:rPr>
        <w:t>pierwszego stopnia</w:t>
      </w:r>
      <w:r w:rsidR="002577C0">
        <w:rPr>
          <w:rFonts w:ascii="Calibri" w:hAnsi="Calibri" w:cs="Calibri"/>
        </w:rPr>
        <w:t xml:space="preserve"> </w:t>
      </w:r>
      <w:r w:rsidR="001D77A0">
        <w:rPr>
          <w:rFonts w:ascii="Calibri" w:hAnsi="Calibri" w:cs="Calibri"/>
        </w:rPr>
        <w:t>ustalone</w:t>
      </w:r>
      <w:r w:rsidR="00EA0CE4">
        <w:rPr>
          <w:rFonts w:ascii="Calibri" w:hAnsi="Calibri" w:cs="Calibri"/>
        </w:rPr>
        <w:t xml:space="preserve"> są w Rozdziale siedemnastym </w:t>
      </w:r>
      <w:r w:rsidRPr="00E85EB9">
        <w:rPr>
          <w:rFonts w:ascii="Calibri" w:hAnsi="Calibri" w:cs="Calibri"/>
        </w:rPr>
        <w:t>niniejszego Regulaminu.</w:t>
      </w:r>
    </w:p>
    <w:p w14:paraId="7BA450A0" w14:textId="2FA4E5FE" w:rsidR="00200739" w:rsidRPr="00200739" w:rsidRDefault="000609B7" w:rsidP="00FE69A5">
      <w:pPr>
        <w:pStyle w:val="Standard"/>
        <w:numPr>
          <w:ilvl w:val="0"/>
          <w:numId w:val="16"/>
        </w:numPr>
        <w:tabs>
          <w:tab w:val="left" w:pos="1702"/>
        </w:tabs>
        <w:rPr>
          <w:rFonts w:ascii="Calibri" w:hAnsi="Calibri" w:cs="Calibri"/>
        </w:rPr>
      </w:pPr>
      <w:r w:rsidRPr="00B47EDF">
        <w:rPr>
          <w:rFonts w:ascii="Calibri" w:hAnsi="Calibri" w:cs="Calibri"/>
        </w:rPr>
        <w:t>Szczegółowe termin</w:t>
      </w:r>
      <w:r w:rsidR="008C5A9B" w:rsidRPr="00B47EDF">
        <w:rPr>
          <w:rFonts w:ascii="Calibri" w:hAnsi="Calibri" w:cs="Calibri"/>
        </w:rPr>
        <w:t xml:space="preserve">arze rekrutacji na poszczególne kierunki </w:t>
      </w:r>
      <w:r w:rsidR="00641FE2" w:rsidRPr="00B47EDF">
        <w:rPr>
          <w:rFonts w:ascii="Calibri" w:hAnsi="Calibri" w:cs="Calibri"/>
        </w:rPr>
        <w:t xml:space="preserve">niestacjonarnych </w:t>
      </w:r>
      <w:r w:rsidR="008C5A9B" w:rsidRPr="00B47EDF">
        <w:rPr>
          <w:rFonts w:ascii="Calibri" w:hAnsi="Calibri" w:cs="Calibri"/>
        </w:rPr>
        <w:t xml:space="preserve">studiów </w:t>
      </w:r>
      <w:r w:rsidR="00641FE2" w:rsidRPr="00B47EDF">
        <w:rPr>
          <w:rFonts w:ascii="Calibri" w:hAnsi="Calibri" w:cs="Calibri"/>
        </w:rPr>
        <w:t>pierwszego stopnia</w:t>
      </w:r>
      <w:r w:rsidRPr="00B47EDF">
        <w:rPr>
          <w:rFonts w:ascii="Calibri" w:hAnsi="Calibri" w:cs="Calibri"/>
        </w:rPr>
        <w:t xml:space="preserve"> określane są przez Przewodniczącego Uczelnianej Komisji Rekrutacyjnej na wniosek Dziekana właściwego Wydziału</w:t>
      </w:r>
      <w:r w:rsidR="008C5A9B" w:rsidRPr="00B47EDF">
        <w:rPr>
          <w:rFonts w:ascii="Calibri" w:hAnsi="Calibri" w:cs="Calibri"/>
        </w:rPr>
        <w:t xml:space="preserve"> </w:t>
      </w:r>
      <w:r w:rsidR="00D51F5C" w:rsidRPr="00B47EDF">
        <w:rPr>
          <w:rFonts w:ascii="Calibri" w:hAnsi="Calibri" w:cs="Calibri"/>
        </w:rPr>
        <w:t xml:space="preserve">i podawane do publicznej wiadomości </w:t>
      </w:r>
      <w:r w:rsidR="008C5A9B" w:rsidRPr="00B47EDF">
        <w:rPr>
          <w:rFonts w:ascii="Calibri" w:hAnsi="Calibri" w:cs="Calibri"/>
        </w:rPr>
        <w:t>nie później niż</w:t>
      </w:r>
      <w:r w:rsidR="00D51F5C" w:rsidRPr="00B47EDF">
        <w:rPr>
          <w:rFonts w:ascii="Calibri" w:hAnsi="Calibri" w:cs="Calibri"/>
        </w:rPr>
        <w:t xml:space="preserve"> jeden miesiąc przed terminem rozpoczęcia rekrutacji</w:t>
      </w:r>
      <w:r w:rsidRPr="00B47EDF">
        <w:rPr>
          <w:rFonts w:ascii="Calibri" w:hAnsi="Calibri" w:cs="Calibri"/>
        </w:rPr>
        <w:t xml:space="preserve">, </w:t>
      </w:r>
      <w:r w:rsidR="00D51F5C" w:rsidRPr="00B47EDF">
        <w:rPr>
          <w:rFonts w:ascii="Calibri" w:hAnsi="Calibri" w:cs="Calibri"/>
        </w:rPr>
        <w:t>o</w:t>
      </w:r>
      <w:r w:rsidR="006E6CAC">
        <w:rPr>
          <w:rFonts w:ascii="Calibri" w:hAnsi="Calibri" w:cs="Calibri"/>
        </w:rPr>
        <w:t> </w:t>
      </w:r>
      <w:r w:rsidR="00D51F5C" w:rsidRPr="00B47EDF">
        <w:rPr>
          <w:rFonts w:ascii="Calibri" w:hAnsi="Calibri" w:cs="Calibri"/>
        </w:rPr>
        <w:t xml:space="preserve">którym mowa w ust. </w:t>
      </w:r>
      <w:r w:rsidR="00924B5A">
        <w:rPr>
          <w:rFonts w:ascii="Calibri" w:hAnsi="Calibri" w:cs="Calibri"/>
        </w:rPr>
        <w:t>3</w:t>
      </w:r>
      <w:r w:rsidR="00FD4FF6">
        <w:rPr>
          <w:rFonts w:ascii="Calibri" w:hAnsi="Calibri" w:cs="Calibri"/>
        </w:rPr>
        <w:t>.</w:t>
      </w:r>
    </w:p>
    <w:p w14:paraId="1674E531" w14:textId="77777777" w:rsidR="00200739" w:rsidRPr="00D01518" w:rsidRDefault="00200739" w:rsidP="00200739">
      <w:pPr>
        <w:pStyle w:val="Nagwek2"/>
        <w:numPr>
          <w:ilvl w:val="0"/>
          <w:numId w:val="12"/>
        </w:numPr>
        <w:rPr>
          <w:rFonts w:ascii="Calibri" w:hAnsi="Calibri" w:cs="Calibri"/>
        </w:rPr>
      </w:pPr>
      <w:r w:rsidRPr="00D01518">
        <w:rPr>
          <w:rFonts w:ascii="Calibri" w:hAnsi="Calibri" w:cs="Calibri"/>
        </w:rPr>
        <w:t>Punktacja</w:t>
      </w:r>
    </w:p>
    <w:p w14:paraId="1D894BB7" w14:textId="77777777" w:rsidR="00200739" w:rsidRPr="00E85EB9" w:rsidRDefault="00200739" w:rsidP="00200739">
      <w:pPr>
        <w:rPr>
          <w:rFonts w:ascii="Calibri" w:hAnsi="Calibri" w:cs="Calibri"/>
        </w:rPr>
      </w:pPr>
      <w:r w:rsidRPr="00D01518">
        <w:rPr>
          <w:rFonts w:ascii="Calibri" w:hAnsi="Calibri" w:cs="Calibri"/>
          <w:bCs/>
        </w:rPr>
        <w:t xml:space="preserve">Zasady przyznawania punktacji </w:t>
      </w:r>
      <w:r w:rsidRPr="00D01518">
        <w:rPr>
          <w:rFonts w:ascii="Calibri" w:hAnsi="Calibri" w:cs="Calibri"/>
        </w:rPr>
        <w:t>za poszczególne etapy rekrutacji oraz ustalania lokat na listach rankingowych zostały szczegółowo określone w stosownych rozdziałach niniejszego Regulaminu poświęconym poszczególnym kierunkom studiów.</w:t>
      </w:r>
    </w:p>
    <w:p w14:paraId="0533273C" w14:textId="372A66D3" w:rsidR="00200739" w:rsidRPr="00B47EDF" w:rsidRDefault="00200739" w:rsidP="00200739">
      <w:pPr>
        <w:pStyle w:val="Standard"/>
        <w:tabs>
          <w:tab w:val="left" w:pos="1702"/>
        </w:tabs>
        <w:ind w:left="646"/>
        <w:rPr>
          <w:rFonts w:ascii="Calibri" w:hAnsi="Calibri" w:cs="Calibri"/>
        </w:rPr>
      </w:pPr>
      <w:r w:rsidRPr="00E85EB9">
        <w:br w:type="page"/>
      </w:r>
    </w:p>
    <w:p w14:paraId="5B63C8D2" w14:textId="01E39CC6" w:rsidR="009261AE" w:rsidRPr="00E85EB9" w:rsidRDefault="009261AE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Rozdział trzeci</w:t>
      </w:r>
    </w:p>
    <w:p w14:paraId="1E1C1867" w14:textId="77777777" w:rsidR="009261AE" w:rsidRPr="00E85EB9" w:rsidRDefault="009261AE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t>Zasady przyjęć na studia drugiego stopnia</w:t>
      </w:r>
    </w:p>
    <w:p w14:paraId="36E0F86B" w14:textId="77777777" w:rsidR="009261AE" w:rsidRPr="00E85EB9" w:rsidRDefault="009261AE" w:rsidP="00FE69A5">
      <w:pPr>
        <w:pStyle w:val="Nagwek2"/>
        <w:numPr>
          <w:ilvl w:val="0"/>
          <w:numId w:val="20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Wprowadzenie</w:t>
      </w:r>
    </w:p>
    <w:p w14:paraId="6FA6E1E8" w14:textId="77777777" w:rsidR="009261AE" w:rsidRPr="00E85EB9" w:rsidRDefault="009261AE" w:rsidP="00DF42C3">
      <w:pPr>
        <w:rPr>
          <w:rFonts w:ascii="Calibri" w:hAnsi="Calibri" w:cs="Calibri"/>
        </w:rPr>
      </w:pPr>
      <w:r w:rsidRPr="00E85EB9">
        <w:rPr>
          <w:rFonts w:ascii="Calibri" w:hAnsi="Calibri" w:cs="Calibri"/>
        </w:rPr>
        <w:t>Akademia Sztuk Pięknych w Warszawie przeprowadza rekrutację na studia drugiego stopnia na następujących kierunkach:</w:t>
      </w:r>
    </w:p>
    <w:p w14:paraId="4DC6DA0A" w14:textId="06F17ECB" w:rsidR="009261AE" w:rsidRPr="006B1F43" w:rsidRDefault="009261AE" w:rsidP="00FE69A5">
      <w:pPr>
        <w:pStyle w:val="Standard"/>
        <w:numPr>
          <w:ilvl w:val="0"/>
          <w:numId w:val="21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 </w:t>
      </w:r>
      <w:r w:rsidR="00117AC5" w:rsidRPr="00E85EB9">
        <w:rPr>
          <w:rFonts w:ascii="Calibri" w:hAnsi="Calibri" w:cs="Calibri"/>
        </w:rPr>
        <w:t>formie</w:t>
      </w:r>
      <w:r w:rsidRPr="00E85EB9">
        <w:rPr>
          <w:rFonts w:ascii="Calibri" w:hAnsi="Calibri" w:cs="Calibri"/>
        </w:rPr>
        <w:t xml:space="preserve"> studiów stacjonarnych:</w:t>
      </w:r>
    </w:p>
    <w:p w14:paraId="60A77DFC" w14:textId="6418096D" w:rsidR="009261AE" w:rsidRPr="00E85EB9" w:rsidRDefault="009261AE" w:rsidP="00FE69A5">
      <w:pPr>
        <w:pStyle w:val="Standard"/>
        <w:numPr>
          <w:ilvl w:val="1"/>
          <w:numId w:val="198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Projektowanie i badania</w:t>
      </w:r>
      <w:r w:rsidR="00837CF3">
        <w:rPr>
          <w:rFonts w:ascii="Calibri" w:hAnsi="Calibri" w:cs="Calibri"/>
        </w:rPr>
        <w:t>;</w:t>
      </w:r>
    </w:p>
    <w:p w14:paraId="149909E9" w14:textId="092E97BB" w:rsidR="009261AE" w:rsidRPr="00E85EB9" w:rsidRDefault="009261AE" w:rsidP="00FE69A5">
      <w:pPr>
        <w:pStyle w:val="Standard"/>
        <w:numPr>
          <w:ilvl w:val="1"/>
          <w:numId w:val="198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Sztuka Mediów</w:t>
      </w:r>
      <w:r w:rsidR="00837CF3">
        <w:rPr>
          <w:rFonts w:ascii="Calibri" w:hAnsi="Calibri" w:cs="Calibri"/>
        </w:rPr>
        <w:t>;</w:t>
      </w:r>
    </w:p>
    <w:p w14:paraId="4E1DEF8F" w14:textId="77777777" w:rsidR="009261AE" w:rsidRPr="00E85EB9" w:rsidRDefault="009261AE" w:rsidP="00FE69A5">
      <w:pPr>
        <w:pStyle w:val="Standard"/>
        <w:numPr>
          <w:ilvl w:val="1"/>
          <w:numId w:val="198"/>
        </w:numPr>
        <w:tabs>
          <w:tab w:val="left" w:pos="162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Badania Artystyczne.</w:t>
      </w:r>
    </w:p>
    <w:p w14:paraId="6D7C1877" w14:textId="55396D91" w:rsidR="009261AE" w:rsidRPr="00E85EB9" w:rsidRDefault="009261AE" w:rsidP="00FE69A5">
      <w:pPr>
        <w:pStyle w:val="Standard"/>
        <w:numPr>
          <w:ilvl w:val="0"/>
          <w:numId w:val="21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 </w:t>
      </w:r>
      <w:r w:rsidR="00117AC5" w:rsidRPr="00E85EB9">
        <w:rPr>
          <w:rFonts w:ascii="Calibri" w:hAnsi="Calibri" w:cs="Calibri"/>
        </w:rPr>
        <w:t>formie</w:t>
      </w:r>
      <w:r w:rsidRPr="00E85EB9">
        <w:rPr>
          <w:rFonts w:ascii="Calibri" w:hAnsi="Calibri" w:cs="Calibri"/>
        </w:rPr>
        <w:t xml:space="preserve"> studiów niestacjonarnych:</w:t>
      </w:r>
    </w:p>
    <w:p w14:paraId="4CC36D10" w14:textId="5B7FA172" w:rsidR="009261AE" w:rsidRPr="00E85EB9" w:rsidRDefault="009261AE" w:rsidP="00FE69A5">
      <w:pPr>
        <w:pStyle w:val="Standard"/>
        <w:numPr>
          <w:ilvl w:val="1"/>
          <w:numId w:val="21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Architektura Wnętrz</w:t>
      </w:r>
      <w:r w:rsidR="00837CF3">
        <w:rPr>
          <w:rFonts w:ascii="Calibri" w:hAnsi="Calibri" w:cs="Calibri"/>
        </w:rPr>
        <w:t>;</w:t>
      </w:r>
    </w:p>
    <w:p w14:paraId="003BE4F2" w14:textId="4A617B50" w:rsidR="009261AE" w:rsidRPr="00E85EB9" w:rsidRDefault="009261AE" w:rsidP="00FE69A5">
      <w:pPr>
        <w:pStyle w:val="Standard"/>
        <w:numPr>
          <w:ilvl w:val="1"/>
          <w:numId w:val="21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Grafika</w:t>
      </w:r>
      <w:r w:rsidR="00837CF3">
        <w:rPr>
          <w:rFonts w:ascii="Calibri" w:hAnsi="Calibri" w:cs="Calibri"/>
        </w:rPr>
        <w:t>;</w:t>
      </w:r>
    </w:p>
    <w:p w14:paraId="14CABB22" w14:textId="77777777" w:rsidR="009261AE" w:rsidRPr="00E85EB9" w:rsidRDefault="009261AE" w:rsidP="00FE69A5">
      <w:pPr>
        <w:pStyle w:val="Standard"/>
        <w:numPr>
          <w:ilvl w:val="1"/>
          <w:numId w:val="21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Sztuka Mediów.</w:t>
      </w:r>
    </w:p>
    <w:p w14:paraId="4D1E0068" w14:textId="51A01A31" w:rsidR="00FD4F5B" w:rsidRDefault="00FD4F5B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Wymagania ogólne</w:t>
      </w:r>
    </w:p>
    <w:p w14:paraId="1F460C29" w14:textId="77777777" w:rsidR="00FD4F5B" w:rsidRPr="00E85EB9" w:rsidRDefault="00FD4F5B" w:rsidP="00FE69A5">
      <w:pPr>
        <w:pStyle w:val="Standard"/>
        <w:numPr>
          <w:ilvl w:val="0"/>
          <w:numId w:val="211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Do odbywania studiów drugiego stopnia może być dopuszczona osoba, która jednocześnie:</w:t>
      </w:r>
    </w:p>
    <w:p w14:paraId="5D4D3C16" w14:textId="18C4914B" w:rsidR="00FD4F5B" w:rsidRDefault="00FD4F5B" w:rsidP="00FE69A5">
      <w:pPr>
        <w:pStyle w:val="Standard"/>
        <w:numPr>
          <w:ilvl w:val="1"/>
          <w:numId w:val="211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>posiada</w:t>
      </w:r>
      <w:r w:rsidRPr="00E85EB9">
        <w:rPr>
          <w:rFonts w:ascii="Calibri" w:hAnsi="Calibri" w:cs="Calibri"/>
        </w:rPr>
        <w:t xml:space="preserve"> zawodowy tytuł licencjata, inżyniera lub magistra</w:t>
      </w:r>
      <w:r w:rsidR="00837CF3">
        <w:rPr>
          <w:rFonts w:ascii="Calibri" w:hAnsi="Calibri" w:cs="Calibri"/>
        </w:rPr>
        <w:t>;</w:t>
      </w:r>
    </w:p>
    <w:p w14:paraId="770704DC" w14:textId="4806ACEF" w:rsidR="00FD4F5B" w:rsidRPr="009E6A2A" w:rsidRDefault="00FD4F5B" w:rsidP="00FE69A5">
      <w:pPr>
        <w:pStyle w:val="Standard"/>
        <w:numPr>
          <w:ilvl w:val="1"/>
          <w:numId w:val="211"/>
        </w:numPr>
        <w:tabs>
          <w:tab w:val="left" w:pos="1800"/>
        </w:tabs>
        <w:rPr>
          <w:rFonts w:ascii="Calibri" w:hAnsi="Calibri" w:cs="Calibri"/>
        </w:rPr>
      </w:pPr>
      <w:r w:rsidRPr="009E6A2A">
        <w:rPr>
          <w:rFonts w:ascii="Calibri" w:hAnsi="Calibri" w:cs="Calibri"/>
        </w:rPr>
        <w:t>uzyskała pozytywny wynik na egzaminie wstępnym i zajęła na liście rankingowej lokatę mieszczącą się w limicie przyjęć na studia, pod warunkiem uzyskania co najmniej minimum punktowego, o ile jest ono określone dla danego kierunku.  Lista rankingowa tworzona jest na podstawie liczby punktów uzyskanych przez kandydatów, ujmowanych w kolejności malejącej</w:t>
      </w:r>
      <w:r w:rsidR="00837CF3">
        <w:rPr>
          <w:rFonts w:ascii="Calibri" w:hAnsi="Calibri" w:cs="Calibri"/>
        </w:rPr>
        <w:t>;</w:t>
      </w:r>
    </w:p>
    <w:p w14:paraId="63526933" w14:textId="432519A0" w:rsidR="00FD4F5B" w:rsidRPr="00E85EB9" w:rsidRDefault="00FD4F5B" w:rsidP="00FE69A5">
      <w:pPr>
        <w:pStyle w:val="Standard"/>
        <w:numPr>
          <w:ilvl w:val="1"/>
          <w:numId w:val="211"/>
        </w:numPr>
        <w:tabs>
          <w:tab w:val="left" w:pos="1800"/>
        </w:tabs>
        <w:rPr>
          <w:rFonts w:ascii="Calibri" w:hAnsi="Calibri" w:cs="Calibri"/>
        </w:rPr>
      </w:pPr>
      <w:r w:rsidRPr="009E6A2A">
        <w:rPr>
          <w:rFonts w:ascii="Calibri" w:hAnsi="Calibri" w:cs="Calibri"/>
        </w:rPr>
        <w:t>w przypadku studiów niestacjonarnych - podpisała z uczelnią</w:t>
      </w:r>
      <w:r w:rsidRPr="00E85EB9">
        <w:rPr>
          <w:rFonts w:ascii="Calibri" w:hAnsi="Calibri" w:cs="Calibri"/>
        </w:rPr>
        <w:t xml:space="preserve"> umowę o świadczenie usług edukacyjnych</w:t>
      </w:r>
      <w:r w:rsidR="00837CF3">
        <w:rPr>
          <w:rFonts w:ascii="Calibri" w:hAnsi="Calibri" w:cs="Calibri"/>
        </w:rPr>
        <w:t>;</w:t>
      </w:r>
    </w:p>
    <w:p w14:paraId="06199A6D" w14:textId="2D7A8F8B" w:rsidR="00FD4F5B" w:rsidRPr="00277DE8" w:rsidRDefault="00FD4F5B" w:rsidP="00FE69A5">
      <w:pPr>
        <w:pStyle w:val="Standard"/>
        <w:numPr>
          <w:ilvl w:val="1"/>
          <w:numId w:val="211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dostarczyła, w wyznaczonym terminie, orzeczenie lekarskie wydane przez ośrodek Medycyny Pracy, stwierdzające brak przeciwwskazań do podjęcia studiów przez</w:t>
      </w:r>
      <w:r>
        <w:rPr>
          <w:rFonts w:ascii="Calibri" w:hAnsi="Calibri" w:cs="Calibri"/>
        </w:rPr>
        <w:t xml:space="preserve"> kandydata na wybranym kierunku.</w:t>
      </w:r>
    </w:p>
    <w:p w14:paraId="570BA88C" w14:textId="6026D749" w:rsidR="009261AE" w:rsidRPr="00E85EB9" w:rsidRDefault="009261AE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Dokumentacja</w:t>
      </w:r>
    </w:p>
    <w:p w14:paraId="754DF772" w14:textId="2E29EF79" w:rsidR="009261AE" w:rsidRPr="00E85EB9" w:rsidRDefault="007F0528" w:rsidP="00FE69A5">
      <w:pPr>
        <w:pStyle w:val="Standard"/>
        <w:numPr>
          <w:ilvl w:val="0"/>
          <w:numId w:val="22"/>
        </w:numPr>
        <w:tabs>
          <w:tab w:val="left" w:pos="1702"/>
        </w:tabs>
        <w:rPr>
          <w:rFonts w:ascii="Calibri" w:hAnsi="Calibri" w:cs="Calibri"/>
        </w:rPr>
      </w:pPr>
      <w:r>
        <w:rPr>
          <w:rFonts w:ascii="Calibri" w:hAnsi="Calibri" w:cs="Calibri"/>
        </w:rPr>
        <w:t>Kandydat na studia drugiego</w:t>
      </w:r>
      <w:r w:rsidR="009261AE" w:rsidRPr="00E85EB9">
        <w:rPr>
          <w:rFonts w:ascii="Calibri" w:hAnsi="Calibri" w:cs="Calibri"/>
        </w:rPr>
        <w:t xml:space="preserve"> stopnia, będący a</w:t>
      </w:r>
      <w:r w:rsidR="00F615A4">
        <w:rPr>
          <w:rFonts w:ascii="Calibri" w:hAnsi="Calibri" w:cs="Calibri"/>
        </w:rPr>
        <w:t>bsolwentem studiów co najmniej pierwszego</w:t>
      </w:r>
      <w:r w:rsidR="009261AE" w:rsidRPr="00E85EB9">
        <w:rPr>
          <w:rFonts w:ascii="Calibri" w:hAnsi="Calibri" w:cs="Calibri"/>
        </w:rPr>
        <w:t xml:space="preserve"> stopnia prowadzonych</w:t>
      </w:r>
      <w:r w:rsidR="009261AE" w:rsidRPr="00E85EB9">
        <w:rPr>
          <w:rStyle w:val="Uwydatnienie"/>
          <w:rFonts w:ascii="Calibri" w:hAnsi="Calibri" w:cs="Calibri"/>
          <w:bCs/>
          <w:i w:val="0"/>
        </w:rPr>
        <w:t xml:space="preserve"> przez ASP w Warszawie</w:t>
      </w:r>
      <w:r w:rsidR="009261AE" w:rsidRPr="00E85EB9">
        <w:rPr>
          <w:rStyle w:val="Uwydatnienie"/>
          <w:rFonts w:ascii="Calibri" w:hAnsi="Calibri" w:cs="Calibri"/>
          <w:bCs/>
        </w:rPr>
        <w:t>,</w:t>
      </w:r>
      <w:r w:rsidR="009261AE" w:rsidRPr="00E85EB9">
        <w:rPr>
          <w:rStyle w:val="Uwydatnienie"/>
          <w:rFonts w:ascii="Calibri" w:hAnsi="Calibri" w:cs="Calibri"/>
          <w:b/>
          <w:bCs/>
        </w:rPr>
        <w:t xml:space="preserve"> </w:t>
      </w:r>
      <w:r w:rsidR="009261AE" w:rsidRPr="00E85EB9">
        <w:rPr>
          <w:rFonts w:ascii="Calibri" w:hAnsi="Calibri" w:cs="Calibri"/>
        </w:rPr>
        <w:t>zobowiązany jest:</w:t>
      </w:r>
    </w:p>
    <w:p w14:paraId="4B1AC288" w14:textId="0C6F43EA" w:rsidR="009261AE" w:rsidRPr="00E85EB9" w:rsidRDefault="009A0F21" w:rsidP="00FE69A5">
      <w:pPr>
        <w:pStyle w:val="Standard"/>
        <w:numPr>
          <w:ilvl w:val="1"/>
          <w:numId w:val="23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9261AE" w:rsidRPr="00E85EB9">
        <w:rPr>
          <w:rFonts w:ascii="Calibri" w:hAnsi="Calibri" w:cs="Calibri"/>
        </w:rPr>
        <w:t xml:space="preserve"> systemie Internetowej Rejestracji Kandydata (IRK):</w:t>
      </w:r>
    </w:p>
    <w:p w14:paraId="5CA5A775" w14:textId="30592B85" w:rsidR="009261AE" w:rsidRPr="00E85EB9" w:rsidRDefault="005C03F4" w:rsidP="00FE69A5">
      <w:pPr>
        <w:pStyle w:val="Standard"/>
        <w:numPr>
          <w:ilvl w:val="2"/>
          <w:numId w:val="39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podać </w:t>
      </w:r>
      <w:r w:rsidR="0081117A">
        <w:rPr>
          <w:rFonts w:ascii="Calibri" w:hAnsi="Calibri" w:cs="Calibri"/>
        </w:rPr>
        <w:t>dane osobowe,</w:t>
      </w:r>
      <w:r w:rsidR="009261AE" w:rsidRPr="00E85EB9">
        <w:rPr>
          <w:rFonts w:ascii="Calibri" w:hAnsi="Calibri" w:cs="Calibri"/>
        </w:rPr>
        <w:t xml:space="preserve"> </w:t>
      </w:r>
    </w:p>
    <w:p w14:paraId="23B74DA3" w14:textId="6906F03B" w:rsidR="00E823E2" w:rsidRPr="00822411" w:rsidRDefault="009261AE" w:rsidP="00FE69A5">
      <w:pPr>
        <w:pStyle w:val="Standard"/>
        <w:numPr>
          <w:ilvl w:val="2"/>
          <w:numId w:val="39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zamieścić cyfrową kolorową fotografię z wizerunkiem kandydata o wymiarach 20 mm x 25 mm w rozdzielczości co najmniej 300 dpi,; fotografia musi spełniać wymogi sz</w:t>
      </w:r>
      <w:r w:rsidR="00E55270">
        <w:rPr>
          <w:rFonts w:ascii="Calibri" w:hAnsi="Calibri" w:cs="Calibri"/>
        </w:rPr>
        <w:t>czegółowo opisane w rozdziale czwartym</w:t>
      </w:r>
      <w:r w:rsidRPr="00E85EB9">
        <w:rPr>
          <w:rFonts w:ascii="Calibri" w:hAnsi="Calibri" w:cs="Calibri"/>
        </w:rPr>
        <w:t xml:space="preserve"> pkt II ust. 3.,</w:t>
      </w:r>
      <w:r w:rsidRPr="00822411">
        <w:rPr>
          <w:rFonts w:ascii="Calibri" w:hAnsi="Calibri" w:cs="Calibri"/>
        </w:rPr>
        <w:t xml:space="preserve"> </w:t>
      </w:r>
    </w:p>
    <w:p w14:paraId="5041A4D7" w14:textId="09D490B4" w:rsidR="00713290" w:rsidRDefault="009261AE" w:rsidP="00FE69A5">
      <w:pPr>
        <w:pStyle w:val="Standard"/>
        <w:numPr>
          <w:ilvl w:val="2"/>
          <w:numId w:val="39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zamieścić skan </w:t>
      </w:r>
      <w:r w:rsidR="00C646AA">
        <w:rPr>
          <w:rFonts w:ascii="Calibri" w:hAnsi="Calibri" w:cs="Calibri"/>
        </w:rPr>
        <w:t xml:space="preserve">lub zdjęcie </w:t>
      </w:r>
      <w:r w:rsidRPr="00E85EB9">
        <w:rPr>
          <w:rFonts w:ascii="Calibri" w:hAnsi="Calibri" w:cs="Calibri"/>
        </w:rPr>
        <w:t>dyplomu ukończenia studiów</w:t>
      </w:r>
      <w:r w:rsidR="00713290">
        <w:rPr>
          <w:rFonts w:ascii="Calibri" w:hAnsi="Calibri" w:cs="Calibri"/>
        </w:rPr>
        <w:t xml:space="preserve">; </w:t>
      </w:r>
      <w:r w:rsidR="00DE2E86">
        <w:rPr>
          <w:rFonts w:ascii="Calibri" w:hAnsi="Calibri" w:cs="Calibri"/>
        </w:rPr>
        <w:t>w miejsce</w:t>
      </w:r>
      <w:r w:rsidR="00B341EF">
        <w:rPr>
          <w:rFonts w:ascii="Calibri" w:hAnsi="Calibri" w:cs="Calibri"/>
        </w:rPr>
        <w:t xml:space="preserve"> skanu</w:t>
      </w:r>
      <w:r w:rsidR="00C646AA">
        <w:rPr>
          <w:rFonts w:ascii="Calibri" w:hAnsi="Calibri" w:cs="Calibri"/>
        </w:rPr>
        <w:t xml:space="preserve"> lub zdjęcia</w:t>
      </w:r>
      <w:r w:rsidR="00B341EF">
        <w:rPr>
          <w:rFonts w:ascii="Calibri" w:hAnsi="Calibri" w:cs="Calibri"/>
        </w:rPr>
        <w:t xml:space="preserve"> dyplomu </w:t>
      </w:r>
      <w:r w:rsidR="00713290">
        <w:rPr>
          <w:rFonts w:ascii="Calibri" w:hAnsi="Calibri" w:cs="Calibri"/>
        </w:rPr>
        <w:t xml:space="preserve">dopuszcza się możliwość załączenia </w:t>
      </w:r>
      <w:r w:rsidR="00713290" w:rsidRPr="00E85EB9">
        <w:rPr>
          <w:rFonts w:ascii="Calibri" w:hAnsi="Calibri" w:cs="Calibri"/>
        </w:rPr>
        <w:t>skan</w:t>
      </w:r>
      <w:r w:rsidR="00713290">
        <w:rPr>
          <w:rFonts w:ascii="Calibri" w:hAnsi="Calibri" w:cs="Calibri"/>
        </w:rPr>
        <w:t>u</w:t>
      </w:r>
      <w:r w:rsidR="00713290" w:rsidRPr="00E85EB9">
        <w:rPr>
          <w:rFonts w:ascii="Calibri" w:hAnsi="Calibri" w:cs="Calibri"/>
        </w:rPr>
        <w:t xml:space="preserve"> </w:t>
      </w:r>
      <w:r w:rsidR="004B6BED">
        <w:rPr>
          <w:rFonts w:ascii="Calibri" w:hAnsi="Calibri" w:cs="Calibri"/>
        </w:rPr>
        <w:t xml:space="preserve">lub zdjęcia </w:t>
      </w:r>
      <w:r w:rsidR="00713290" w:rsidRPr="00E85EB9">
        <w:rPr>
          <w:rFonts w:ascii="Calibri" w:hAnsi="Calibri" w:cs="Calibri"/>
        </w:rPr>
        <w:t>zaświadczenia o ukończeniu studiów</w:t>
      </w:r>
      <w:r w:rsidR="00ED38FA">
        <w:rPr>
          <w:rFonts w:ascii="Calibri" w:hAnsi="Calibri" w:cs="Calibri"/>
        </w:rPr>
        <w:t>,</w:t>
      </w:r>
      <w:r w:rsidR="00713290" w:rsidRPr="00E85EB9">
        <w:rPr>
          <w:rFonts w:ascii="Calibri" w:hAnsi="Calibri" w:cs="Calibri"/>
        </w:rPr>
        <w:t xml:space="preserve"> zawierającego informacj</w:t>
      </w:r>
      <w:r w:rsidR="009D5201">
        <w:rPr>
          <w:rFonts w:ascii="Calibri" w:hAnsi="Calibri" w:cs="Calibri"/>
        </w:rPr>
        <w:t>ę</w:t>
      </w:r>
      <w:r w:rsidR="00713290" w:rsidRPr="00E85EB9">
        <w:rPr>
          <w:rFonts w:ascii="Calibri" w:hAnsi="Calibri" w:cs="Calibri"/>
        </w:rPr>
        <w:t xml:space="preserve"> o poziomie, kierunku i profilu studiów, uzyskanym tytule zawodowym i określonym słownie wyniku ukończenia studiów</w:t>
      </w:r>
      <w:r w:rsidRPr="00E85EB9">
        <w:rPr>
          <w:rFonts w:ascii="Calibri" w:hAnsi="Calibri" w:cs="Calibri"/>
        </w:rPr>
        <w:t xml:space="preserve"> </w:t>
      </w:r>
      <w:r w:rsidR="00FC288E">
        <w:rPr>
          <w:rFonts w:ascii="Calibri" w:hAnsi="Calibri" w:cs="Calibri"/>
        </w:rPr>
        <w:t xml:space="preserve">wyłącznie </w:t>
      </w:r>
      <w:r w:rsidR="00713290">
        <w:rPr>
          <w:rFonts w:ascii="Calibri" w:hAnsi="Calibri" w:cs="Calibri"/>
        </w:rPr>
        <w:t xml:space="preserve">w następujących </w:t>
      </w:r>
      <w:r w:rsidRPr="00E85EB9">
        <w:rPr>
          <w:rFonts w:ascii="Calibri" w:hAnsi="Calibri" w:cs="Calibri"/>
        </w:rPr>
        <w:t>przypadk</w:t>
      </w:r>
      <w:r w:rsidR="00713290">
        <w:rPr>
          <w:rFonts w:ascii="Calibri" w:hAnsi="Calibri" w:cs="Calibri"/>
        </w:rPr>
        <w:t>ach:</w:t>
      </w:r>
    </w:p>
    <w:p w14:paraId="13165886" w14:textId="47302319" w:rsidR="009261AE" w:rsidRDefault="00713290" w:rsidP="00FE69A5">
      <w:pPr>
        <w:pStyle w:val="Standard"/>
        <w:numPr>
          <w:ilvl w:val="3"/>
          <w:numId w:val="39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261AE" w:rsidRPr="00E85EB9">
        <w:rPr>
          <w:rFonts w:ascii="Calibri" w:hAnsi="Calibri" w:cs="Calibri"/>
        </w:rPr>
        <w:t>gdy złożenie egzam</w:t>
      </w:r>
      <w:r w:rsidR="00822411">
        <w:rPr>
          <w:rFonts w:ascii="Calibri" w:hAnsi="Calibri" w:cs="Calibri"/>
        </w:rPr>
        <w:t>inu dyplomowego nastąpiło w 202</w:t>
      </w:r>
      <w:r w:rsidR="006C3507">
        <w:rPr>
          <w:rFonts w:ascii="Calibri" w:hAnsi="Calibri" w:cs="Calibri"/>
        </w:rPr>
        <w:t>6</w:t>
      </w:r>
      <w:r w:rsidR="009261AE" w:rsidRPr="00E85EB9">
        <w:rPr>
          <w:rFonts w:ascii="Calibri" w:hAnsi="Calibri" w:cs="Calibri"/>
        </w:rPr>
        <w:t xml:space="preserve"> r. i kandydat w chwili aplikowania na studia do ASP w</w:t>
      </w:r>
      <w:r w:rsidR="008C2D96" w:rsidRPr="00E85EB9">
        <w:rPr>
          <w:rFonts w:ascii="Calibri" w:hAnsi="Calibri" w:cs="Calibri"/>
        </w:rPr>
        <w:t xml:space="preserve"> </w:t>
      </w:r>
      <w:r w:rsidR="009261AE" w:rsidRPr="00E85EB9">
        <w:rPr>
          <w:rFonts w:ascii="Calibri" w:hAnsi="Calibri" w:cs="Calibri"/>
        </w:rPr>
        <w:t>Warszawie</w:t>
      </w:r>
      <w:r w:rsidR="00551585">
        <w:rPr>
          <w:rFonts w:ascii="Calibri" w:hAnsi="Calibri" w:cs="Calibri"/>
        </w:rPr>
        <w:t>,</w:t>
      </w:r>
      <w:r w:rsidR="009261AE" w:rsidRPr="00E85EB9">
        <w:rPr>
          <w:rFonts w:ascii="Calibri" w:hAnsi="Calibri" w:cs="Calibri"/>
        </w:rPr>
        <w:t xml:space="preserve"> </w:t>
      </w:r>
      <w:r w:rsidR="00A575B3">
        <w:rPr>
          <w:rFonts w:ascii="Calibri" w:hAnsi="Calibri" w:cs="Calibri"/>
        </w:rPr>
        <w:t xml:space="preserve">rozpoczynające się w semestrze </w:t>
      </w:r>
      <w:r w:rsidR="00A575B3">
        <w:rPr>
          <w:rFonts w:ascii="Calibri" w:hAnsi="Calibri" w:cs="Calibri"/>
        </w:rPr>
        <w:lastRenderedPageBreak/>
        <w:t xml:space="preserve">zimowym roku </w:t>
      </w:r>
      <w:r w:rsidR="00A2249F">
        <w:rPr>
          <w:rFonts w:ascii="Calibri" w:hAnsi="Calibri" w:cs="Calibri"/>
        </w:rPr>
        <w:t xml:space="preserve">akademickiego </w:t>
      </w:r>
      <w:r w:rsidR="00A575B3">
        <w:rPr>
          <w:rFonts w:ascii="Calibri" w:hAnsi="Calibri" w:cs="Calibri"/>
        </w:rPr>
        <w:t>2026/2027</w:t>
      </w:r>
      <w:r w:rsidR="00551585">
        <w:rPr>
          <w:rFonts w:ascii="Calibri" w:hAnsi="Calibri" w:cs="Calibri"/>
        </w:rPr>
        <w:t>,</w:t>
      </w:r>
      <w:r w:rsidR="00A575B3">
        <w:rPr>
          <w:rFonts w:ascii="Calibri" w:hAnsi="Calibri" w:cs="Calibri"/>
        </w:rPr>
        <w:t xml:space="preserve"> </w:t>
      </w:r>
      <w:r w:rsidR="009261AE" w:rsidRPr="00E85EB9">
        <w:rPr>
          <w:rFonts w:ascii="Calibri" w:hAnsi="Calibri" w:cs="Calibri"/>
        </w:rPr>
        <w:t>nie dysponuje dyplomem ukończenia studiów</w:t>
      </w:r>
      <w:r w:rsidR="00DB0CF1">
        <w:rPr>
          <w:rFonts w:ascii="Calibri" w:hAnsi="Calibri" w:cs="Calibri"/>
        </w:rPr>
        <w:t>,</w:t>
      </w:r>
    </w:p>
    <w:p w14:paraId="4DDD6387" w14:textId="7A143846" w:rsidR="00A2249F" w:rsidRPr="00E85EB9" w:rsidRDefault="00A2249F" w:rsidP="00FE69A5">
      <w:pPr>
        <w:pStyle w:val="Standard"/>
        <w:numPr>
          <w:ilvl w:val="3"/>
          <w:numId w:val="39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gdy złożenie egzam</w:t>
      </w:r>
      <w:r>
        <w:rPr>
          <w:rFonts w:ascii="Calibri" w:hAnsi="Calibri" w:cs="Calibri"/>
        </w:rPr>
        <w:t>inu dyplomowego nastąpiło w 2027</w:t>
      </w:r>
      <w:r w:rsidRPr="00E85EB9">
        <w:rPr>
          <w:rFonts w:ascii="Calibri" w:hAnsi="Calibri" w:cs="Calibri"/>
        </w:rPr>
        <w:t xml:space="preserve"> r. i kandydat w chwili aplikowania na studia do ASP w Warszawie</w:t>
      </w:r>
      <w:r w:rsidR="00551585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rozpoczynające się w semestrze letnim roku akademickiego 2026/2027</w:t>
      </w:r>
      <w:r w:rsidR="0055158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nie dysponuje dyplomem ukończenia studiów</w:t>
      </w:r>
      <w:r w:rsidR="005C03F4">
        <w:rPr>
          <w:rFonts w:ascii="Calibri" w:hAnsi="Calibri" w:cs="Calibri"/>
        </w:rPr>
        <w:t>,</w:t>
      </w:r>
    </w:p>
    <w:p w14:paraId="5B4ED43C" w14:textId="0154EFF0" w:rsidR="009261AE" w:rsidRPr="00E85EB9" w:rsidRDefault="009261AE" w:rsidP="00FE69A5">
      <w:pPr>
        <w:pStyle w:val="Standard"/>
        <w:numPr>
          <w:ilvl w:val="2"/>
          <w:numId w:val="39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skan suplementu lub skan wykazu zrealizowanych przedmiotów wraz z ocenami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przypadku, gdy kandydat jest absolwentem innego kierunku ASP w Warszawie, niż kierunek, na który aplikuje</w:t>
      </w:r>
      <w:r w:rsidR="00837CF3">
        <w:rPr>
          <w:rFonts w:ascii="Calibri" w:hAnsi="Calibri" w:cs="Calibri"/>
        </w:rPr>
        <w:t>;</w:t>
      </w:r>
    </w:p>
    <w:p w14:paraId="7A30ED8A" w14:textId="46A3ABA2" w:rsidR="009261AE" w:rsidRPr="00E85EB9" w:rsidRDefault="009261AE" w:rsidP="00FE69A5">
      <w:pPr>
        <w:pStyle w:val="Standard"/>
        <w:numPr>
          <w:ilvl w:val="2"/>
          <w:numId w:val="39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zaakceptować oświadczenie potwierdzające autorstwo prac ujętych w portfolio cyfrowym – dotyczy kierunków, na których ustalono wymóg zamieszczenia portfolio cyfrowego w IRK</w:t>
      </w:r>
      <w:r w:rsidR="00BD3AF5" w:rsidRPr="00E85EB9">
        <w:rPr>
          <w:rFonts w:ascii="Calibri" w:hAnsi="Calibri" w:cs="Calibri"/>
        </w:rPr>
        <w:t>.</w:t>
      </w:r>
    </w:p>
    <w:p w14:paraId="4215CEFA" w14:textId="3673C33B" w:rsidR="009261AE" w:rsidRPr="00E85EB9" w:rsidRDefault="000749B5" w:rsidP="00FE69A5">
      <w:pPr>
        <w:pStyle w:val="Standard"/>
        <w:numPr>
          <w:ilvl w:val="1"/>
          <w:numId w:val="23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9261AE" w:rsidRPr="00E85EB9">
        <w:rPr>
          <w:rFonts w:ascii="Calibri" w:hAnsi="Calibri" w:cs="Calibri"/>
        </w:rPr>
        <w:t>ostarczyć do Uczelni:</w:t>
      </w:r>
    </w:p>
    <w:p w14:paraId="59B232CC" w14:textId="32857160" w:rsidR="009261AE" w:rsidRDefault="009261AE" w:rsidP="00FE69A5">
      <w:pPr>
        <w:pStyle w:val="Standard"/>
        <w:numPr>
          <w:ilvl w:val="2"/>
          <w:numId w:val="25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wypełniony formularz zgłoszeniowy z fotografią będącą wizerunkiem kandydata, wygenerowany i wydrukowany z systemu IRK</w:t>
      </w:r>
      <w:r w:rsidR="00837CF3">
        <w:rPr>
          <w:rFonts w:ascii="Calibri" w:hAnsi="Calibri" w:cs="Calibri"/>
        </w:rPr>
        <w:t>;</w:t>
      </w:r>
    </w:p>
    <w:p w14:paraId="6EAB6B25" w14:textId="52ADEDC7" w:rsidR="00DA5012" w:rsidRPr="00F5084E" w:rsidRDefault="009261AE" w:rsidP="00FE69A5">
      <w:pPr>
        <w:pStyle w:val="Standard"/>
        <w:numPr>
          <w:ilvl w:val="2"/>
          <w:numId w:val="25"/>
        </w:numPr>
        <w:tabs>
          <w:tab w:val="left" w:pos="1800"/>
        </w:tabs>
        <w:rPr>
          <w:rFonts w:ascii="Calibri" w:hAnsi="Calibri" w:cs="Calibri"/>
        </w:rPr>
      </w:pPr>
      <w:r w:rsidRPr="002D4B86">
        <w:rPr>
          <w:rFonts w:ascii="Calibri" w:hAnsi="Calibri" w:cs="Calibri"/>
        </w:rPr>
        <w:t xml:space="preserve">oryginał lub odpis dyplomu ukończenia studiów oraz jego kserokopię. Po poświadczeniu przez Uczelnię zgodności kserokopii z oryginałem, oryginał dokumentu zostanie zwrócony właścicielowi. </w:t>
      </w:r>
      <w:r w:rsidR="00DA5012" w:rsidRPr="002D4B86">
        <w:rPr>
          <w:rFonts w:ascii="Calibri" w:hAnsi="Calibri" w:cs="Calibri"/>
        </w:rPr>
        <w:t xml:space="preserve">Dopuszcza się </w:t>
      </w:r>
      <w:r w:rsidR="002E0F85" w:rsidRPr="002D4B86">
        <w:rPr>
          <w:rFonts w:ascii="Calibri" w:hAnsi="Calibri" w:cs="Calibri"/>
        </w:rPr>
        <w:t xml:space="preserve">możliwość dostarczenia, </w:t>
      </w:r>
      <w:r w:rsidR="00DA5012" w:rsidRPr="002D4B86">
        <w:rPr>
          <w:rFonts w:ascii="Calibri" w:hAnsi="Calibri" w:cs="Calibri"/>
        </w:rPr>
        <w:t>zamiast dyplomu</w:t>
      </w:r>
      <w:r w:rsidR="0057766B">
        <w:rPr>
          <w:rFonts w:ascii="Calibri" w:hAnsi="Calibri" w:cs="Calibri"/>
        </w:rPr>
        <w:t xml:space="preserve"> lub jego odpisu</w:t>
      </w:r>
      <w:r w:rsidR="002E0F85" w:rsidRPr="002D4B86">
        <w:rPr>
          <w:rFonts w:ascii="Calibri" w:hAnsi="Calibri" w:cs="Calibri"/>
        </w:rPr>
        <w:t xml:space="preserve">, </w:t>
      </w:r>
      <w:r w:rsidR="00DA5012" w:rsidRPr="002D4B86">
        <w:rPr>
          <w:rFonts w:ascii="Calibri" w:hAnsi="Calibri" w:cs="Calibri"/>
        </w:rPr>
        <w:t>zaświadczenia o ukończeniu studiów</w:t>
      </w:r>
      <w:r w:rsidR="009626B9">
        <w:rPr>
          <w:rFonts w:ascii="Calibri" w:hAnsi="Calibri" w:cs="Calibri"/>
        </w:rPr>
        <w:t>,</w:t>
      </w:r>
      <w:r w:rsidR="00DA5012" w:rsidRPr="002D4B86">
        <w:rPr>
          <w:rFonts w:ascii="Calibri" w:hAnsi="Calibri" w:cs="Calibri"/>
        </w:rPr>
        <w:t xml:space="preserve"> zawierającego informacj</w:t>
      </w:r>
      <w:r w:rsidR="00EA7B5C">
        <w:rPr>
          <w:rFonts w:ascii="Calibri" w:hAnsi="Calibri" w:cs="Calibri"/>
        </w:rPr>
        <w:t>ę</w:t>
      </w:r>
      <w:r w:rsidR="00DA5012" w:rsidRPr="002D4B86">
        <w:rPr>
          <w:rFonts w:ascii="Calibri" w:hAnsi="Calibri" w:cs="Calibri"/>
        </w:rPr>
        <w:t xml:space="preserve"> o poziomie, kierunku i profilu studiów, uzyskanym tytule zawodowym i określonym słownie wyniku ukończenia studiów</w:t>
      </w:r>
      <w:r w:rsidR="00DA5012" w:rsidRPr="00B33680">
        <w:rPr>
          <w:rFonts w:ascii="Calibri" w:hAnsi="Calibri" w:cs="Calibri"/>
        </w:rPr>
        <w:t xml:space="preserve"> wyłącznie w następujących </w:t>
      </w:r>
      <w:r w:rsidR="00DA5012" w:rsidRPr="00F5084E">
        <w:rPr>
          <w:rFonts w:ascii="Calibri" w:hAnsi="Calibri" w:cs="Calibri"/>
        </w:rPr>
        <w:t>przypadkach:</w:t>
      </w:r>
    </w:p>
    <w:p w14:paraId="413A59C9" w14:textId="6F37DF38" w:rsidR="00DA5012" w:rsidRDefault="00DA5012" w:rsidP="00FE69A5">
      <w:pPr>
        <w:pStyle w:val="Standard"/>
        <w:numPr>
          <w:ilvl w:val="3"/>
          <w:numId w:val="39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gdy złożenie egzam</w:t>
      </w:r>
      <w:r>
        <w:rPr>
          <w:rFonts w:ascii="Calibri" w:hAnsi="Calibri" w:cs="Calibri"/>
        </w:rPr>
        <w:t>inu dyplomowego nastąpiło w 2026</w:t>
      </w:r>
      <w:r w:rsidRPr="00E85EB9">
        <w:rPr>
          <w:rFonts w:ascii="Calibri" w:hAnsi="Calibri" w:cs="Calibri"/>
        </w:rPr>
        <w:t xml:space="preserve"> r. i kandydat w chwili aplikowania na studia do ASP w Warszawie</w:t>
      </w:r>
      <w:r w:rsidR="00416D85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rozpoczynające się w semestrze zimowym roku akademickiego 2026/2027</w:t>
      </w:r>
      <w:r w:rsidR="00416D8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nie dysponuje dyplomem ukończenia studiów</w:t>
      </w:r>
      <w:r w:rsidR="002D4B86">
        <w:rPr>
          <w:rFonts w:ascii="Calibri" w:hAnsi="Calibri" w:cs="Calibri"/>
        </w:rPr>
        <w:t>,</w:t>
      </w:r>
    </w:p>
    <w:p w14:paraId="76934ADC" w14:textId="445B49A4" w:rsidR="00DA5012" w:rsidRPr="00E85EB9" w:rsidRDefault="00DA5012" w:rsidP="00FE69A5">
      <w:pPr>
        <w:pStyle w:val="Standard"/>
        <w:numPr>
          <w:ilvl w:val="3"/>
          <w:numId w:val="39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gdy złożenie egzam</w:t>
      </w:r>
      <w:r>
        <w:rPr>
          <w:rFonts w:ascii="Calibri" w:hAnsi="Calibri" w:cs="Calibri"/>
        </w:rPr>
        <w:t>inu dyplomowego nastąpiło w 2027</w:t>
      </w:r>
      <w:r w:rsidRPr="00E85EB9">
        <w:rPr>
          <w:rFonts w:ascii="Calibri" w:hAnsi="Calibri" w:cs="Calibri"/>
        </w:rPr>
        <w:t xml:space="preserve"> r. i kandydat w chwili aplikowania na studia do ASP w Warszawie </w:t>
      </w:r>
      <w:r>
        <w:rPr>
          <w:rFonts w:ascii="Calibri" w:hAnsi="Calibri" w:cs="Calibri"/>
        </w:rPr>
        <w:t xml:space="preserve">rozpoczynające się w semestrze letnim roku akademickiego 2026/2027 </w:t>
      </w:r>
      <w:r w:rsidRPr="00E85EB9">
        <w:rPr>
          <w:rFonts w:ascii="Calibri" w:hAnsi="Calibri" w:cs="Calibri"/>
        </w:rPr>
        <w:t>nie dysponuje dyplomem ukończenia studiów</w:t>
      </w:r>
      <w:r w:rsidR="00DF634A">
        <w:rPr>
          <w:rFonts w:ascii="Calibri" w:hAnsi="Calibri" w:cs="Calibri"/>
        </w:rPr>
        <w:t>;</w:t>
      </w:r>
    </w:p>
    <w:p w14:paraId="24539E1E" w14:textId="050A1AC4" w:rsidR="009261AE" w:rsidRPr="00E85EB9" w:rsidRDefault="00C82FD9" w:rsidP="00FE69A5">
      <w:pPr>
        <w:pStyle w:val="Standard"/>
        <w:numPr>
          <w:ilvl w:val="2"/>
          <w:numId w:val="25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9261AE" w:rsidRPr="00E85EB9">
        <w:rPr>
          <w:rFonts w:ascii="Calibri" w:hAnsi="Calibri" w:cs="Calibri"/>
        </w:rPr>
        <w:t>andydat, który</w:t>
      </w:r>
      <w:r w:rsidR="00FC475E">
        <w:rPr>
          <w:rFonts w:ascii="Calibri" w:hAnsi="Calibri" w:cs="Calibri"/>
        </w:rPr>
        <w:t xml:space="preserve"> dostarczył zaświadczenie</w:t>
      </w:r>
      <w:r>
        <w:rPr>
          <w:rFonts w:ascii="Calibri" w:hAnsi="Calibri" w:cs="Calibri"/>
        </w:rPr>
        <w:t>, o którym mowa w pkt. b),</w:t>
      </w:r>
      <w:r w:rsidR="009261AE" w:rsidRPr="00E85EB9">
        <w:rPr>
          <w:rFonts w:ascii="Calibri" w:hAnsi="Calibri" w:cs="Calibri"/>
        </w:rPr>
        <w:t xml:space="preserve"> </w:t>
      </w:r>
      <w:r w:rsidR="00FC475E">
        <w:rPr>
          <w:rFonts w:ascii="Calibri" w:hAnsi="Calibri" w:cs="Calibri"/>
        </w:rPr>
        <w:t xml:space="preserve">zobowiązany jest </w:t>
      </w:r>
      <w:r w:rsidR="0095181A">
        <w:rPr>
          <w:rFonts w:ascii="Calibri" w:hAnsi="Calibri" w:cs="Calibri"/>
        </w:rPr>
        <w:t xml:space="preserve">doręczyć </w:t>
      </w:r>
      <w:r w:rsidR="009261AE" w:rsidRPr="00E85EB9">
        <w:rPr>
          <w:rFonts w:ascii="Calibri" w:hAnsi="Calibri" w:cs="Calibri"/>
        </w:rPr>
        <w:t>oryginał dyplomu lub odpis dyplomu wraz z kserokopią, niezwłocznie po jego otrzymaniu</w:t>
      </w:r>
      <w:r w:rsidR="001149AF">
        <w:rPr>
          <w:rFonts w:ascii="Calibri" w:hAnsi="Calibri" w:cs="Calibri"/>
        </w:rPr>
        <w:t>;</w:t>
      </w:r>
    </w:p>
    <w:p w14:paraId="36E5AEDB" w14:textId="31616D92" w:rsidR="009261AE" w:rsidRPr="00E85EB9" w:rsidRDefault="009261AE" w:rsidP="00FE69A5">
      <w:pPr>
        <w:pStyle w:val="Standard"/>
        <w:numPr>
          <w:ilvl w:val="2"/>
          <w:numId w:val="25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zobowiązanie pisemne do odebrania złożonych prac plastycznych w wyznaczonym przez Dziekanaty terminie (druk można pobrać w dziekanacie w dniu składania dokumentów) </w:t>
      </w:r>
      <w:r w:rsidR="00517113">
        <w:rPr>
          <w:rFonts w:ascii="Calibri" w:hAnsi="Calibri" w:cs="Calibri"/>
        </w:rPr>
        <w:t xml:space="preserve">- </w:t>
      </w:r>
      <w:r w:rsidR="00517113" w:rsidRPr="00E85EB9">
        <w:rPr>
          <w:rFonts w:ascii="Calibri" w:hAnsi="Calibri" w:cs="Calibri"/>
        </w:rPr>
        <w:t>dotyczy kierunk</w:t>
      </w:r>
      <w:r w:rsidR="00517113">
        <w:rPr>
          <w:rFonts w:ascii="Calibri" w:hAnsi="Calibri" w:cs="Calibri"/>
        </w:rPr>
        <w:t>ów, dla których ustalony jest wymóg dostarczania fizycznej teczki z pracami</w:t>
      </w:r>
      <w:r w:rsidRPr="00E85EB9">
        <w:rPr>
          <w:rFonts w:ascii="Calibri" w:hAnsi="Calibri" w:cs="Calibri"/>
        </w:rPr>
        <w:t>.</w:t>
      </w:r>
    </w:p>
    <w:p w14:paraId="2471C5C0" w14:textId="777F4A72" w:rsidR="009261AE" w:rsidRPr="00E85EB9" w:rsidRDefault="009261AE" w:rsidP="00FE69A5">
      <w:pPr>
        <w:pStyle w:val="Standard"/>
        <w:numPr>
          <w:ilvl w:val="0"/>
          <w:numId w:val="22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Style w:val="Uwydatnienie"/>
          <w:rFonts w:ascii="Calibri" w:hAnsi="Calibri" w:cs="Calibri"/>
          <w:bCs/>
          <w:i w:val="0"/>
        </w:rPr>
        <w:t xml:space="preserve">Kandydat na studia </w:t>
      </w:r>
      <w:r w:rsidR="00342D71">
        <w:rPr>
          <w:rStyle w:val="Uwydatnienie"/>
          <w:rFonts w:ascii="Calibri" w:hAnsi="Calibri" w:cs="Calibri"/>
          <w:bCs/>
          <w:i w:val="0"/>
        </w:rPr>
        <w:t>drugiego</w:t>
      </w:r>
      <w:r w:rsidRPr="00E85EB9">
        <w:rPr>
          <w:rStyle w:val="Uwydatnienie"/>
          <w:rFonts w:ascii="Calibri" w:hAnsi="Calibri" w:cs="Calibri"/>
          <w:bCs/>
          <w:i w:val="0"/>
        </w:rPr>
        <w:t xml:space="preserve"> stopnia, będący absolwentem innej uczelni niż ASP w Warszawie</w:t>
      </w:r>
      <w:r w:rsidRPr="00E85EB9">
        <w:rPr>
          <w:rStyle w:val="Uwydatnienie"/>
          <w:rFonts w:ascii="Calibri" w:hAnsi="Calibri" w:cs="Calibri"/>
          <w:bCs/>
        </w:rPr>
        <w:t>,</w:t>
      </w:r>
      <w:r w:rsidRPr="00E85EB9">
        <w:rPr>
          <w:rStyle w:val="Uwydatnienie"/>
          <w:rFonts w:ascii="Calibri" w:hAnsi="Calibri" w:cs="Calibri"/>
          <w:b/>
          <w:bCs/>
        </w:rPr>
        <w:t xml:space="preserve"> </w:t>
      </w:r>
      <w:r w:rsidRPr="00E85EB9">
        <w:rPr>
          <w:rFonts w:ascii="Calibri" w:hAnsi="Calibri" w:cs="Calibri"/>
        </w:rPr>
        <w:t xml:space="preserve">zobowiązany jest: </w:t>
      </w:r>
    </w:p>
    <w:p w14:paraId="3BBC2773" w14:textId="51454D95" w:rsidR="009261AE" w:rsidRPr="00E85EB9" w:rsidRDefault="008E4C61" w:rsidP="00FE69A5">
      <w:pPr>
        <w:pStyle w:val="Standard"/>
        <w:numPr>
          <w:ilvl w:val="1"/>
          <w:numId w:val="26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9261AE" w:rsidRPr="00E85EB9">
        <w:rPr>
          <w:rFonts w:ascii="Calibri" w:hAnsi="Calibri" w:cs="Calibri"/>
        </w:rPr>
        <w:t xml:space="preserve"> systemie Internetowej Rejestracji Kandydata (IRK):</w:t>
      </w:r>
    </w:p>
    <w:p w14:paraId="3C42324E" w14:textId="0CE95ADB" w:rsidR="009261AE" w:rsidRPr="00E85EB9" w:rsidRDefault="004B3DB5" w:rsidP="00FE69A5">
      <w:pPr>
        <w:pStyle w:val="Standard"/>
        <w:numPr>
          <w:ilvl w:val="2"/>
          <w:numId w:val="27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>podać dane osobowe</w:t>
      </w:r>
      <w:r w:rsidR="001149AF">
        <w:rPr>
          <w:rFonts w:ascii="Calibri" w:hAnsi="Calibri" w:cs="Calibri"/>
        </w:rPr>
        <w:t>;</w:t>
      </w:r>
    </w:p>
    <w:p w14:paraId="5290B7C5" w14:textId="6F4F421F" w:rsidR="009261AE" w:rsidRPr="00E85EB9" w:rsidRDefault="009261AE" w:rsidP="00FE69A5">
      <w:pPr>
        <w:pStyle w:val="Standard"/>
        <w:numPr>
          <w:ilvl w:val="2"/>
          <w:numId w:val="27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zamieścić cyfrową kolorową fotografię z wizerunkiem kandydata o wymiarach 20 mm x 25 mm w rozdzielczości co najmniej 300 dpi,; fotografia musi spełniać wymogi sz</w:t>
      </w:r>
      <w:r w:rsidR="006F123E">
        <w:rPr>
          <w:rFonts w:ascii="Calibri" w:hAnsi="Calibri" w:cs="Calibri"/>
        </w:rPr>
        <w:t>czegółowo opisane w rozdziale czwartym</w:t>
      </w:r>
      <w:r w:rsidRPr="00E85EB9">
        <w:rPr>
          <w:rFonts w:ascii="Calibri" w:hAnsi="Calibri" w:cs="Calibri"/>
        </w:rPr>
        <w:t xml:space="preserve"> pkt III ust. 3.</w:t>
      </w:r>
      <w:r w:rsidR="001149AF">
        <w:rPr>
          <w:rFonts w:ascii="Calibri" w:hAnsi="Calibri" w:cs="Calibri"/>
        </w:rPr>
        <w:t>;</w:t>
      </w:r>
    </w:p>
    <w:p w14:paraId="62095A16" w14:textId="16E26702" w:rsidR="00B3032A" w:rsidRDefault="009261AE" w:rsidP="00FE69A5">
      <w:pPr>
        <w:pStyle w:val="Standard"/>
        <w:numPr>
          <w:ilvl w:val="2"/>
          <w:numId w:val="27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zamieścić skan dyplomu ukończenia studiów</w:t>
      </w:r>
      <w:r w:rsidR="00B3032A">
        <w:rPr>
          <w:rFonts w:ascii="Calibri" w:hAnsi="Calibri" w:cs="Calibri"/>
        </w:rPr>
        <w:t xml:space="preserve">; w miejsce skanu dyplomu dopuszcza się możliwość załączenia </w:t>
      </w:r>
      <w:r w:rsidR="00B3032A" w:rsidRPr="00E85EB9">
        <w:rPr>
          <w:rFonts w:ascii="Calibri" w:hAnsi="Calibri" w:cs="Calibri"/>
        </w:rPr>
        <w:t>skan</w:t>
      </w:r>
      <w:r w:rsidR="00B3032A">
        <w:rPr>
          <w:rFonts w:ascii="Calibri" w:hAnsi="Calibri" w:cs="Calibri"/>
        </w:rPr>
        <w:t>u</w:t>
      </w:r>
      <w:r w:rsidR="00B3032A" w:rsidRPr="00E85EB9">
        <w:rPr>
          <w:rFonts w:ascii="Calibri" w:hAnsi="Calibri" w:cs="Calibri"/>
        </w:rPr>
        <w:t xml:space="preserve"> zaświadczenia o ukończeniu studiów zawierającego informacj</w:t>
      </w:r>
      <w:r w:rsidR="00A561A7">
        <w:rPr>
          <w:rFonts w:ascii="Calibri" w:hAnsi="Calibri" w:cs="Calibri"/>
        </w:rPr>
        <w:t>ę</w:t>
      </w:r>
      <w:r w:rsidR="00B3032A" w:rsidRPr="00E85EB9">
        <w:rPr>
          <w:rFonts w:ascii="Calibri" w:hAnsi="Calibri" w:cs="Calibri"/>
        </w:rPr>
        <w:t xml:space="preserve"> o poziomie, kierunku i profilu studiów, uzyskanym </w:t>
      </w:r>
      <w:r w:rsidR="00B3032A" w:rsidRPr="00E85EB9">
        <w:rPr>
          <w:rFonts w:ascii="Calibri" w:hAnsi="Calibri" w:cs="Calibri"/>
        </w:rPr>
        <w:lastRenderedPageBreak/>
        <w:t xml:space="preserve">tytule zawodowym i określonym słownie wyniku ukończenia studiów </w:t>
      </w:r>
      <w:r w:rsidR="00B3032A">
        <w:rPr>
          <w:rFonts w:ascii="Calibri" w:hAnsi="Calibri" w:cs="Calibri"/>
        </w:rPr>
        <w:t>wyłącznie w</w:t>
      </w:r>
      <w:r w:rsidR="00D175EC">
        <w:rPr>
          <w:rFonts w:ascii="Calibri" w:hAnsi="Calibri" w:cs="Calibri"/>
        </w:rPr>
        <w:t> </w:t>
      </w:r>
      <w:r w:rsidR="00B3032A">
        <w:rPr>
          <w:rFonts w:ascii="Calibri" w:hAnsi="Calibri" w:cs="Calibri"/>
        </w:rPr>
        <w:t xml:space="preserve">następujących </w:t>
      </w:r>
      <w:r w:rsidR="00B3032A" w:rsidRPr="00E85EB9">
        <w:rPr>
          <w:rFonts w:ascii="Calibri" w:hAnsi="Calibri" w:cs="Calibri"/>
        </w:rPr>
        <w:t>przypadk</w:t>
      </w:r>
      <w:r w:rsidR="00B3032A">
        <w:rPr>
          <w:rFonts w:ascii="Calibri" w:hAnsi="Calibri" w:cs="Calibri"/>
        </w:rPr>
        <w:t>ach:</w:t>
      </w:r>
    </w:p>
    <w:p w14:paraId="1BD1D7FC" w14:textId="4A40A240" w:rsidR="00B3032A" w:rsidRDefault="00B3032A" w:rsidP="00FE69A5">
      <w:pPr>
        <w:pStyle w:val="Standard"/>
        <w:numPr>
          <w:ilvl w:val="3"/>
          <w:numId w:val="200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gdy złożenie egzam</w:t>
      </w:r>
      <w:r>
        <w:rPr>
          <w:rFonts w:ascii="Calibri" w:hAnsi="Calibri" w:cs="Calibri"/>
        </w:rPr>
        <w:t>inu dyplomowego nastąpiło w 2026</w:t>
      </w:r>
      <w:r w:rsidRPr="00E85EB9">
        <w:rPr>
          <w:rFonts w:ascii="Calibri" w:hAnsi="Calibri" w:cs="Calibri"/>
        </w:rPr>
        <w:t xml:space="preserve"> r. i kandydat w chwili aplikowania na studia do ASP w Warszawie</w:t>
      </w:r>
      <w:r w:rsidR="00A561A7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rozpoczynające się w semestrze zimowym roku akademickiego 2026/2027</w:t>
      </w:r>
      <w:r w:rsidR="00A561A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nie dysponuje dyplomem ukończenia studiów</w:t>
      </w:r>
      <w:r w:rsidR="009228AE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</w:t>
      </w:r>
    </w:p>
    <w:p w14:paraId="5C5797CA" w14:textId="4EA892CD" w:rsidR="00B3032A" w:rsidRPr="00E85EB9" w:rsidRDefault="00B3032A" w:rsidP="00FE69A5">
      <w:pPr>
        <w:pStyle w:val="Standard"/>
        <w:numPr>
          <w:ilvl w:val="3"/>
          <w:numId w:val="200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gdy złożenie egzam</w:t>
      </w:r>
      <w:r>
        <w:rPr>
          <w:rFonts w:ascii="Calibri" w:hAnsi="Calibri" w:cs="Calibri"/>
        </w:rPr>
        <w:t>inu dyplomowego nastąpiło w 2027</w:t>
      </w:r>
      <w:r w:rsidRPr="00E85EB9">
        <w:rPr>
          <w:rFonts w:ascii="Calibri" w:hAnsi="Calibri" w:cs="Calibri"/>
        </w:rPr>
        <w:t xml:space="preserve"> r. i kandydat w chwili aplikowania na studia do ASP w Warszawie</w:t>
      </w:r>
      <w:r w:rsidR="001261B1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rozpoczynające się w semestrze letnim roku akademickiego 2026/2027</w:t>
      </w:r>
      <w:r w:rsidR="001261B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nie dysponuje dyplomem ukończenia studiów</w:t>
      </w:r>
      <w:r w:rsidR="00F30E62">
        <w:rPr>
          <w:rFonts w:ascii="Calibri" w:hAnsi="Calibri" w:cs="Calibri"/>
        </w:rPr>
        <w:t>;</w:t>
      </w:r>
    </w:p>
    <w:p w14:paraId="3B29F236" w14:textId="34149FE9" w:rsidR="009261AE" w:rsidRPr="00E85EB9" w:rsidRDefault="009261AE" w:rsidP="00FE69A5">
      <w:pPr>
        <w:pStyle w:val="Standard"/>
        <w:numPr>
          <w:ilvl w:val="2"/>
          <w:numId w:val="27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zamieścić skan suplementu lub skan wykazu zrealizowanych przedmiotów wraz z</w:t>
      </w:r>
      <w:r w:rsidR="00694095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ocenami,</w:t>
      </w:r>
    </w:p>
    <w:p w14:paraId="533DE426" w14:textId="4C7A6C97" w:rsidR="009261AE" w:rsidRPr="00E85EB9" w:rsidRDefault="009261AE" w:rsidP="00FE69A5">
      <w:pPr>
        <w:pStyle w:val="Standard"/>
        <w:numPr>
          <w:ilvl w:val="2"/>
          <w:numId w:val="27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zaakceptować oświadczenie potwierdzające autorstwo prac ujętych w portfolio cyfrowym – dotyczy kierunków, na których ustalono wymóg zamieszczenia portfolio cyfrowego w IRK</w:t>
      </w:r>
      <w:r w:rsidR="003A4DC2">
        <w:rPr>
          <w:rFonts w:ascii="Calibri" w:hAnsi="Calibri" w:cs="Calibri"/>
        </w:rPr>
        <w:t>;</w:t>
      </w:r>
    </w:p>
    <w:p w14:paraId="08665A2D" w14:textId="16477488" w:rsidR="009261AE" w:rsidRPr="00E85EB9" w:rsidRDefault="003A4DC2" w:rsidP="00FE69A5">
      <w:pPr>
        <w:pStyle w:val="Standard"/>
        <w:numPr>
          <w:ilvl w:val="1"/>
          <w:numId w:val="26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9261AE" w:rsidRPr="00E85EB9">
        <w:rPr>
          <w:rFonts w:ascii="Calibri" w:hAnsi="Calibri" w:cs="Calibri"/>
        </w:rPr>
        <w:t>ostarczyć do Uczelni:</w:t>
      </w:r>
    </w:p>
    <w:p w14:paraId="599E380E" w14:textId="4E4E3270" w:rsidR="009261AE" w:rsidRPr="00E85EB9" w:rsidRDefault="009261AE" w:rsidP="00FE69A5">
      <w:pPr>
        <w:pStyle w:val="Standard"/>
        <w:numPr>
          <w:ilvl w:val="2"/>
          <w:numId w:val="28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wypełniony formularz zgłoszeniowy z fotografią z wizerunkiem kandydata, wygenerowany i wydrukowany z systemu IRK</w:t>
      </w:r>
      <w:r w:rsidR="00494E59">
        <w:rPr>
          <w:rFonts w:ascii="Calibri" w:hAnsi="Calibri" w:cs="Calibri"/>
        </w:rPr>
        <w:t>;</w:t>
      </w:r>
    </w:p>
    <w:p w14:paraId="3587771D" w14:textId="6A09524A" w:rsidR="00F5084E" w:rsidRPr="00C12EF8" w:rsidRDefault="009261AE" w:rsidP="00FE69A5">
      <w:pPr>
        <w:pStyle w:val="Standard"/>
        <w:numPr>
          <w:ilvl w:val="2"/>
          <w:numId w:val="28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oryginał lub odpis dyplomu ukończenia studiów oraz jego kserokopię. Po poświadczeniu przez Uczelnię zgodności kserokopii z oryginałem, oryginał dokumentu zostanie zwrócony właścicielowi. </w:t>
      </w:r>
      <w:r w:rsidR="00F5084E" w:rsidRPr="00F5084E">
        <w:rPr>
          <w:rFonts w:ascii="Calibri" w:hAnsi="Calibri" w:cs="Calibri"/>
        </w:rPr>
        <w:t>Dopuszcza się możliwość dostarczenia, zamiast dyplomu, zaświadczenia o ukończeniu studiów zawierającego informacj</w:t>
      </w:r>
      <w:r w:rsidR="007D2085">
        <w:rPr>
          <w:rFonts w:ascii="Calibri" w:hAnsi="Calibri" w:cs="Calibri"/>
        </w:rPr>
        <w:t>ę</w:t>
      </w:r>
      <w:r w:rsidR="00F5084E" w:rsidRPr="00F5084E">
        <w:rPr>
          <w:rFonts w:ascii="Calibri" w:hAnsi="Calibri" w:cs="Calibri"/>
        </w:rPr>
        <w:t xml:space="preserve"> o poziomie, </w:t>
      </w:r>
      <w:r w:rsidR="00F5084E" w:rsidRPr="0080631A">
        <w:rPr>
          <w:rFonts w:ascii="Calibri" w:hAnsi="Calibri" w:cs="Calibri"/>
        </w:rPr>
        <w:t>kierunku i profilu studiów, uzyskanym tytule zawodowym i określonym słownie wyniku ukończenia studiów wyłącznie</w:t>
      </w:r>
      <w:r w:rsidR="00F5084E" w:rsidRPr="009D2C61">
        <w:rPr>
          <w:rFonts w:ascii="Calibri" w:hAnsi="Calibri" w:cs="Calibri"/>
        </w:rPr>
        <w:t xml:space="preserve"> w</w:t>
      </w:r>
      <w:r w:rsidR="00136A4E">
        <w:rPr>
          <w:rFonts w:ascii="Calibri" w:hAnsi="Calibri" w:cs="Calibri"/>
        </w:rPr>
        <w:t> </w:t>
      </w:r>
      <w:r w:rsidR="00F5084E" w:rsidRPr="009D2C61">
        <w:rPr>
          <w:rFonts w:ascii="Calibri" w:hAnsi="Calibri" w:cs="Calibri"/>
        </w:rPr>
        <w:t xml:space="preserve">następujących </w:t>
      </w:r>
      <w:r w:rsidR="00F5084E" w:rsidRPr="00C12EF8">
        <w:rPr>
          <w:rFonts w:ascii="Calibri" w:hAnsi="Calibri" w:cs="Calibri"/>
        </w:rPr>
        <w:t>przypadkach:</w:t>
      </w:r>
    </w:p>
    <w:p w14:paraId="28F16416" w14:textId="4D9C47CA" w:rsidR="00F5084E" w:rsidRDefault="00F5084E" w:rsidP="00FE69A5">
      <w:pPr>
        <w:pStyle w:val="Standard"/>
        <w:numPr>
          <w:ilvl w:val="3"/>
          <w:numId w:val="201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gdy złożenie egzam</w:t>
      </w:r>
      <w:r>
        <w:rPr>
          <w:rFonts w:ascii="Calibri" w:hAnsi="Calibri" w:cs="Calibri"/>
        </w:rPr>
        <w:t>inu dyplomowego nastąpiło w 2026</w:t>
      </w:r>
      <w:r w:rsidRPr="00E85EB9">
        <w:rPr>
          <w:rFonts w:ascii="Calibri" w:hAnsi="Calibri" w:cs="Calibri"/>
        </w:rPr>
        <w:t xml:space="preserve"> r. i kandydat w chwili aplikowania na studia do ASP w Warszawie</w:t>
      </w:r>
      <w:r w:rsidR="007D2085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rozpoczynające się w semestrze zimowym roku akademickiego 2026/2027</w:t>
      </w:r>
      <w:r w:rsidR="007D208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nie dysponuje dyplomem ukończenia studiów</w:t>
      </w:r>
      <w:r>
        <w:rPr>
          <w:rFonts w:ascii="Calibri" w:hAnsi="Calibri" w:cs="Calibri"/>
        </w:rPr>
        <w:t>,</w:t>
      </w:r>
    </w:p>
    <w:p w14:paraId="4F995D95" w14:textId="083B547A" w:rsidR="00F5084E" w:rsidRPr="00E85EB9" w:rsidRDefault="00F5084E" w:rsidP="00FE69A5">
      <w:pPr>
        <w:pStyle w:val="Standard"/>
        <w:numPr>
          <w:ilvl w:val="3"/>
          <w:numId w:val="201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gdy złożenie egzam</w:t>
      </w:r>
      <w:r>
        <w:rPr>
          <w:rFonts w:ascii="Calibri" w:hAnsi="Calibri" w:cs="Calibri"/>
        </w:rPr>
        <w:t>inu dyplomowego nastąpiło w 2027</w:t>
      </w:r>
      <w:r w:rsidRPr="00E85EB9">
        <w:rPr>
          <w:rFonts w:ascii="Calibri" w:hAnsi="Calibri" w:cs="Calibri"/>
        </w:rPr>
        <w:t xml:space="preserve"> r. i kandydat w chwili aplikowania na studia do ASP w Warszawie</w:t>
      </w:r>
      <w:r w:rsidR="007D2085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rozpoczynające się w semestrze letnim roku akademickiego 2026/2027</w:t>
      </w:r>
      <w:r w:rsidR="007D208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nie dysponuje dyplomem ukończenia studiów</w:t>
      </w:r>
      <w:r w:rsidR="00045D7A">
        <w:rPr>
          <w:rFonts w:ascii="Calibri" w:hAnsi="Calibri" w:cs="Calibri"/>
        </w:rPr>
        <w:t>;</w:t>
      </w:r>
    </w:p>
    <w:p w14:paraId="6868F875" w14:textId="28F1D2E6" w:rsidR="00045D7A" w:rsidRDefault="000E4572" w:rsidP="00FE69A5">
      <w:pPr>
        <w:pStyle w:val="Standard"/>
        <w:numPr>
          <w:ilvl w:val="2"/>
          <w:numId w:val="28"/>
        </w:numPr>
        <w:tabs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F5084E" w:rsidRPr="00AF37DF">
        <w:rPr>
          <w:rFonts w:ascii="Calibri" w:hAnsi="Calibri" w:cs="Calibri"/>
        </w:rPr>
        <w:t>andydat, który dostarczył zaświadczenie</w:t>
      </w:r>
      <w:r w:rsidR="000A6ED3">
        <w:rPr>
          <w:rFonts w:ascii="Calibri" w:hAnsi="Calibri" w:cs="Calibri"/>
        </w:rPr>
        <w:t xml:space="preserve">, o którym mowa w pkt. b) </w:t>
      </w:r>
      <w:r w:rsidR="00F5084E" w:rsidRPr="00AF37DF">
        <w:rPr>
          <w:rFonts w:ascii="Calibri" w:hAnsi="Calibri" w:cs="Calibri"/>
        </w:rPr>
        <w:t>zobowiązany jest do</w:t>
      </w:r>
      <w:r w:rsidR="0095181A" w:rsidRPr="00AF37DF">
        <w:rPr>
          <w:rFonts w:ascii="Calibri" w:hAnsi="Calibri" w:cs="Calibri"/>
        </w:rPr>
        <w:t xml:space="preserve">ręczyć </w:t>
      </w:r>
      <w:r w:rsidR="00F5084E" w:rsidRPr="00AF37DF">
        <w:rPr>
          <w:rFonts w:ascii="Calibri" w:hAnsi="Calibri" w:cs="Calibri"/>
        </w:rPr>
        <w:t>oryginał dyplomu lub odpis dyplomu wraz z kserokopią, niezwłocznie po jego otrzymaniu</w:t>
      </w:r>
      <w:r w:rsidR="00494E59">
        <w:rPr>
          <w:rFonts w:ascii="Calibri" w:hAnsi="Calibri" w:cs="Calibri"/>
        </w:rPr>
        <w:t>;</w:t>
      </w:r>
    </w:p>
    <w:p w14:paraId="1B222306" w14:textId="60347DB8" w:rsidR="009261AE" w:rsidRPr="00E85EB9" w:rsidRDefault="009261AE" w:rsidP="00FE69A5">
      <w:pPr>
        <w:pStyle w:val="Standard"/>
        <w:numPr>
          <w:ilvl w:val="2"/>
          <w:numId w:val="28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przypadku, gdy kandydat zdawał maturę poza Polską, do wglądu - oryginał świadectwa dojrzałości lub dokument równoważny; dokument należy dostarczyć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terminie ustalonym przez </w:t>
      </w:r>
      <w:r w:rsidR="00E8633D">
        <w:rPr>
          <w:rFonts w:ascii="Calibri" w:hAnsi="Calibri" w:cs="Calibri"/>
        </w:rPr>
        <w:t>Dziekana</w:t>
      </w:r>
      <w:r w:rsidR="00494E59">
        <w:rPr>
          <w:rFonts w:ascii="Calibri" w:hAnsi="Calibri" w:cs="Calibri"/>
        </w:rPr>
        <w:t>;</w:t>
      </w:r>
    </w:p>
    <w:p w14:paraId="07A65D79" w14:textId="2638A412" w:rsidR="009261AE" w:rsidRPr="00E85EB9" w:rsidRDefault="009261AE" w:rsidP="00FE69A5">
      <w:pPr>
        <w:pStyle w:val="Standard"/>
        <w:numPr>
          <w:ilvl w:val="2"/>
          <w:numId w:val="28"/>
        </w:numPr>
        <w:tabs>
          <w:tab w:val="left" w:pos="180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zobowiązanie pisemne do odebrania złożonych prac plastycznych w wyznaczonym przez dziekanaty terminie (druk można pobrać w dziekanacie w</w:t>
      </w:r>
      <w:r w:rsidR="006E449A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 xml:space="preserve">dniu składania dokumentów) – </w:t>
      </w:r>
      <w:r w:rsidR="009D2C61" w:rsidRPr="00E85EB9">
        <w:rPr>
          <w:rFonts w:ascii="Calibri" w:hAnsi="Calibri" w:cs="Calibri"/>
        </w:rPr>
        <w:t>dotyczy kierunk</w:t>
      </w:r>
      <w:r w:rsidR="009D2C61">
        <w:rPr>
          <w:rFonts w:ascii="Calibri" w:hAnsi="Calibri" w:cs="Calibri"/>
        </w:rPr>
        <w:t>ów, dla których ustalony jest wymóg dostarczania fizycznej teczki z pracami</w:t>
      </w:r>
      <w:r w:rsidRPr="00E85EB9">
        <w:rPr>
          <w:rFonts w:ascii="Calibri" w:hAnsi="Calibri" w:cs="Calibri"/>
        </w:rPr>
        <w:t>.</w:t>
      </w:r>
    </w:p>
    <w:p w14:paraId="145C9897" w14:textId="38378C8C" w:rsidR="009261AE" w:rsidRPr="00E85EB9" w:rsidRDefault="003D612D" w:rsidP="00DF42C3">
      <w:pPr>
        <w:pStyle w:val="Nagwek2"/>
        <w:rPr>
          <w:rFonts w:ascii="Calibri" w:hAnsi="Calibri" w:cs="Calibri"/>
        </w:rPr>
      </w:pPr>
      <w:r>
        <w:rPr>
          <w:rFonts w:ascii="Calibri" w:hAnsi="Calibri" w:cs="Calibri"/>
        </w:rPr>
        <w:t xml:space="preserve">Egzaminy wstępne i ich terminy </w:t>
      </w:r>
    </w:p>
    <w:p w14:paraId="2CC9F25F" w14:textId="58C7F693" w:rsidR="00FF7D48" w:rsidRDefault="00FF7D48" w:rsidP="00FE69A5">
      <w:pPr>
        <w:pStyle w:val="Standard"/>
        <w:numPr>
          <w:ilvl w:val="0"/>
          <w:numId w:val="206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Egzamin </w:t>
      </w:r>
      <w:r w:rsidR="00F305DF">
        <w:rPr>
          <w:rFonts w:ascii="Calibri" w:hAnsi="Calibri" w:cs="Calibri"/>
        </w:rPr>
        <w:t xml:space="preserve">na studia drugiego stopnia </w:t>
      </w:r>
      <w:r w:rsidRPr="00E85EB9">
        <w:rPr>
          <w:rFonts w:ascii="Calibri" w:hAnsi="Calibri" w:cs="Calibri"/>
        </w:rPr>
        <w:t>ma charakter konkursowy.</w:t>
      </w:r>
    </w:p>
    <w:p w14:paraId="5A63E167" w14:textId="0A4B537A" w:rsidR="00FF7D48" w:rsidRPr="0081177A" w:rsidRDefault="00FF7D48" w:rsidP="00FE69A5">
      <w:pPr>
        <w:pStyle w:val="Standard"/>
        <w:numPr>
          <w:ilvl w:val="0"/>
          <w:numId w:val="206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 xml:space="preserve">Szczegółowe zasady rekrutacji na studia </w:t>
      </w:r>
      <w:r w:rsidR="000F544D">
        <w:rPr>
          <w:rFonts w:ascii="Calibri" w:hAnsi="Calibri" w:cs="Calibri"/>
        </w:rPr>
        <w:t>drugiego</w:t>
      </w:r>
      <w:r w:rsidRPr="00E85EB9">
        <w:rPr>
          <w:rFonts w:ascii="Calibri" w:hAnsi="Calibri" w:cs="Calibri"/>
        </w:rPr>
        <w:t xml:space="preserve"> stopnia</w:t>
      </w:r>
      <w:r w:rsidR="00AF37DF">
        <w:rPr>
          <w:rFonts w:ascii="Calibri" w:hAnsi="Calibri" w:cs="Calibri"/>
        </w:rPr>
        <w:t xml:space="preserve"> na poszczególne kierunki</w:t>
      </w:r>
      <w:r w:rsidRPr="00E85EB9">
        <w:rPr>
          <w:rFonts w:ascii="Calibri" w:hAnsi="Calibri" w:cs="Calibri"/>
        </w:rPr>
        <w:t>, prowadzone przez ASP w Warszawie, określają stosowne rozdziały niniejszego Regulaminu.</w:t>
      </w:r>
    </w:p>
    <w:p w14:paraId="44CB23C7" w14:textId="16EC2C8E" w:rsidR="00FF7D48" w:rsidRDefault="00FF7D48" w:rsidP="00FE69A5">
      <w:pPr>
        <w:pStyle w:val="Standard"/>
        <w:numPr>
          <w:ilvl w:val="0"/>
          <w:numId w:val="206"/>
        </w:numPr>
        <w:tabs>
          <w:tab w:val="left" w:pos="1702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Terminy rozpoczęcia i zakończenia rekrutacji, w tym prowadzonej w drodze elektronicznej, </w:t>
      </w:r>
      <w:r w:rsidRPr="00B47EDF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studia </w:t>
      </w:r>
      <w:r w:rsidR="00AF37DF">
        <w:rPr>
          <w:rFonts w:ascii="Calibri" w:hAnsi="Calibri" w:cs="Calibri"/>
        </w:rPr>
        <w:t>drugiego</w:t>
      </w:r>
      <w:r w:rsidRPr="00B47EDF">
        <w:rPr>
          <w:rFonts w:ascii="Calibri" w:hAnsi="Calibri" w:cs="Calibri"/>
        </w:rPr>
        <w:t xml:space="preserve"> stopnia</w:t>
      </w:r>
      <w:r>
        <w:rPr>
          <w:rFonts w:ascii="Calibri" w:hAnsi="Calibri" w:cs="Calibri"/>
        </w:rPr>
        <w:t xml:space="preserve"> ustalone są w Rozdziale siedemnastym </w:t>
      </w:r>
      <w:r w:rsidRPr="00E85EB9">
        <w:rPr>
          <w:rFonts w:ascii="Calibri" w:hAnsi="Calibri" w:cs="Calibri"/>
        </w:rPr>
        <w:t>niniejszego Regulaminu.</w:t>
      </w:r>
    </w:p>
    <w:p w14:paraId="402870B2" w14:textId="4A4AB0B9" w:rsidR="00FF7D48" w:rsidRPr="00B47EDF" w:rsidRDefault="00FF7D48" w:rsidP="00FE69A5">
      <w:pPr>
        <w:pStyle w:val="Standard"/>
        <w:numPr>
          <w:ilvl w:val="0"/>
          <w:numId w:val="206"/>
        </w:numPr>
        <w:tabs>
          <w:tab w:val="left" w:pos="1702"/>
        </w:tabs>
        <w:rPr>
          <w:rFonts w:ascii="Calibri" w:hAnsi="Calibri" w:cs="Calibri"/>
        </w:rPr>
      </w:pPr>
      <w:r w:rsidRPr="00B47EDF">
        <w:rPr>
          <w:rFonts w:ascii="Calibri" w:hAnsi="Calibri" w:cs="Calibri"/>
        </w:rPr>
        <w:t>Szczegółowe terminarze rekrutacji n</w:t>
      </w:r>
      <w:r w:rsidR="002577C0">
        <w:rPr>
          <w:rFonts w:ascii="Calibri" w:hAnsi="Calibri" w:cs="Calibri"/>
        </w:rPr>
        <w:t>a poszczególne kierunki studiów</w:t>
      </w:r>
      <w:r w:rsidRPr="00B47EDF">
        <w:rPr>
          <w:rFonts w:ascii="Calibri" w:hAnsi="Calibri" w:cs="Calibri"/>
        </w:rPr>
        <w:t xml:space="preserve"> </w:t>
      </w:r>
      <w:r w:rsidR="00DD4188">
        <w:rPr>
          <w:rFonts w:ascii="Calibri" w:hAnsi="Calibri" w:cs="Calibri"/>
        </w:rPr>
        <w:t xml:space="preserve">drugiego </w:t>
      </w:r>
      <w:r w:rsidRPr="00B47EDF">
        <w:rPr>
          <w:rFonts w:ascii="Calibri" w:hAnsi="Calibri" w:cs="Calibri"/>
        </w:rPr>
        <w:t xml:space="preserve">stopnia określane są przez Przewodniczącego Uczelnianej Komisji Rekrutacyjnej na wniosek Dziekana właściwego Wydziału i podawane do publicznej wiadomości nie później niż jeden miesiąc przed terminem rozpoczęcia rekrutacji , o którym mowa w ust. </w:t>
      </w:r>
      <w:r>
        <w:rPr>
          <w:rFonts w:ascii="Calibri" w:hAnsi="Calibri" w:cs="Calibri"/>
        </w:rPr>
        <w:t>3.</w:t>
      </w:r>
    </w:p>
    <w:p w14:paraId="2A03AAF7" w14:textId="77777777" w:rsidR="00E530C8" w:rsidRPr="00457EDE" w:rsidRDefault="00E530C8" w:rsidP="00E530C8">
      <w:pPr>
        <w:pStyle w:val="Nagwek2"/>
        <w:rPr>
          <w:rFonts w:ascii="Calibri" w:hAnsi="Calibri" w:cs="Calibri"/>
        </w:rPr>
      </w:pPr>
      <w:r w:rsidRPr="00457EDE">
        <w:rPr>
          <w:rFonts w:ascii="Calibri" w:hAnsi="Calibri" w:cs="Calibri"/>
        </w:rPr>
        <w:t>Punktacja</w:t>
      </w:r>
    </w:p>
    <w:p w14:paraId="69C299A6" w14:textId="77777777" w:rsidR="00E530C8" w:rsidRPr="00E85EB9" w:rsidRDefault="00E530C8" w:rsidP="00E530C8">
      <w:pPr>
        <w:rPr>
          <w:rFonts w:ascii="Calibri" w:hAnsi="Calibri" w:cs="Calibri"/>
        </w:rPr>
      </w:pPr>
      <w:r w:rsidRPr="00457EDE">
        <w:rPr>
          <w:rFonts w:ascii="Calibri" w:hAnsi="Calibri" w:cs="Calibri"/>
          <w:bCs/>
        </w:rPr>
        <w:t xml:space="preserve">Zasady przyznawania punktacji </w:t>
      </w:r>
      <w:r w:rsidRPr="00457EDE">
        <w:rPr>
          <w:rFonts w:ascii="Calibri" w:hAnsi="Calibri" w:cs="Calibri"/>
        </w:rPr>
        <w:t>za poszczególne etapy rekrutacji oraz ustalania lokat na listach rankingowych zostały szczegółowo określone w stosownych rozdziałach niniejszego Regulaminu poświęconym poszczególnym kierunkom studiów.</w:t>
      </w:r>
    </w:p>
    <w:p w14:paraId="3A1BB46B" w14:textId="233D1851" w:rsidR="00845149" w:rsidRPr="00E85EB9" w:rsidRDefault="00E530C8" w:rsidP="00E530C8">
      <w:pPr>
        <w:pStyle w:val="Nagwek1"/>
      </w:pPr>
      <w:r w:rsidRPr="00E85EB9">
        <w:br w:type="page"/>
      </w:r>
      <w:r w:rsidR="00845149" w:rsidRPr="00E85EB9">
        <w:lastRenderedPageBreak/>
        <w:t>Rozdział czwarty</w:t>
      </w:r>
    </w:p>
    <w:p w14:paraId="53E54FB3" w14:textId="77777777" w:rsidR="00845149" w:rsidRPr="00E85EB9" w:rsidRDefault="00845149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t>Postanowienia organizacyjno – porządkowe</w:t>
      </w:r>
    </w:p>
    <w:p w14:paraId="1F2F7646" w14:textId="77777777" w:rsidR="00845149" w:rsidRPr="00E85EB9" w:rsidRDefault="00845149" w:rsidP="00FE69A5">
      <w:pPr>
        <w:pStyle w:val="Nagwek2"/>
        <w:numPr>
          <w:ilvl w:val="0"/>
          <w:numId w:val="3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Kandydaci z niepełnosprawnościami</w:t>
      </w:r>
    </w:p>
    <w:p w14:paraId="7AD912A6" w14:textId="55A47E8F" w:rsidR="00845149" w:rsidRPr="00E85EB9" w:rsidRDefault="00845149" w:rsidP="00FE69A5">
      <w:pPr>
        <w:pStyle w:val="Standard"/>
        <w:numPr>
          <w:ilvl w:val="0"/>
          <w:numId w:val="3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Osoby z niepełnosprawnościami podlegają postępowaniu kwalifikacyjnemu odpowiedniemu dla wybranego przez siebie kierunku studiów. Ze względu na specyfikę przeprowadzanych egzaminów, a szczególnie egzaminów praktycznych, mających na celu ocenę predyspozycji plastycznych kandydata, ASP w Warszawie, nie wprowadza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procesie rekrutacyjnym odmiennych kryteriów ocen dla osób z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niepełnosprawnościami.</w:t>
      </w:r>
    </w:p>
    <w:p w14:paraId="74AD657C" w14:textId="229807F2" w:rsidR="00845149" w:rsidRPr="00E85EB9" w:rsidRDefault="00845149" w:rsidP="00FE69A5">
      <w:pPr>
        <w:pStyle w:val="Akapitzlist"/>
        <w:numPr>
          <w:ilvl w:val="0"/>
          <w:numId w:val="32"/>
        </w:numPr>
        <w:spacing w:before="0" w:after="0"/>
        <w:contextualSpacing w:val="0"/>
        <w:rPr>
          <w:rFonts w:ascii="Calibri" w:hAnsi="Calibri" w:cs="Calibri"/>
          <w:lang w:eastAsia="pl-PL"/>
        </w:rPr>
      </w:pPr>
      <w:r w:rsidRPr="00E85EB9">
        <w:rPr>
          <w:rFonts w:ascii="Calibri" w:hAnsi="Calibri" w:cs="Calibri"/>
        </w:rPr>
        <w:t>Na wniosek kandydata z niepełnosprawnością Uczelnia umożliwia dostosowanie sposobu postępowania kwalifikacyjnego do jego indywidualnej sytuacji. W</w:t>
      </w:r>
      <w:r w:rsidR="00494E59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 xml:space="preserve">szczególności </w:t>
      </w:r>
      <w:r w:rsidRPr="00E85EB9">
        <w:rPr>
          <w:rFonts w:ascii="Calibri" w:hAnsi="Calibri" w:cs="Calibri"/>
          <w:lang w:eastAsia="pl-PL"/>
        </w:rPr>
        <w:t>możliwe są następujące formy dostosowania:</w:t>
      </w:r>
    </w:p>
    <w:p w14:paraId="3B1B3790" w14:textId="3D759A24" w:rsidR="00845149" w:rsidRPr="00E85EB9" w:rsidRDefault="00845149" w:rsidP="00FE69A5">
      <w:pPr>
        <w:pStyle w:val="Standard"/>
        <w:numPr>
          <w:ilvl w:val="1"/>
          <w:numId w:val="33"/>
        </w:numPr>
        <w:rPr>
          <w:rFonts w:ascii="Calibri" w:hAnsi="Calibri" w:cs="Calibri"/>
        </w:rPr>
      </w:pPr>
      <w:r w:rsidRPr="00E85EB9">
        <w:rPr>
          <w:rFonts w:ascii="Calibri" w:hAnsi="Calibri" w:cs="Calibri"/>
          <w:kern w:val="0"/>
          <w:lang w:eastAsia="pl-PL"/>
        </w:rPr>
        <w:t>włączenie osób trzecich (np. asystent osobisty kandydata z</w:t>
      </w:r>
      <w:r w:rsidR="008C2D96" w:rsidRPr="00E85EB9">
        <w:rPr>
          <w:rFonts w:ascii="Calibri" w:hAnsi="Calibri" w:cs="Calibri"/>
          <w:kern w:val="0"/>
          <w:lang w:eastAsia="pl-PL"/>
        </w:rPr>
        <w:t xml:space="preserve"> </w:t>
      </w:r>
      <w:r w:rsidRPr="00E85EB9">
        <w:rPr>
          <w:rFonts w:ascii="Calibri" w:hAnsi="Calibri" w:cs="Calibri"/>
          <w:kern w:val="0"/>
          <w:lang w:eastAsia="pl-PL"/>
        </w:rPr>
        <w:t>niepełnosprawnością)</w:t>
      </w:r>
      <w:r w:rsidR="00494E59">
        <w:rPr>
          <w:rFonts w:ascii="Calibri" w:hAnsi="Calibri" w:cs="Calibri"/>
          <w:kern w:val="0"/>
          <w:lang w:eastAsia="pl-PL"/>
        </w:rPr>
        <w:t>;</w:t>
      </w:r>
    </w:p>
    <w:p w14:paraId="1E2F7059" w14:textId="63A73F00" w:rsidR="00845149" w:rsidRPr="00E85EB9" w:rsidRDefault="00845149" w:rsidP="00FE69A5">
      <w:pPr>
        <w:pStyle w:val="Standard"/>
        <w:numPr>
          <w:ilvl w:val="1"/>
          <w:numId w:val="33"/>
        </w:numPr>
        <w:rPr>
          <w:rFonts w:ascii="Calibri" w:hAnsi="Calibri" w:cs="Calibri"/>
        </w:rPr>
      </w:pPr>
      <w:r w:rsidRPr="00E85EB9">
        <w:rPr>
          <w:rFonts w:ascii="Calibri" w:hAnsi="Calibri" w:cs="Calibri"/>
          <w:kern w:val="0"/>
          <w:lang w:eastAsia="pl-PL"/>
        </w:rPr>
        <w:t>udział tłumacza języka migowego</w:t>
      </w:r>
      <w:r w:rsidR="00494E59">
        <w:rPr>
          <w:rFonts w:ascii="Calibri" w:hAnsi="Calibri" w:cs="Calibri"/>
          <w:kern w:val="0"/>
          <w:lang w:eastAsia="pl-PL"/>
        </w:rPr>
        <w:t>;</w:t>
      </w:r>
    </w:p>
    <w:p w14:paraId="1CF5C26D" w14:textId="2228E0BB" w:rsidR="00845149" w:rsidRPr="00E85EB9" w:rsidRDefault="00845149" w:rsidP="00FE69A5">
      <w:pPr>
        <w:pStyle w:val="Standard"/>
        <w:numPr>
          <w:ilvl w:val="1"/>
          <w:numId w:val="33"/>
        </w:numPr>
        <w:rPr>
          <w:rFonts w:ascii="Calibri" w:hAnsi="Calibri" w:cs="Calibri"/>
        </w:rPr>
      </w:pPr>
      <w:r w:rsidRPr="00E85EB9">
        <w:rPr>
          <w:rFonts w:ascii="Calibri" w:hAnsi="Calibri" w:cs="Calibri"/>
          <w:kern w:val="0"/>
          <w:lang w:eastAsia="pl-PL"/>
        </w:rPr>
        <w:t>przekazanie pytań/zagadnień egzaminacyjnych w powiększonej czcionce</w:t>
      </w:r>
      <w:r w:rsidR="00494E59">
        <w:rPr>
          <w:rFonts w:ascii="Calibri" w:hAnsi="Calibri" w:cs="Calibri"/>
          <w:kern w:val="0"/>
          <w:lang w:eastAsia="pl-PL"/>
        </w:rPr>
        <w:t>;</w:t>
      </w:r>
    </w:p>
    <w:p w14:paraId="1B309D00" w14:textId="154237D5" w:rsidR="00845149" w:rsidRPr="00E85EB9" w:rsidRDefault="00845149" w:rsidP="00FE69A5">
      <w:pPr>
        <w:pStyle w:val="Standard"/>
        <w:numPr>
          <w:ilvl w:val="1"/>
          <w:numId w:val="33"/>
        </w:numPr>
        <w:rPr>
          <w:rFonts w:ascii="Calibri" w:hAnsi="Calibri" w:cs="Calibri"/>
        </w:rPr>
      </w:pPr>
      <w:r w:rsidRPr="00E85EB9">
        <w:rPr>
          <w:rFonts w:ascii="Calibri" w:hAnsi="Calibri" w:cs="Calibri"/>
          <w:kern w:val="0"/>
          <w:lang w:eastAsia="pl-PL"/>
        </w:rPr>
        <w:t>możliwość otrzymywania pytań w formie pisemnej podczas egzaminów ustnych</w:t>
      </w:r>
      <w:r w:rsidR="00494E59">
        <w:rPr>
          <w:rFonts w:ascii="Calibri" w:hAnsi="Calibri" w:cs="Calibri"/>
          <w:kern w:val="0"/>
          <w:lang w:eastAsia="pl-PL"/>
        </w:rPr>
        <w:t>;</w:t>
      </w:r>
    </w:p>
    <w:p w14:paraId="3303D4D4" w14:textId="2864AE50" w:rsidR="00845149" w:rsidRPr="00E85EB9" w:rsidRDefault="00845149" w:rsidP="00FE69A5">
      <w:pPr>
        <w:pStyle w:val="Standard"/>
        <w:numPr>
          <w:ilvl w:val="1"/>
          <w:numId w:val="33"/>
        </w:numPr>
        <w:rPr>
          <w:rFonts w:ascii="Calibri" w:hAnsi="Calibri" w:cs="Calibri"/>
        </w:rPr>
      </w:pPr>
      <w:r w:rsidRPr="00E85EB9">
        <w:rPr>
          <w:rFonts w:ascii="Calibri" w:hAnsi="Calibri" w:cs="Calibri"/>
          <w:kern w:val="0"/>
          <w:lang w:eastAsia="pl-PL"/>
        </w:rPr>
        <w:t>zmiana formy egzaminu z ustnej na pisemną</w:t>
      </w:r>
      <w:r w:rsidR="00494E59">
        <w:rPr>
          <w:rFonts w:ascii="Calibri" w:hAnsi="Calibri" w:cs="Calibri"/>
          <w:kern w:val="0"/>
          <w:lang w:eastAsia="pl-PL"/>
        </w:rPr>
        <w:t>;</w:t>
      </w:r>
    </w:p>
    <w:p w14:paraId="35089BF6" w14:textId="77777777" w:rsidR="00845149" w:rsidRPr="00E85EB9" w:rsidRDefault="00845149" w:rsidP="00FE69A5">
      <w:pPr>
        <w:pStyle w:val="Standard"/>
        <w:numPr>
          <w:ilvl w:val="1"/>
          <w:numId w:val="33"/>
        </w:numPr>
        <w:rPr>
          <w:rFonts w:ascii="Calibri" w:hAnsi="Calibri" w:cs="Calibri"/>
        </w:rPr>
      </w:pPr>
      <w:r w:rsidRPr="00E85EB9">
        <w:rPr>
          <w:rFonts w:ascii="Calibri" w:hAnsi="Calibri" w:cs="Calibri"/>
          <w:kern w:val="0"/>
          <w:lang w:eastAsia="pl-PL"/>
        </w:rPr>
        <w:t>zamiana miejsca, w którym odbywa się postępowanie kwalifikacyjne na dostępne architektonicznie.</w:t>
      </w:r>
    </w:p>
    <w:p w14:paraId="26540921" w14:textId="397FF4ED" w:rsidR="00845149" w:rsidRPr="00E85EB9" w:rsidRDefault="00845149" w:rsidP="00FE69A5">
      <w:pPr>
        <w:pStyle w:val="Standard"/>
        <w:numPr>
          <w:ilvl w:val="0"/>
          <w:numId w:val="3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Wniosek, o którym mowa w ust. 2, kandydat składa wraz z dokumentacją potwierdzającą konieczność dostosowania postępowania kwalifikacyjnego w Biurze Wsparcia i Dostępności (BWD) najpóźniej na 20 dni roboczych przed etapem rekrutacji wymagającym dostosowań.</w:t>
      </w:r>
    </w:p>
    <w:p w14:paraId="00EF0BE3" w14:textId="7CE3F4F8" w:rsidR="00845149" w:rsidRPr="00E85EB9" w:rsidRDefault="00845149" w:rsidP="00FE69A5">
      <w:pPr>
        <w:pStyle w:val="Standard"/>
        <w:numPr>
          <w:ilvl w:val="0"/>
          <w:numId w:val="3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Wzór wniosku, o którym mowa w ust. 2. można pobrać w Biurze Wsparcia i Dostępności (BWD) lub</w:t>
      </w:r>
      <w:r w:rsidR="00CD595F">
        <w:rPr>
          <w:rFonts w:ascii="Calibri" w:hAnsi="Calibri" w:cs="Calibri"/>
        </w:rPr>
        <w:t xml:space="preserve"> ze strony internetowej Uczelni. </w:t>
      </w:r>
      <w:r w:rsidRPr="00E85EB9">
        <w:rPr>
          <w:rFonts w:ascii="Calibri" w:hAnsi="Calibri" w:cs="Calibri"/>
        </w:rPr>
        <w:t>Wzór udostępniony będzie najpóźniej miesiąc przed terminem uruchomienia internetowej rejestracji kandydatów na studia.</w:t>
      </w:r>
    </w:p>
    <w:p w14:paraId="6DA7AF38" w14:textId="5039DC3B" w:rsidR="00845149" w:rsidRPr="00E85EB9" w:rsidRDefault="00845149" w:rsidP="00FE69A5">
      <w:pPr>
        <w:pStyle w:val="Standard"/>
        <w:numPr>
          <w:ilvl w:val="0"/>
          <w:numId w:val="3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Po rozpatrzeniu wniosku,</w:t>
      </w:r>
      <w:r w:rsidR="00453995">
        <w:rPr>
          <w:rFonts w:ascii="Calibri" w:hAnsi="Calibri" w:cs="Calibri"/>
        </w:rPr>
        <w:t xml:space="preserve"> </w:t>
      </w:r>
      <w:r w:rsidR="00453995" w:rsidRPr="00453995">
        <w:rPr>
          <w:rFonts w:ascii="Calibri" w:hAnsi="Calibri" w:cs="Calibri"/>
        </w:rPr>
        <w:t xml:space="preserve">Biuro Wsparcia i </w:t>
      </w:r>
      <w:r w:rsidR="00774864">
        <w:rPr>
          <w:rFonts w:ascii="Calibri" w:hAnsi="Calibri" w:cs="Calibri"/>
        </w:rPr>
        <w:t>D</w:t>
      </w:r>
      <w:r w:rsidR="00453995" w:rsidRPr="00453995">
        <w:rPr>
          <w:rFonts w:ascii="Calibri" w:hAnsi="Calibri" w:cs="Calibri"/>
        </w:rPr>
        <w:t>ostępności</w:t>
      </w:r>
      <w:r w:rsidRPr="00E85EB9">
        <w:rPr>
          <w:rFonts w:ascii="Calibri" w:hAnsi="Calibri" w:cs="Calibri"/>
        </w:rPr>
        <w:t xml:space="preserve"> niezwłocznie wystawia zaświadczenie potwierdzające konieczność dostosowania procesu rekrutacyjnego i</w:t>
      </w:r>
      <w:r w:rsidR="00833BF8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przekazuje je Uczelnianej Komisji Rekrutacyjnej.</w:t>
      </w:r>
    </w:p>
    <w:p w14:paraId="54F9FA8B" w14:textId="35BAA13B" w:rsidR="00845149" w:rsidRPr="00E85EB9" w:rsidRDefault="00845149" w:rsidP="00FE69A5">
      <w:pPr>
        <w:pStyle w:val="Standard"/>
        <w:numPr>
          <w:ilvl w:val="0"/>
          <w:numId w:val="3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Przewodniczący Uczelnianej Komisji Rekrutacyjnej we współpracy z Biurem Wsparcia i</w:t>
      </w:r>
      <w:r w:rsidR="00944A32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Dostępności (BWD) decyduje o możliwości i formie dostosowania procesu rekrutacyjnego do potrzeb osoby wnioskującej.</w:t>
      </w:r>
    </w:p>
    <w:p w14:paraId="150D8DFA" w14:textId="77777777" w:rsidR="00845149" w:rsidRPr="00E85EB9" w:rsidRDefault="00845149" w:rsidP="00FE69A5">
      <w:pPr>
        <w:pStyle w:val="Standard"/>
        <w:numPr>
          <w:ilvl w:val="0"/>
          <w:numId w:val="3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Przewodniczący Uczelnianej Komisji Rekrutacyjnej informuje kandydata o podjęciu decyzji w sprawie możliwości i formie dostosowania procesu rekrutacyjnego do jego potrzeb.</w:t>
      </w:r>
    </w:p>
    <w:p w14:paraId="440C5D60" w14:textId="77777777" w:rsidR="00845149" w:rsidRPr="00E85EB9" w:rsidRDefault="00845149" w:rsidP="00FE69A5">
      <w:pPr>
        <w:pStyle w:val="Standard"/>
        <w:numPr>
          <w:ilvl w:val="0"/>
          <w:numId w:val="3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Za dostosowanie procesu rekrutacyjnego do potrzeb osoby z niepełnosprawnościami odpowiedzialne jest Biuro Wsparcia i Dostępności.</w:t>
      </w:r>
    </w:p>
    <w:p w14:paraId="29671680" w14:textId="475ACA05" w:rsidR="00845149" w:rsidRPr="00E85EB9" w:rsidRDefault="00845149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Pozostałe postanowienia</w:t>
      </w:r>
    </w:p>
    <w:p w14:paraId="72D6F22E" w14:textId="77777777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Ilekroć użyty jest w treści niniejszego regulaminu skrót IRK, oznacza to system Internetowej Rejestracji Kandydata.</w:t>
      </w:r>
    </w:p>
    <w:p w14:paraId="3B15CC11" w14:textId="77777777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Teczki z dokumentami oraz pracami kandydatów przyjmowane są przez dziekanaty.</w:t>
      </w:r>
    </w:p>
    <w:p w14:paraId="4E427DAB" w14:textId="77777777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Fotografia cyfrowa z wizerunkiem kandydata, przeznaczona do wstawienia </w:t>
      </w:r>
      <w:r w:rsidRPr="00E85EB9">
        <w:rPr>
          <w:rFonts w:ascii="Calibri" w:hAnsi="Calibri" w:cs="Calibri"/>
        </w:rPr>
        <w:br/>
        <w:t>w systemie IRK, musi być przygotowana wg następujących wymogów:</w:t>
      </w:r>
    </w:p>
    <w:p w14:paraId="67DBECA0" w14:textId="0463CB8C" w:rsidR="00845149" w:rsidRPr="00E85EB9" w:rsidRDefault="00845149" w:rsidP="00FE69A5">
      <w:pPr>
        <w:pStyle w:val="Standard"/>
        <w:numPr>
          <w:ilvl w:val="1"/>
          <w:numId w:val="3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musi być kolorowa i mieć jednolite jasne tło</w:t>
      </w:r>
      <w:r w:rsidR="00494E59">
        <w:rPr>
          <w:rFonts w:ascii="Calibri" w:hAnsi="Calibri" w:cs="Calibri"/>
        </w:rPr>
        <w:t>;</w:t>
      </w:r>
    </w:p>
    <w:p w14:paraId="7B11985A" w14:textId="54C8A88C" w:rsidR="00845149" w:rsidRPr="00E85EB9" w:rsidRDefault="00845149" w:rsidP="00FE69A5">
      <w:pPr>
        <w:pStyle w:val="Standard"/>
        <w:numPr>
          <w:ilvl w:val="1"/>
          <w:numId w:val="3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musi mieć wymiary 20 mm x 25 mm w rozdzielczości co najmniej 300 dpi</w:t>
      </w:r>
      <w:r w:rsidR="00494E59">
        <w:rPr>
          <w:rFonts w:ascii="Calibri" w:hAnsi="Calibri" w:cs="Calibri"/>
        </w:rPr>
        <w:t>;</w:t>
      </w:r>
    </w:p>
    <w:p w14:paraId="6D0EB9EA" w14:textId="01C8AA21" w:rsidR="00845149" w:rsidRPr="00E85EB9" w:rsidRDefault="00845149" w:rsidP="00FE69A5">
      <w:pPr>
        <w:pStyle w:val="Standard"/>
        <w:numPr>
          <w:ilvl w:val="1"/>
          <w:numId w:val="3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musi być aktualna, wykonana nie wcześniej niż 6 miesięcy przed dniem złożenia dokumentów</w:t>
      </w:r>
      <w:r w:rsidR="00494E59">
        <w:rPr>
          <w:rFonts w:ascii="Calibri" w:hAnsi="Calibri" w:cs="Calibri"/>
        </w:rPr>
        <w:t>;</w:t>
      </w:r>
    </w:p>
    <w:p w14:paraId="68FF44B6" w14:textId="58D72610" w:rsidR="00845149" w:rsidRPr="00E85EB9" w:rsidRDefault="00845149" w:rsidP="00FE69A5">
      <w:pPr>
        <w:pStyle w:val="Standard"/>
        <w:numPr>
          <w:ilvl w:val="1"/>
          <w:numId w:val="3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musi mieć dobrą jakość, ostrość oraz odwzorowywać naturalny kolor skóry</w:t>
      </w:r>
      <w:r w:rsidR="00494E59">
        <w:rPr>
          <w:rFonts w:ascii="Calibri" w:hAnsi="Calibri" w:cs="Calibri"/>
        </w:rPr>
        <w:t>;</w:t>
      </w:r>
    </w:p>
    <w:p w14:paraId="23FBD9F4" w14:textId="1E9D8575" w:rsidR="00845149" w:rsidRPr="00E85EB9" w:rsidRDefault="00845149" w:rsidP="00FE69A5">
      <w:pPr>
        <w:pStyle w:val="Standard"/>
        <w:numPr>
          <w:ilvl w:val="1"/>
          <w:numId w:val="3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musi obejmować wizerunek od wierzchołka głowy do górnej części barków, tak aby twarz zajmowała 70–80% fotografii</w:t>
      </w:r>
      <w:r w:rsidR="00494E59">
        <w:rPr>
          <w:rFonts w:ascii="Calibri" w:hAnsi="Calibri" w:cs="Calibri"/>
        </w:rPr>
        <w:t>;</w:t>
      </w:r>
    </w:p>
    <w:p w14:paraId="0FE52555" w14:textId="6102032A" w:rsidR="00845149" w:rsidRPr="00E85EB9" w:rsidRDefault="00845149" w:rsidP="00FE69A5">
      <w:pPr>
        <w:pStyle w:val="Standard"/>
        <w:numPr>
          <w:ilvl w:val="1"/>
          <w:numId w:val="3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musi pokazywać wyraźnie oczy, zwłaszcza źrenice</w:t>
      </w:r>
      <w:r w:rsidR="00494E59">
        <w:rPr>
          <w:rFonts w:ascii="Calibri" w:hAnsi="Calibri" w:cs="Calibri"/>
        </w:rPr>
        <w:t>;</w:t>
      </w:r>
    </w:p>
    <w:p w14:paraId="64D5F07D" w14:textId="4AB8670A" w:rsidR="00845149" w:rsidRPr="00E85EB9" w:rsidRDefault="00845149" w:rsidP="00FE69A5">
      <w:pPr>
        <w:pStyle w:val="Standard"/>
        <w:numPr>
          <w:ilvl w:val="1"/>
          <w:numId w:val="3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musi przedstawiać osobę bez nakrycia głowy i okularów z ciemnymi szkłami</w:t>
      </w:r>
      <w:r w:rsidR="00494E59">
        <w:rPr>
          <w:rFonts w:ascii="Calibri" w:hAnsi="Calibri" w:cs="Calibri"/>
        </w:rPr>
        <w:t>;</w:t>
      </w:r>
      <w:r w:rsidR="002577C0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patrzącą na wprost z otwartymi oczami nieprzesłoniętymi włosami z naturalnym wyrazem twarzy i zamkniętymi ustami – o ile nie występują przesłanki, o których mowa w ust. 4 i 5.</w:t>
      </w:r>
    </w:p>
    <w:p w14:paraId="7E77D79A" w14:textId="45C841F8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Osoba z wrodzonymi lub nabytymi wadami narządu wzroku może załączyć </w:t>
      </w:r>
      <w:r w:rsidR="00FD64AA">
        <w:rPr>
          <w:rFonts w:ascii="Calibri" w:hAnsi="Calibri" w:cs="Calibri"/>
        </w:rPr>
        <w:t>w IRK</w:t>
      </w:r>
      <w:r w:rsidRPr="00E85EB9">
        <w:rPr>
          <w:rFonts w:ascii="Calibri" w:hAnsi="Calibri" w:cs="Calibri"/>
        </w:rPr>
        <w:t xml:space="preserve"> fotografię przedstawiającą ją w okularach z ciemnymi szkłami. W takim przypadku</w:t>
      </w:r>
      <w:r w:rsidR="00FD64AA" w:rsidRPr="00FD64AA">
        <w:rPr>
          <w:rFonts w:ascii="Calibri" w:hAnsi="Calibri" w:cs="Calibri"/>
        </w:rPr>
        <w:t>, w</w:t>
      </w:r>
      <w:r w:rsidR="003752D3">
        <w:rPr>
          <w:rFonts w:ascii="Calibri" w:hAnsi="Calibri" w:cs="Calibri"/>
        </w:rPr>
        <w:t> </w:t>
      </w:r>
      <w:r w:rsidR="00FD64AA" w:rsidRPr="00FD64AA">
        <w:rPr>
          <w:rFonts w:ascii="Calibri" w:hAnsi="Calibri" w:cs="Calibri"/>
        </w:rPr>
        <w:t xml:space="preserve">momencie składania dokumentów, kandydat załącza </w:t>
      </w:r>
      <w:r w:rsidR="00FD64AA">
        <w:rPr>
          <w:rFonts w:ascii="Calibri" w:hAnsi="Calibri" w:cs="Calibri"/>
        </w:rPr>
        <w:t>orzeczenie o</w:t>
      </w:r>
      <w:r w:rsidR="00440FBD">
        <w:rPr>
          <w:rFonts w:ascii="Calibri" w:hAnsi="Calibri" w:cs="Calibri"/>
        </w:rPr>
        <w:t> </w:t>
      </w:r>
      <w:r w:rsidR="00FD64AA">
        <w:rPr>
          <w:rFonts w:ascii="Calibri" w:hAnsi="Calibri" w:cs="Calibri"/>
        </w:rPr>
        <w:t xml:space="preserve">niepełnosprawności lub </w:t>
      </w:r>
      <w:r w:rsidR="00FD64AA" w:rsidRPr="00FD64AA">
        <w:rPr>
          <w:rFonts w:ascii="Calibri" w:hAnsi="Calibri" w:cs="Calibri"/>
        </w:rPr>
        <w:t>orzeczenie o stopniu niepełnosprawności z powodu wrodzonej lub nabytej wady narządu wzroku, wydane zgodnie z przepisami ustawy o</w:t>
      </w:r>
      <w:r w:rsidR="003752D3">
        <w:rPr>
          <w:rFonts w:ascii="Calibri" w:hAnsi="Calibri" w:cs="Calibri"/>
        </w:rPr>
        <w:t> </w:t>
      </w:r>
      <w:r w:rsidR="00FD64AA" w:rsidRPr="00FD64AA">
        <w:rPr>
          <w:rFonts w:ascii="Calibri" w:hAnsi="Calibri" w:cs="Calibri"/>
        </w:rPr>
        <w:t>rehabilitacji zawodowej i społecznej oraz zatru</w:t>
      </w:r>
      <w:r w:rsidR="00FD64AA">
        <w:rPr>
          <w:rFonts w:ascii="Calibri" w:hAnsi="Calibri" w:cs="Calibri"/>
        </w:rPr>
        <w:t>dnianiu osób niepełnosprawnych.</w:t>
      </w:r>
    </w:p>
    <w:p w14:paraId="56973A3C" w14:textId="234BBEF2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Osoba nosząca nakrycie głowy zgodnie z zasadami swojego wyznania może załączyć </w:t>
      </w:r>
      <w:r w:rsidR="00FD64AA">
        <w:rPr>
          <w:rFonts w:ascii="Calibri" w:hAnsi="Calibri" w:cs="Calibri"/>
        </w:rPr>
        <w:t>w</w:t>
      </w:r>
      <w:r w:rsidR="000E4AA3">
        <w:rPr>
          <w:rFonts w:ascii="Calibri" w:hAnsi="Calibri" w:cs="Calibri"/>
        </w:rPr>
        <w:t> </w:t>
      </w:r>
      <w:r w:rsidR="00FD64AA">
        <w:rPr>
          <w:rFonts w:ascii="Calibri" w:hAnsi="Calibri" w:cs="Calibri"/>
        </w:rPr>
        <w:t xml:space="preserve">IRK </w:t>
      </w:r>
      <w:r w:rsidRPr="00E85EB9">
        <w:rPr>
          <w:rFonts w:ascii="Calibri" w:hAnsi="Calibri" w:cs="Calibri"/>
        </w:rPr>
        <w:t>fotografię przedstawiającą ją w nakryciu głowy, o ile wizerunek twarzy jest w</w:t>
      </w:r>
      <w:r w:rsidR="00B71016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pełni widoczny</w:t>
      </w:r>
      <w:r w:rsidR="00FD64AA">
        <w:rPr>
          <w:rFonts w:ascii="Calibri" w:hAnsi="Calibri" w:cs="Calibri"/>
        </w:rPr>
        <w:t>.</w:t>
      </w:r>
      <w:r w:rsidR="00FD64AA" w:rsidRPr="00FD64AA">
        <w:t xml:space="preserve"> </w:t>
      </w:r>
      <w:r w:rsidR="00FD64AA" w:rsidRPr="00FD64AA">
        <w:rPr>
          <w:rFonts w:ascii="Calibri" w:hAnsi="Calibri" w:cs="Calibri"/>
        </w:rPr>
        <w:t>W takim przypadku, w momencie składania dokumentów, kandydat załącza zaświadczenie o przynależności do wspólnoty wyznaniowej zarejestrowanej w</w:t>
      </w:r>
      <w:r w:rsidR="007D10A9">
        <w:rPr>
          <w:rFonts w:ascii="Calibri" w:hAnsi="Calibri" w:cs="Calibri"/>
        </w:rPr>
        <w:t> </w:t>
      </w:r>
      <w:r w:rsidR="00FD64AA" w:rsidRPr="00FD64AA">
        <w:rPr>
          <w:rFonts w:ascii="Calibri" w:hAnsi="Calibri" w:cs="Calibri"/>
        </w:rPr>
        <w:t>Rzeczypospolitej Polskiej.</w:t>
      </w:r>
    </w:p>
    <w:p w14:paraId="02A2036A" w14:textId="390D154E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Wydziały zobowiązane są do przygotowania sal </w:t>
      </w:r>
      <w:r w:rsidR="00BF49C0">
        <w:rPr>
          <w:rFonts w:ascii="Calibri" w:hAnsi="Calibri" w:cs="Calibri"/>
        </w:rPr>
        <w:t xml:space="preserve">egzaminacyjnych </w:t>
      </w:r>
      <w:r w:rsidRPr="00E85EB9">
        <w:rPr>
          <w:rFonts w:ascii="Calibri" w:hAnsi="Calibri" w:cs="Calibri"/>
        </w:rPr>
        <w:t>i zgromadzenia niezbędnych materiałów do przeprowadzenia egzaminów wstępnych.</w:t>
      </w:r>
    </w:p>
    <w:p w14:paraId="1C69B767" w14:textId="77777777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Wydziały we własnym zakresie nawiązują współpracę z osobami pozującymi podczas egzaminów praktycznych.</w:t>
      </w:r>
    </w:p>
    <w:p w14:paraId="55394B3E" w14:textId="06657215" w:rsidR="00E661F6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Opłaty za przeprowadzenie rekrutacji wnoszone są przez kandydatów na podstawie Rozporządzenia Ministra Nauki i Szkolnictwa Wyższego. Opłaty wnoszone są za każde postępowania rekrutacyjne, w tym za postępowanie uzupełniające. </w:t>
      </w:r>
      <w:r w:rsidR="00557020">
        <w:rPr>
          <w:rFonts w:ascii="Calibri" w:hAnsi="Calibri" w:cs="Calibri"/>
        </w:rPr>
        <w:t>Szczegóły wnoszenia opłat ustalane są Zarządzeniem Rektora.</w:t>
      </w:r>
    </w:p>
    <w:p w14:paraId="6C79D927" w14:textId="7CD652B0" w:rsidR="00845149" w:rsidRPr="000F0237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 xml:space="preserve">Każdy kandydat ma obowiązek </w:t>
      </w:r>
      <w:r w:rsidR="00C05E51" w:rsidRPr="000F0237">
        <w:rPr>
          <w:rFonts w:ascii="Calibri" w:hAnsi="Calibri" w:cs="Calibri"/>
        </w:rPr>
        <w:t>dokonać rejestracji w systemie Internetowej Rejestracji Kandydata (IRK) poprzez złożenie kandydatury na wybrane studia</w:t>
      </w:r>
      <w:r w:rsidRPr="000F0237">
        <w:rPr>
          <w:rFonts w:ascii="Calibri" w:hAnsi="Calibri" w:cs="Calibri"/>
        </w:rPr>
        <w:t>, włącznie z laureatami i</w:t>
      </w:r>
      <w:r w:rsidR="008C2D96" w:rsidRPr="000F0237">
        <w:rPr>
          <w:rFonts w:ascii="Calibri" w:hAnsi="Calibri" w:cs="Calibri"/>
        </w:rPr>
        <w:t xml:space="preserve"> </w:t>
      </w:r>
      <w:r w:rsidRPr="000F0237">
        <w:rPr>
          <w:rFonts w:ascii="Calibri" w:hAnsi="Calibri" w:cs="Calibri"/>
        </w:rPr>
        <w:t>finalistami, o których mowa w</w:t>
      </w:r>
      <w:r w:rsidR="008C2D96" w:rsidRPr="000F0237">
        <w:rPr>
          <w:rFonts w:ascii="Calibri" w:hAnsi="Calibri" w:cs="Calibri"/>
        </w:rPr>
        <w:t xml:space="preserve"> </w:t>
      </w:r>
      <w:r w:rsidR="00C42FF7" w:rsidRPr="000F0237">
        <w:rPr>
          <w:rFonts w:ascii="Calibri" w:hAnsi="Calibri" w:cs="Calibri"/>
        </w:rPr>
        <w:t>r</w:t>
      </w:r>
      <w:r w:rsidR="00D57F92" w:rsidRPr="000F0237">
        <w:rPr>
          <w:rFonts w:ascii="Calibri" w:hAnsi="Calibri" w:cs="Calibri"/>
        </w:rPr>
        <w:t>ozdziale czternastym</w:t>
      </w:r>
      <w:r w:rsidRPr="000F0237">
        <w:rPr>
          <w:rFonts w:ascii="Calibri" w:hAnsi="Calibri" w:cs="Calibri"/>
        </w:rPr>
        <w:t xml:space="preserve"> niniejszego Regulaminu.  Brak rejestracji w IRK, w wyznaczonym terminarzem rekrutacyjnym terminie, </w:t>
      </w:r>
      <w:r w:rsidR="00C05E51" w:rsidRPr="000F0237">
        <w:rPr>
          <w:rFonts w:ascii="Calibri" w:hAnsi="Calibri" w:cs="Calibri"/>
        </w:rPr>
        <w:t>uznane jest za nieprzystąpienie do rekrutacji.</w:t>
      </w:r>
    </w:p>
    <w:p w14:paraId="7BA5167F" w14:textId="01CDA5A8" w:rsidR="00867DC8" w:rsidRPr="000F0237" w:rsidRDefault="00867DC8" w:rsidP="00FE69A5">
      <w:pPr>
        <w:numPr>
          <w:ilvl w:val="0"/>
          <w:numId w:val="34"/>
        </w:numPr>
        <w:spacing w:before="0" w:after="0"/>
        <w:rPr>
          <w:rFonts w:ascii="Calibri" w:hAnsi="Calibri" w:cs="Calibri"/>
        </w:rPr>
      </w:pPr>
      <w:r w:rsidRPr="000F0237">
        <w:rPr>
          <w:rFonts w:ascii="Calibri" w:hAnsi="Calibri" w:cs="Calibri"/>
        </w:rPr>
        <w:t>Dokumenty osobowe kandydat składa w białej, kartonowej i wyraźnie podpisanej imieniem i nazwiskiem teczce (biurowej</w:t>
      </w:r>
      <w:r w:rsidRPr="000F0237">
        <w:rPr>
          <w:rFonts w:ascii="Calibri" w:eastAsia="Times New Roman" w:hAnsi="Calibri" w:cs="Calibri"/>
        </w:rPr>
        <w:t xml:space="preserve">) mieszczącej format A4. </w:t>
      </w:r>
      <w:r w:rsidR="0008143F" w:rsidRPr="000F0237">
        <w:rPr>
          <w:rFonts w:ascii="Calibri" w:eastAsia="Times New Roman" w:hAnsi="Calibri" w:cs="Calibri"/>
        </w:rPr>
        <w:t>Brak dostarczenia wymaganych dokumentów</w:t>
      </w:r>
      <w:r w:rsidR="00020E30" w:rsidRPr="000F0237">
        <w:rPr>
          <w:rFonts w:ascii="Calibri" w:eastAsia="Times New Roman" w:hAnsi="Calibri" w:cs="Calibri"/>
        </w:rPr>
        <w:t>, w określonym terminie,</w:t>
      </w:r>
      <w:r w:rsidR="0008143F" w:rsidRPr="000F0237">
        <w:rPr>
          <w:rFonts w:ascii="Calibri" w:eastAsia="Times New Roman" w:hAnsi="Calibri" w:cs="Calibri"/>
        </w:rPr>
        <w:t xml:space="preserve"> uznany </w:t>
      </w:r>
      <w:r w:rsidR="00020E30" w:rsidRPr="000F0237">
        <w:rPr>
          <w:rFonts w:ascii="Calibri" w:eastAsia="Times New Roman" w:hAnsi="Calibri" w:cs="Calibri"/>
        </w:rPr>
        <w:t xml:space="preserve">jest </w:t>
      </w:r>
      <w:r w:rsidR="0008143F" w:rsidRPr="000F0237">
        <w:rPr>
          <w:rFonts w:ascii="Calibri" w:eastAsia="Times New Roman" w:hAnsi="Calibri" w:cs="Calibri"/>
        </w:rPr>
        <w:t>za rezygnację kandydata z rekrutacji.</w:t>
      </w:r>
    </w:p>
    <w:p w14:paraId="198CAC8C" w14:textId="4FA7A6AC" w:rsidR="00845149" w:rsidRPr="000F0237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>Kandydat, którego prace zamieszczone w teczce, lub którego portfolio nie spełniają wymogów formalnych (w szczególności niewłaściwe rozmiary, zbyt mała liczba prac) lub nie spełniają wymaganych kryteriów dla poszczególnych kierunków, form i</w:t>
      </w:r>
      <w:r w:rsidR="008C2D96" w:rsidRPr="000F0237">
        <w:rPr>
          <w:rFonts w:ascii="Calibri" w:hAnsi="Calibri" w:cs="Calibri"/>
        </w:rPr>
        <w:t xml:space="preserve"> </w:t>
      </w:r>
      <w:r w:rsidRPr="000F0237">
        <w:rPr>
          <w:rFonts w:ascii="Calibri" w:hAnsi="Calibri" w:cs="Calibri"/>
        </w:rPr>
        <w:t>poziomów studiów, określonych stosownymi rozdziałami niniejszego Regulaminu, zostaje wykluczony z postępowania rekrutacyjnego i otrzymuje „0” punktów (zero) za ten etap postępowania rekrutacyjnego.</w:t>
      </w:r>
    </w:p>
    <w:p w14:paraId="44C4489B" w14:textId="452F1995" w:rsidR="00845149" w:rsidRPr="000F0237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lastRenderedPageBreak/>
        <w:t>Kandydat, który nie przystąpił do autoprezentacji/rozmowy kwalifikacyjnej zostaje wykluczony z postępowania rekrutacyjnego oraz nie jest mu przyznawana lokata na liście rankingowej.</w:t>
      </w:r>
    </w:p>
    <w:p w14:paraId="392242AB" w14:textId="1306389C" w:rsidR="00845149" w:rsidRPr="000F0237" w:rsidRDefault="00CB2064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>K</w:t>
      </w:r>
      <w:r w:rsidR="00845149" w:rsidRPr="000F0237">
        <w:rPr>
          <w:rFonts w:ascii="Calibri" w:hAnsi="Calibri" w:cs="Calibri"/>
        </w:rPr>
        <w:t>andydat</w:t>
      </w:r>
      <w:r w:rsidRPr="000F0237">
        <w:rPr>
          <w:rFonts w:ascii="Calibri" w:hAnsi="Calibri" w:cs="Calibri"/>
        </w:rPr>
        <w:t xml:space="preserve"> aplikujący na kierunek studiów, na którym ustalony jest wymóg składania fizycznej teczki z pracami, </w:t>
      </w:r>
      <w:r w:rsidR="00845149" w:rsidRPr="000F0237">
        <w:rPr>
          <w:rFonts w:ascii="Calibri" w:hAnsi="Calibri" w:cs="Calibri"/>
        </w:rPr>
        <w:t xml:space="preserve">zobowiązany jest do odbioru </w:t>
      </w:r>
      <w:r w:rsidRPr="000F0237">
        <w:rPr>
          <w:rFonts w:ascii="Calibri" w:hAnsi="Calibri" w:cs="Calibri"/>
        </w:rPr>
        <w:t>tych prac</w:t>
      </w:r>
      <w:r w:rsidR="00845149" w:rsidRPr="000F0237">
        <w:rPr>
          <w:rFonts w:ascii="Calibri" w:hAnsi="Calibri" w:cs="Calibri"/>
        </w:rPr>
        <w:t xml:space="preserve"> w terminie określonym przez właściwy dziekanat, </w:t>
      </w:r>
      <w:r w:rsidRPr="000F0237">
        <w:rPr>
          <w:rFonts w:ascii="Calibri" w:hAnsi="Calibri" w:cs="Calibri"/>
        </w:rPr>
        <w:t>poprzez podpisanie</w:t>
      </w:r>
      <w:r w:rsidR="00845149" w:rsidRPr="000F0237">
        <w:rPr>
          <w:rFonts w:ascii="Calibri" w:hAnsi="Calibri" w:cs="Calibri"/>
        </w:rPr>
        <w:t xml:space="preserve"> stosowne</w:t>
      </w:r>
      <w:r w:rsidRPr="000F0237">
        <w:rPr>
          <w:rFonts w:ascii="Calibri" w:hAnsi="Calibri" w:cs="Calibri"/>
        </w:rPr>
        <w:t>go</w:t>
      </w:r>
      <w:r w:rsidR="00B11DAA" w:rsidRPr="000F0237">
        <w:rPr>
          <w:rFonts w:ascii="Calibri" w:hAnsi="Calibri" w:cs="Calibri"/>
        </w:rPr>
        <w:t xml:space="preserve"> zobowiązani</w:t>
      </w:r>
      <w:r w:rsidRPr="000F0237">
        <w:rPr>
          <w:rFonts w:ascii="Calibri" w:hAnsi="Calibri" w:cs="Calibri"/>
        </w:rPr>
        <w:t>a</w:t>
      </w:r>
      <w:r w:rsidR="00845149" w:rsidRPr="000F0237">
        <w:rPr>
          <w:rFonts w:ascii="Calibri" w:hAnsi="Calibri" w:cs="Calibri"/>
        </w:rPr>
        <w:t>. Po wyznaczonym terminie nieodebrane przez kandydata prace zostaną komisyjnie zniszczone.</w:t>
      </w:r>
    </w:p>
    <w:p w14:paraId="72646439" w14:textId="3AF5357B" w:rsidR="00845149" w:rsidRPr="000F0237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>Prace wykonane przez kandydata podczas egzaminu praktycznego są dokumentami procesu rekrutacyjnego i nie podlegają zwrotowi. Przechowywane są jedynie do czasu upłynięcia terminu składania odwołań od decyzji Uczelnianej Komisji Rekrutacyjnej. Po</w:t>
      </w:r>
      <w:r w:rsidR="0027719C">
        <w:rPr>
          <w:rFonts w:ascii="Calibri" w:hAnsi="Calibri" w:cs="Calibri"/>
        </w:rPr>
        <w:t> </w:t>
      </w:r>
      <w:r w:rsidRPr="000F0237">
        <w:rPr>
          <w:rFonts w:ascii="Calibri" w:hAnsi="Calibri" w:cs="Calibri"/>
        </w:rPr>
        <w:t xml:space="preserve">tym terminie prace </w:t>
      </w:r>
      <w:r w:rsidR="008D7933">
        <w:rPr>
          <w:rFonts w:ascii="Calibri" w:hAnsi="Calibri" w:cs="Calibri"/>
        </w:rPr>
        <w:t xml:space="preserve">podlegają </w:t>
      </w:r>
      <w:r w:rsidRPr="000F0237">
        <w:rPr>
          <w:rFonts w:ascii="Calibri" w:hAnsi="Calibri" w:cs="Calibri"/>
        </w:rPr>
        <w:t>komisyjn</w:t>
      </w:r>
      <w:r w:rsidR="008D7933">
        <w:rPr>
          <w:rFonts w:ascii="Calibri" w:hAnsi="Calibri" w:cs="Calibri"/>
        </w:rPr>
        <w:t>emu</w:t>
      </w:r>
      <w:r w:rsidRPr="000F0237">
        <w:rPr>
          <w:rFonts w:ascii="Calibri" w:hAnsi="Calibri" w:cs="Calibri"/>
        </w:rPr>
        <w:t xml:space="preserve"> zniszcz</w:t>
      </w:r>
      <w:r w:rsidR="00A80F65">
        <w:rPr>
          <w:rFonts w:ascii="Calibri" w:hAnsi="Calibri" w:cs="Calibri"/>
        </w:rPr>
        <w:t>e</w:t>
      </w:r>
      <w:r w:rsidRPr="000F0237">
        <w:rPr>
          <w:rFonts w:ascii="Calibri" w:hAnsi="Calibri" w:cs="Calibri"/>
        </w:rPr>
        <w:t>n</w:t>
      </w:r>
      <w:r w:rsidR="003329D5">
        <w:rPr>
          <w:rFonts w:ascii="Calibri" w:hAnsi="Calibri" w:cs="Calibri"/>
        </w:rPr>
        <w:t>iu</w:t>
      </w:r>
      <w:r w:rsidRPr="000F0237">
        <w:rPr>
          <w:rFonts w:ascii="Calibri" w:hAnsi="Calibri" w:cs="Calibri"/>
        </w:rPr>
        <w:t>. Kandydat zobowiązany jest podpisać stosowne oświadczenie w tej sprawie. Druk należy pobrać w dziekanacie.</w:t>
      </w:r>
    </w:p>
    <w:p w14:paraId="1065D133" w14:textId="785CC545" w:rsidR="00845149" w:rsidRPr="000F0237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>Podczas trwania egzaminów wstępnych niedozwolone jest korzystanie z</w:t>
      </w:r>
      <w:r w:rsidR="0027719C">
        <w:rPr>
          <w:rFonts w:ascii="Calibri" w:hAnsi="Calibri" w:cs="Calibri"/>
        </w:rPr>
        <w:t> </w:t>
      </w:r>
      <w:r w:rsidRPr="000F0237">
        <w:rPr>
          <w:rFonts w:ascii="Calibri" w:hAnsi="Calibri" w:cs="Calibri"/>
        </w:rPr>
        <w:t>elektronicznych urządzeń komunikacyjnych, w szczególności telefonów komórkowych, iPadów oraz komputerów. W przypadku, gdy specyfika zadania egzaminacyjnego wymaga ich wykorzystania, zdanie pierwsze nie ma zastosowania.</w:t>
      </w:r>
    </w:p>
    <w:p w14:paraId="2D1759FC" w14:textId="77777777" w:rsidR="00845149" w:rsidRPr="000F0237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>Wyniki postępowania w sprawie przyjęcia na studia są jawne. Dokumentacja postępowania rekrutacyjnego jest jawna w stosunku do osoby, której dotyczy.</w:t>
      </w:r>
    </w:p>
    <w:p w14:paraId="73E3E4D2" w14:textId="1A08E606" w:rsidR="00845149" w:rsidRPr="000F0237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 xml:space="preserve">Uczelniana Komisja Rekrutacyjna, w przypadku kierunków studiów, dla których nie określono, w stosownych rozdziałach Regulaminu, wymogu złożenia portfolio cyfrowego w IRK, może ustalić taki wymóg i podać do publicznej wiadomości, poprzez umieszczenie informacji na internetowej stronie rekrutacyjnej Uczelni, w terminie nie później niż jeden miesiąc przed terminem rozpoczęcia rejestracji kandydatów </w:t>
      </w:r>
      <w:r w:rsidR="00090797">
        <w:rPr>
          <w:rFonts w:ascii="Calibri" w:hAnsi="Calibri" w:cs="Calibri"/>
        </w:rPr>
        <w:t xml:space="preserve">na dany kierunek </w:t>
      </w:r>
      <w:r w:rsidRPr="000F0237">
        <w:rPr>
          <w:rFonts w:ascii="Calibri" w:hAnsi="Calibri" w:cs="Calibri"/>
        </w:rPr>
        <w:t>w</w:t>
      </w:r>
      <w:r w:rsidR="008C2D96" w:rsidRPr="000F0237">
        <w:rPr>
          <w:rFonts w:ascii="Calibri" w:hAnsi="Calibri" w:cs="Calibri"/>
        </w:rPr>
        <w:t xml:space="preserve"> </w:t>
      </w:r>
      <w:r w:rsidRPr="000F0237">
        <w:rPr>
          <w:rFonts w:ascii="Calibri" w:hAnsi="Calibri" w:cs="Calibri"/>
        </w:rPr>
        <w:t>systemie IRK.</w:t>
      </w:r>
      <w:r w:rsidR="00C67A53" w:rsidRPr="000F0237">
        <w:rPr>
          <w:rFonts w:ascii="Calibri" w:hAnsi="Calibri" w:cs="Calibri"/>
        </w:rPr>
        <w:t xml:space="preserve"> Komunikat w tej sprawie wydawany jest przez Przewodniczącego Uczelnianej Komisji Rekrutacyjnej.</w:t>
      </w:r>
    </w:p>
    <w:p w14:paraId="26193A8B" w14:textId="5D6A9DA8" w:rsidR="001D41FC" w:rsidRPr="000F0237" w:rsidRDefault="00DF7033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>Uczelniana Komisja Rekrutacyjna, w przypadku pojawienia się wątpliwości co do autorstwa prac zawartych w portfolio cyfrowym, może zobowiązać kandydata do dostarczenia</w:t>
      </w:r>
      <w:r w:rsidR="00676FA1" w:rsidRPr="000F0237">
        <w:rPr>
          <w:rFonts w:ascii="Calibri" w:hAnsi="Calibri" w:cs="Calibri"/>
        </w:rPr>
        <w:t>,</w:t>
      </w:r>
      <w:r w:rsidRPr="000F0237">
        <w:rPr>
          <w:rFonts w:ascii="Calibri" w:hAnsi="Calibri" w:cs="Calibri"/>
        </w:rPr>
        <w:t xml:space="preserve"> </w:t>
      </w:r>
      <w:r w:rsidR="00676FA1" w:rsidRPr="000F0237">
        <w:rPr>
          <w:rFonts w:ascii="Calibri" w:hAnsi="Calibri" w:cs="Calibri"/>
        </w:rPr>
        <w:t xml:space="preserve">w określonym terminie, </w:t>
      </w:r>
      <w:r w:rsidRPr="000F0237">
        <w:rPr>
          <w:rFonts w:ascii="Calibri" w:hAnsi="Calibri" w:cs="Calibri"/>
        </w:rPr>
        <w:t xml:space="preserve">oryginałów prac zawartych w przedstawionym portfolio. </w:t>
      </w:r>
      <w:r w:rsidR="007C750C" w:rsidRPr="000F0237">
        <w:rPr>
          <w:rFonts w:ascii="Calibri" w:hAnsi="Calibri" w:cs="Calibri"/>
        </w:rPr>
        <w:t xml:space="preserve">Niedostarczenie </w:t>
      </w:r>
      <w:r w:rsidR="000B68F2" w:rsidRPr="000F0237">
        <w:rPr>
          <w:rFonts w:ascii="Calibri" w:hAnsi="Calibri" w:cs="Calibri"/>
        </w:rPr>
        <w:t xml:space="preserve">fizycznych prac na wezwanie Uczelnianej Komisji Rekrutacyjnej, wysłane pocztą elektroniczną na adres kandydata podany w systemie IRK, wyklucza kandydata z procesu rekrutacyjnego. </w:t>
      </w:r>
      <w:r w:rsidRPr="000F0237">
        <w:rPr>
          <w:rFonts w:ascii="Calibri" w:hAnsi="Calibri" w:cs="Calibri"/>
        </w:rPr>
        <w:t>Zapis dotyczy kierunków, dla których ustalono wyłącznie obowiązek załączenia portfolio cyfrowego bez dostarczania fizycznych prac przez kandydata.</w:t>
      </w:r>
    </w:p>
    <w:p w14:paraId="08CE490C" w14:textId="20C0F5E5" w:rsidR="00845149" w:rsidRPr="00602800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602800">
        <w:rPr>
          <w:rFonts w:ascii="Calibri" w:hAnsi="Calibri" w:cs="Calibri"/>
        </w:rPr>
        <w:t xml:space="preserve">W przypadku obowiązku złożenia teczki z pracami oraz portfolio cyfrowego, portfolio  musi być cyfrowym odzwierciedleniem prac kandydata złożonych w teczce, składanej w dziekanacie do </w:t>
      </w:r>
      <w:r w:rsidR="006C3CCA" w:rsidRPr="00602800">
        <w:rPr>
          <w:rFonts w:ascii="Calibri" w:hAnsi="Calibri" w:cs="Calibri"/>
        </w:rPr>
        <w:t>pierwszego</w:t>
      </w:r>
      <w:r w:rsidRPr="00602800">
        <w:rPr>
          <w:rFonts w:ascii="Calibri" w:hAnsi="Calibri" w:cs="Calibri"/>
        </w:rPr>
        <w:t xml:space="preserve"> etapu rekrutacji. W przypadku stwierdzenia rozbieżności pomiędzy teczką a portfolio, kandydat zostaje wykluczony z procesu rekrutacyjnego.</w:t>
      </w:r>
    </w:p>
    <w:p w14:paraId="6CD51577" w14:textId="2485E4B6" w:rsidR="00845149" w:rsidRPr="000F0237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 xml:space="preserve">Portfolio cyfrowe </w:t>
      </w:r>
      <w:r w:rsidR="00CD4E22">
        <w:rPr>
          <w:rFonts w:ascii="Calibri" w:hAnsi="Calibri" w:cs="Calibri"/>
        </w:rPr>
        <w:t xml:space="preserve">załącza się </w:t>
      </w:r>
      <w:r w:rsidR="002577C0">
        <w:rPr>
          <w:rFonts w:ascii="Calibri" w:hAnsi="Calibri" w:cs="Calibri"/>
        </w:rPr>
        <w:t xml:space="preserve">w IRK </w:t>
      </w:r>
      <w:r w:rsidR="00EF3EDB">
        <w:rPr>
          <w:rFonts w:ascii="Calibri" w:hAnsi="Calibri" w:cs="Calibri"/>
        </w:rPr>
        <w:t>podczas rejestracji</w:t>
      </w:r>
      <w:r w:rsidRPr="000F0237">
        <w:rPr>
          <w:rFonts w:ascii="Calibri" w:hAnsi="Calibri" w:cs="Calibri"/>
        </w:rPr>
        <w:t xml:space="preserve"> kandydata na studia</w:t>
      </w:r>
      <w:r w:rsidR="00EF3EDB">
        <w:rPr>
          <w:rFonts w:ascii="Calibri" w:hAnsi="Calibri" w:cs="Calibri"/>
        </w:rPr>
        <w:t>.</w:t>
      </w:r>
    </w:p>
    <w:p w14:paraId="45A57AB4" w14:textId="77777777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0F0237">
        <w:rPr>
          <w:rFonts w:ascii="Calibri" w:hAnsi="Calibri" w:cs="Calibri"/>
        </w:rPr>
        <w:t>Portfolio cyfrowe, musi spełniać następujące</w:t>
      </w:r>
      <w:r w:rsidRPr="00E85EB9">
        <w:rPr>
          <w:rFonts w:ascii="Calibri" w:hAnsi="Calibri" w:cs="Calibri"/>
        </w:rPr>
        <w:t xml:space="preserve"> warunki:</w:t>
      </w:r>
    </w:p>
    <w:p w14:paraId="78612A9F" w14:textId="128B5334" w:rsidR="00845149" w:rsidRPr="00E85EB9" w:rsidRDefault="00845149" w:rsidP="00FE69A5">
      <w:pPr>
        <w:pStyle w:val="Akapitzlist"/>
        <w:numPr>
          <w:ilvl w:val="1"/>
          <w:numId w:val="36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>musi być wielostronicowym plikiem PDF;</w:t>
      </w:r>
    </w:p>
    <w:p w14:paraId="42AD10CB" w14:textId="77777777" w:rsidR="00845149" w:rsidRPr="00E85EB9" w:rsidRDefault="00845149" w:rsidP="00FE69A5">
      <w:pPr>
        <w:pStyle w:val="Akapitzlist"/>
        <w:numPr>
          <w:ilvl w:val="1"/>
          <w:numId w:val="36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>format A4 (210/297 mm), układ wertykalny lub horyzontalny – według wskazówek Wydziałów;</w:t>
      </w:r>
    </w:p>
    <w:p w14:paraId="046A1F7B" w14:textId="3B570F97" w:rsidR="00845149" w:rsidRPr="00E85EB9" w:rsidRDefault="00845149" w:rsidP="00FE69A5">
      <w:pPr>
        <w:pStyle w:val="Akapitzlist"/>
        <w:numPr>
          <w:ilvl w:val="1"/>
          <w:numId w:val="36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>fotografie prac umieszczone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portfolio należy przygotować w</w:t>
      </w:r>
      <w:r w:rsidR="008C2D96" w:rsidRPr="00E85EB9">
        <w:rPr>
          <w:rFonts w:ascii="Calibri" w:hAnsi="Calibri" w:cs="Calibri"/>
        </w:rPr>
        <w:t xml:space="preserve"> </w:t>
      </w:r>
      <w:r w:rsidR="002577C0">
        <w:rPr>
          <w:rFonts w:ascii="Calibri" w:hAnsi="Calibri" w:cs="Calibri"/>
        </w:rPr>
        <w:t xml:space="preserve">rozdzielczości 150 dpi </w:t>
      </w:r>
      <w:r w:rsidRPr="00E85EB9">
        <w:rPr>
          <w:rFonts w:ascii="Calibri" w:hAnsi="Calibri" w:cs="Calibri"/>
        </w:rPr>
        <w:t>i „wkleić”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dokument PDF;</w:t>
      </w:r>
    </w:p>
    <w:p w14:paraId="76465C17" w14:textId="0603B0C2" w:rsidR="00845149" w:rsidRPr="00E85EB9" w:rsidRDefault="00845149" w:rsidP="00FE69A5">
      <w:pPr>
        <w:pStyle w:val="Akapitzlist"/>
        <w:numPr>
          <w:ilvl w:val="1"/>
          <w:numId w:val="36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>na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każdej stronie należy umieścić 1 pracę pionową lub 1 pracę poziomą;</w:t>
      </w:r>
    </w:p>
    <w:p w14:paraId="0447D738" w14:textId="611DEE8A" w:rsidR="00845149" w:rsidRPr="00E85EB9" w:rsidRDefault="00845149" w:rsidP="00FE69A5">
      <w:pPr>
        <w:pStyle w:val="Akapitzlist"/>
        <w:numPr>
          <w:ilvl w:val="1"/>
          <w:numId w:val="36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należy grupować prace rysunkowe, malarskie i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fotograficzne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tematyczne zestawy, należy zrobić przekładki na białym tle z tematem Prace malarskie, itp.;</w:t>
      </w:r>
    </w:p>
    <w:p w14:paraId="5318325E" w14:textId="77777777" w:rsidR="00845149" w:rsidRPr="00E85EB9" w:rsidRDefault="00845149" w:rsidP="00FE69A5">
      <w:pPr>
        <w:pStyle w:val="Akapitzlist"/>
        <w:numPr>
          <w:ilvl w:val="1"/>
          <w:numId w:val="36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>należy zamieścić opis prac przy każdym zdjęciu lub ewentualnie w osobnym pliku tekstowym. Opis tekstowy ma zawierać rozmiar pracy, technikę, dodatkowo należy krótko opisać prace projektowe;</w:t>
      </w:r>
    </w:p>
    <w:p w14:paraId="625134BC" w14:textId="5C43E3C2" w:rsidR="00845149" w:rsidRPr="00E85EB9" w:rsidRDefault="00845149" w:rsidP="00FE69A5">
      <w:pPr>
        <w:pStyle w:val="Akapitzlist"/>
        <w:numPr>
          <w:ilvl w:val="1"/>
          <w:numId w:val="36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>wielkość pliku PDF nie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może przekraczać 25 MB;</w:t>
      </w:r>
    </w:p>
    <w:p w14:paraId="60610269" w14:textId="58AFBA8D" w:rsidR="00845149" w:rsidRPr="00E85EB9" w:rsidRDefault="00246982" w:rsidP="00FE69A5">
      <w:pPr>
        <w:pStyle w:val="Akapitzlist"/>
        <w:numPr>
          <w:ilvl w:val="1"/>
          <w:numId w:val="36"/>
        </w:num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845149" w:rsidRPr="00E85EB9">
        <w:rPr>
          <w:rFonts w:ascii="Calibri" w:hAnsi="Calibri" w:cs="Calibri"/>
        </w:rPr>
        <w:t>azwa plików – kandydat nazywa każdy załączony plik wg wzoru:</w:t>
      </w:r>
    </w:p>
    <w:p w14:paraId="6B3D1917" w14:textId="56A0C529" w:rsidR="00845149" w:rsidRPr="00E85EB9" w:rsidRDefault="00845149" w:rsidP="00DF42C3">
      <w:pPr>
        <w:pStyle w:val="Akapitzlist"/>
        <w:spacing w:before="0" w:after="160" w:line="259" w:lineRule="auto"/>
        <w:ind w:left="851"/>
        <w:rPr>
          <w:rFonts w:ascii="Calibri" w:hAnsi="Calibri" w:cs="Calibri"/>
        </w:rPr>
      </w:pPr>
      <w:r w:rsidRPr="00E85EB9">
        <w:rPr>
          <w:rFonts w:ascii="Calibri" w:hAnsi="Calibri" w:cs="Calibri"/>
        </w:rPr>
        <w:t>Nazwisko kandydata_Imię kandydata_skrót nazwy kierunku_nazwa (portfolio, prace rysunkowe, itp.)</w:t>
      </w:r>
      <w:r w:rsidR="00F619F6" w:rsidRPr="00E85EB9">
        <w:rPr>
          <w:rFonts w:ascii="Calibri" w:hAnsi="Calibri" w:cs="Calibri"/>
        </w:rPr>
        <w:t xml:space="preserve">. </w:t>
      </w:r>
      <w:r w:rsidRPr="00E85EB9">
        <w:rPr>
          <w:rFonts w:ascii="Calibri" w:hAnsi="Calibri" w:cs="Calibri"/>
        </w:rPr>
        <w:t>Jeśli portfolio jest dzielone na części:</w:t>
      </w:r>
      <w:r w:rsidR="00F619F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Nazwisko kandydata_Imię kandydata_skrót nazwy kierunku_nazwa _portfolio1</w:t>
      </w:r>
      <w:r w:rsidR="00F619F6" w:rsidRPr="00E85EB9">
        <w:rPr>
          <w:rFonts w:ascii="Calibri" w:hAnsi="Calibri" w:cs="Calibri"/>
        </w:rPr>
        <w:t xml:space="preserve">, </w:t>
      </w:r>
      <w:r w:rsidRPr="00E85EB9">
        <w:rPr>
          <w:rFonts w:ascii="Calibri" w:hAnsi="Calibri" w:cs="Calibri"/>
        </w:rPr>
        <w:t>Nazwisko kandydata_Imię kandydata_skrót nazwy kierunku_nazwa _portfolio2</w:t>
      </w:r>
      <w:r w:rsidR="0027719C">
        <w:rPr>
          <w:rFonts w:ascii="Calibri" w:hAnsi="Calibri" w:cs="Calibri"/>
        </w:rPr>
        <w:t>;</w:t>
      </w:r>
    </w:p>
    <w:p w14:paraId="567B0A70" w14:textId="68949DD8" w:rsidR="00845149" w:rsidRPr="00E85EB9" w:rsidRDefault="00964959" w:rsidP="00FE69A5">
      <w:pPr>
        <w:pStyle w:val="Akapitzlist"/>
        <w:numPr>
          <w:ilvl w:val="1"/>
          <w:numId w:val="36"/>
        </w:num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845149" w:rsidRPr="00E85EB9">
        <w:rPr>
          <w:rFonts w:ascii="Calibri" w:hAnsi="Calibri" w:cs="Calibri"/>
        </w:rPr>
        <w:t>andydat może dodatkowo załączyć w systemie inne prace, których nie da się zaprezentować w postaci wielostronicowego pliku PDF, format i maksymalny rozmiar dla jednego pliku załączanego przez kandydata wynosi odpowiednio: avi:</w:t>
      </w:r>
      <w:r w:rsidR="00F0354F">
        <w:rPr>
          <w:rFonts w:ascii="Calibri" w:hAnsi="Calibri" w:cs="Calibri"/>
        </w:rPr>
        <w:t xml:space="preserve"> </w:t>
      </w:r>
      <w:r w:rsidR="00845149" w:rsidRPr="00E85EB9">
        <w:rPr>
          <w:rFonts w:ascii="Calibri" w:hAnsi="Calibri" w:cs="Calibri"/>
        </w:rPr>
        <w:t>150.0 MB,</w:t>
      </w:r>
      <w:r w:rsidR="00F619F6" w:rsidRPr="00E85EB9">
        <w:rPr>
          <w:rFonts w:ascii="Calibri" w:hAnsi="Calibri" w:cs="Calibri"/>
        </w:rPr>
        <w:t xml:space="preserve"> </w:t>
      </w:r>
      <w:r w:rsidR="00845149" w:rsidRPr="00E85EB9">
        <w:rPr>
          <w:rFonts w:ascii="Calibri" w:hAnsi="Calibri" w:cs="Calibri"/>
        </w:rPr>
        <w:t>mp4: 150.0 MB,</w:t>
      </w:r>
      <w:r w:rsidR="00F619F6" w:rsidRPr="00E85EB9">
        <w:rPr>
          <w:rFonts w:ascii="Calibri" w:hAnsi="Calibri" w:cs="Calibri"/>
        </w:rPr>
        <w:t xml:space="preserve"> </w:t>
      </w:r>
      <w:r w:rsidR="00845149" w:rsidRPr="00E85EB9">
        <w:rPr>
          <w:rFonts w:ascii="Calibri" w:hAnsi="Calibri" w:cs="Calibri"/>
        </w:rPr>
        <w:t>jpg: 25.0 MB,</w:t>
      </w:r>
      <w:r w:rsidR="00F619F6" w:rsidRPr="00E85EB9">
        <w:rPr>
          <w:rFonts w:ascii="Calibri" w:hAnsi="Calibri" w:cs="Calibri"/>
        </w:rPr>
        <w:t xml:space="preserve"> </w:t>
      </w:r>
      <w:r w:rsidR="00845149" w:rsidRPr="00E85EB9">
        <w:rPr>
          <w:rFonts w:ascii="Calibri" w:hAnsi="Calibri" w:cs="Calibri"/>
        </w:rPr>
        <w:t>jpeg: 25.0 MB,</w:t>
      </w:r>
      <w:r w:rsidR="00F619F6" w:rsidRPr="00E85EB9">
        <w:rPr>
          <w:rFonts w:ascii="Calibri" w:hAnsi="Calibri" w:cs="Calibri"/>
        </w:rPr>
        <w:t xml:space="preserve"> </w:t>
      </w:r>
      <w:r w:rsidR="00845149" w:rsidRPr="00E85EB9">
        <w:rPr>
          <w:rFonts w:ascii="Calibri" w:hAnsi="Calibri" w:cs="Calibri"/>
        </w:rPr>
        <w:t>png: 25.0 MB,</w:t>
      </w:r>
      <w:r w:rsidR="00F619F6" w:rsidRPr="00E85EB9">
        <w:rPr>
          <w:rFonts w:ascii="Calibri" w:hAnsi="Calibri" w:cs="Calibri"/>
        </w:rPr>
        <w:t xml:space="preserve"> </w:t>
      </w:r>
      <w:r w:rsidR="00845149" w:rsidRPr="00E85EB9">
        <w:rPr>
          <w:rFonts w:ascii="Calibri" w:hAnsi="Calibri" w:cs="Calibri"/>
        </w:rPr>
        <w:t>doc: 25.0 MB,</w:t>
      </w:r>
      <w:r w:rsidR="00F619F6" w:rsidRPr="00E85EB9">
        <w:rPr>
          <w:rFonts w:ascii="Calibri" w:hAnsi="Calibri" w:cs="Calibri"/>
        </w:rPr>
        <w:t xml:space="preserve"> </w:t>
      </w:r>
      <w:r w:rsidR="00845149" w:rsidRPr="00E85EB9">
        <w:rPr>
          <w:rFonts w:ascii="Calibri" w:hAnsi="Calibri" w:cs="Calibri"/>
        </w:rPr>
        <w:t>docx: 25.0 MB,</w:t>
      </w:r>
      <w:r w:rsidR="00F619F6" w:rsidRPr="00E85EB9">
        <w:rPr>
          <w:rFonts w:ascii="Calibri" w:hAnsi="Calibri" w:cs="Calibri"/>
        </w:rPr>
        <w:t xml:space="preserve"> </w:t>
      </w:r>
      <w:r w:rsidR="00F0354F">
        <w:rPr>
          <w:rFonts w:ascii="Calibri" w:hAnsi="Calibri" w:cs="Calibri"/>
        </w:rPr>
        <w:t>odt: 25.0 MB.</w:t>
      </w:r>
    </w:p>
    <w:p w14:paraId="494C42CE" w14:textId="3D195B6A" w:rsidR="00845149" w:rsidRPr="00F0354F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Uczelniana Komisja Rekrutacyjna, z powodów organizacyjnych i finansowych, zastrzega możliwość zawieszenia naboru na poszczególne </w:t>
      </w:r>
      <w:r w:rsidRPr="00F0354F">
        <w:rPr>
          <w:rFonts w:ascii="Calibri" w:hAnsi="Calibri" w:cs="Calibri"/>
        </w:rPr>
        <w:t>kierunki studiów i</w:t>
      </w:r>
      <w:r w:rsidR="008C2D96" w:rsidRPr="00F0354F">
        <w:rPr>
          <w:rFonts w:ascii="Calibri" w:hAnsi="Calibri" w:cs="Calibri"/>
        </w:rPr>
        <w:t xml:space="preserve"> </w:t>
      </w:r>
      <w:r w:rsidRPr="00F0354F">
        <w:rPr>
          <w:rFonts w:ascii="Calibri" w:hAnsi="Calibri" w:cs="Calibri"/>
        </w:rPr>
        <w:t>nieprzeprowadzenia r</w:t>
      </w:r>
      <w:r w:rsidR="00F0354F" w:rsidRPr="00F0354F">
        <w:rPr>
          <w:rFonts w:ascii="Calibri" w:hAnsi="Calibri" w:cs="Calibri"/>
        </w:rPr>
        <w:t>ekrutacji na rok akademicki 202</w:t>
      </w:r>
      <w:r w:rsidR="00DB6427">
        <w:rPr>
          <w:rFonts w:ascii="Calibri" w:hAnsi="Calibri" w:cs="Calibri"/>
        </w:rPr>
        <w:t>6</w:t>
      </w:r>
      <w:r w:rsidR="00F0354F" w:rsidRPr="00F0354F">
        <w:rPr>
          <w:rFonts w:ascii="Calibri" w:hAnsi="Calibri" w:cs="Calibri"/>
        </w:rPr>
        <w:t>/202</w:t>
      </w:r>
      <w:r w:rsidR="00DB6427">
        <w:rPr>
          <w:rFonts w:ascii="Calibri" w:hAnsi="Calibri" w:cs="Calibri"/>
        </w:rPr>
        <w:t>7</w:t>
      </w:r>
      <w:r w:rsidRPr="00F0354F">
        <w:rPr>
          <w:rFonts w:ascii="Calibri" w:hAnsi="Calibri" w:cs="Calibri"/>
        </w:rPr>
        <w:t xml:space="preserve">. </w:t>
      </w:r>
      <w:r w:rsidR="006032EC" w:rsidRPr="00F0354F">
        <w:rPr>
          <w:rFonts w:ascii="Calibri" w:hAnsi="Calibri" w:cs="Calibri"/>
        </w:rPr>
        <w:t>Komunikat w tej sprawie wydawany jest przez Przewodniczącego Uczelnianej Komisji Rekrutacyjnej.</w:t>
      </w:r>
    </w:p>
    <w:p w14:paraId="0DABA3B1" w14:textId="6666F289" w:rsidR="00845149" w:rsidRPr="00332F51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F0354F">
        <w:rPr>
          <w:rFonts w:ascii="Calibri" w:hAnsi="Calibri" w:cs="Calibri"/>
        </w:rPr>
        <w:t>Uczelniana Komisja Rekrutacyjna ma prawo ustalić i opublikować, na stronie</w:t>
      </w:r>
      <w:r w:rsidRPr="00E85EB9">
        <w:rPr>
          <w:rFonts w:ascii="Calibri" w:hAnsi="Calibri" w:cs="Calibri"/>
        </w:rPr>
        <w:t xml:space="preserve"> internetowej Uczelni poświęconej rekrutacji, listę lektur wymaganych podczas autoprezentacji. Publikacja przedmiotowej listy następuje nie później niż w ostatnim dniu lutego 202</w:t>
      </w:r>
      <w:r w:rsidR="0071558E">
        <w:rPr>
          <w:rFonts w:ascii="Calibri" w:hAnsi="Calibri" w:cs="Calibri"/>
        </w:rPr>
        <w:t>6</w:t>
      </w:r>
      <w:r w:rsidRPr="00E85EB9">
        <w:rPr>
          <w:rFonts w:ascii="Calibri" w:hAnsi="Calibri" w:cs="Calibri"/>
        </w:rPr>
        <w:t xml:space="preserve"> r</w:t>
      </w:r>
      <w:r w:rsidRPr="00332F51">
        <w:rPr>
          <w:rFonts w:ascii="Calibri" w:hAnsi="Calibri" w:cs="Calibri"/>
        </w:rPr>
        <w:t xml:space="preserve">. </w:t>
      </w:r>
      <w:r w:rsidR="001A1B56" w:rsidRPr="00332F51">
        <w:rPr>
          <w:rFonts w:ascii="Calibri" w:hAnsi="Calibri" w:cs="Calibri"/>
        </w:rPr>
        <w:t>Komunikat w tej sprawie wydawany jest przez Przewodniczącego Uczelnianej Komisji Rekrutacyjnej.</w:t>
      </w:r>
    </w:p>
    <w:p w14:paraId="0CB38263" w14:textId="037AE6A5" w:rsidR="00845149" w:rsidRPr="008D08E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bookmarkStart w:id="3" w:name="_Hlk105415635"/>
      <w:r w:rsidRPr="008D08E9">
        <w:rPr>
          <w:rFonts w:ascii="Calibri" w:hAnsi="Calibri" w:cs="Calibri"/>
        </w:rPr>
        <w:t>Zarówno niezamieszczenie w systemie Internetowej Rejestracji Kandydata skanu</w:t>
      </w:r>
      <w:r w:rsidR="008079C5" w:rsidRPr="008D08E9">
        <w:rPr>
          <w:rFonts w:ascii="Calibri" w:hAnsi="Calibri" w:cs="Calibri"/>
        </w:rPr>
        <w:t xml:space="preserve"> lub </w:t>
      </w:r>
      <w:r w:rsidR="006D6202" w:rsidRPr="008D08E9">
        <w:rPr>
          <w:rFonts w:ascii="Calibri" w:hAnsi="Calibri" w:cs="Calibri"/>
        </w:rPr>
        <w:t xml:space="preserve">zdjęcia </w:t>
      </w:r>
      <w:r w:rsidRPr="008D08E9">
        <w:rPr>
          <w:rFonts w:ascii="Calibri" w:hAnsi="Calibri" w:cs="Calibri"/>
        </w:rPr>
        <w:t>świadectwa dojrzałości (lub dokumentu równoważnego), a w przypadku ka</w:t>
      </w:r>
      <w:r w:rsidR="00D0407F" w:rsidRPr="008D08E9">
        <w:rPr>
          <w:rFonts w:ascii="Calibri" w:hAnsi="Calibri" w:cs="Calibri"/>
        </w:rPr>
        <w:t>ndydatów zdających maturę w 202</w:t>
      </w:r>
      <w:r w:rsidR="00DB6427" w:rsidRPr="008D08E9">
        <w:rPr>
          <w:rFonts w:ascii="Calibri" w:hAnsi="Calibri" w:cs="Calibri"/>
        </w:rPr>
        <w:t>6</w:t>
      </w:r>
      <w:r w:rsidR="00D0407F" w:rsidRPr="008D08E9">
        <w:rPr>
          <w:rFonts w:ascii="Calibri" w:hAnsi="Calibri" w:cs="Calibri"/>
        </w:rPr>
        <w:t xml:space="preserve"> roku – nieprzysłanie skanu lub </w:t>
      </w:r>
      <w:r w:rsidRPr="008D08E9">
        <w:rPr>
          <w:rFonts w:ascii="Calibri" w:hAnsi="Calibri" w:cs="Calibri"/>
        </w:rPr>
        <w:t>zdjęcia wskazanego dokumentu na elektroniczną pocztę danego Wydziału, jak i niedostarczenie świadectwa dojrzałości (lub dokumentu równoważnego) w wyznaczonym terminie, skutkuje wykluczeniem kandydata z procesu rekrutacyjnego.</w:t>
      </w:r>
      <w:bookmarkEnd w:id="3"/>
    </w:p>
    <w:p w14:paraId="5D9DD592" w14:textId="34D9D652" w:rsidR="00845149" w:rsidRPr="009964E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9964E9">
        <w:rPr>
          <w:rFonts w:ascii="Calibri" w:hAnsi="Calibri" w:cs="Calibri"/>
        </w:rPr>
        <w:t>Na studia pierwszego stopnia oraz jednolite studia magisterskie nie może zostać przyjęty kandydat, który nie dostarczy do Uczelni świadectwa dojrzałości lub dokumentu równoważnego w wyznaczonym terminie, mimo uzyskania minimum punktowego kwalifikującego na studia, lub/i zajęcia lokaty na liście rankingowej, mieszczącej się w</w:t>
      </w:r>
      <w:r w:rsidR="008C2D96" w:rsidRPr="009964E9">
        <w:rPr>
          <w:rFonts w:ascii="Calibri" w:hAnsi="Calibri" w:cs="Calibri"/>
        </w:rPr>
        <w:t xml:space="preserve"> </w:t>
      </w:r>
      <w:r w:rsidRPr="009964E9">
        <w:rPr>
          <w:rFonts w:ascii="Calibri" w:hAnsi="Calibri" w:cs="Calibri"/>
        </w:rPr>
        <w:t>limicie przyjęć na studia, określonym decyzją Prorektora ds. studenckich i jakości kształcenia.</w:t>
      </w:r>
    </w:p>
    <w:p w14:paraId="194D0BEF" w14:textId="211841E3" w:rsidR="00285B1B" w:rsidRPr="00F53F8C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285B1B">
        <w:rPr>
          <w:rFonts w:ascii="Calibri" w:hAnsi="Calibri" w:cs="Calibri"/>
        </w:rPr>
        <w:t xml:space="preserve">Zarówno niezamieszczenie w systemie Internetowej Rejestracji Kandydata skanu </w:t>
      </w:r>
      <w:r w:rsidR="007D0D0D" w:rsidRPr="00285B1B">
        <w:rPr>
          <w:rFonts w:ascii="Calibri" w:hAnsi="Calibri" w:cs="Calibri"/>
        </w:rPr>
        <w:t xml:space="preserve">lub zdjęcia </w:t>
      </w:r>
      <w:r w:rsidRPr="00285B1B">
        <w:rPr>
          <w:rFonts w:ascii="Calibri" w:hAnsi="Calibri" w:cs="Calibri"/>
        </w:rPr>
        <w:t>dyplomu ukończenia co najmniej studiów pierwszego stopnia, jak i niedostarczenie dyplomu albo odpisu dyplomu w wyznaczonym terminie, skutkuje brakiem możliwości przystąpienia do rekrutacji i nierozpatrywaniem takiej kandydatury przez Uczelnianą Komisję Rekrutacyjną, z zastrzeżeniem sytuacji opisanej w następnym zdaniu</w:t>
      </w:r>
      <w:r w:rsidRPr="00F53F8C">
        <w:rPr>
          <w:rFonts w:ascii="Calibri" w:hAnsi="Calibri" w:cs="Calibri"/>
        </w:rPr>
        <w:t xml:space="preserve">. </w:t>
      </w:r>
      <w:r w:rsidR="00285B1B" w:rsidRPr="00F53F8C">
        <w:rPr>
          <w:rFonts w:ascii="Calibri" w:hAnsi="Calibri" w:cs="Calibri"/>
        </w:rPr>
        <w:t>Niedostarczenie zaświadczenia</w:t>
      </w:r>
      <w:r w:rsidR="00045B45" w:rsidRPr="00F53F8C">
        <w:rPr>
          <w:rFonts w:ascii="Calibri" w:hAnsi="Calibri" w:cs="Calibri"/>
        </w:rPr>
        <w:t xml:space="preserve">, o którym mowa w Rozdziale trzecim pkt III. ust. 1. </w:t>
      </w:r>
      <w:r w:rsidR="001308D4" w:rsidRPr="00F53F8C">
        <w:rPr>
          <w:rFonts w:ascii="Calibri" w:hAnsi="Calibri" w:cs="Calibri"/>
        </w:rPr>
        <w:t>2</w:t>
      </w:r>
      <w:r w:rsidR="00045B45" w:rsidRPr="00F53F8C">
        <w:rPr>
          <w:rFonts w:ascii="Calibri" w:hAnsi="Calibri" w:cs="Calibri"/>
        </w:rPr>
        <w:t>)</w:t>
      </w:r>
      <w:r w:rsidR="001308D4" w:rsidRPr="00F53F8C">
        <w:rPr>
          <w:rFonts w:ascii="Calibri" w:hAnsi="Calibri" w:cs="Calibri"/>
        </w:rPr>
        <w:t>b</w:t>
      </w:r>
      <w:r w:rsidR="00045B45" w:rsidRPr="00F53F8C">
        <w:rPr>
          <w:rFonts w:ascii="Calibri" w:hAnsi="Calibri" w:cs="Calibri"/>
        </w:rPr>
        <w:t>) i ust.2</w:t>
      </w:r>
      <w:r w:rsidR="002A07A9" w:rsidRPr="00F53F8C">
        <w:rPr>
          <w:rFonts w:ascii="Calibri" w:hAnsi="Calibri" w:cs="Calibri"/>
        </w:rPr>
        <w:t>.</w:t>
      </w:r>
      <w:r w:rsidR="001308D4" w:rsidRPr="00F53F8C">
        <w:rPr>
          <w:rFonts w:ascii="Calibri" w:hAnsi="Calibri" w:cs="Calibri"/>
        </w:rPr>
        <w:t>2</w:t>
      </w:r>
      <w:r w:rsidR="00045B45" w:rsidRPr="00F53F8C">
        <w:rPr>
          <w:rFonts w:ascii="Calibri" w:hAnsi="Calibri" w:cs="Calibri"/>
        </w:rPr>
        <w:t>)</w:t>
      </w:r>
      <w:r w:rsidR="001308D4" w:rsidRPr="00F53F8C">
        <w:rPr>
          <w:rFonts w:ascii="Calibri" w:hAnsi="Calibri" w:cs="Calibri"/>
        </w:rPr>
        <w:t>b</w:t>
      </w:r>
      <w:r w:rsidR="00045B45" w:rsidRPr="00F53F8C">
        <w:rPr>
          <w:rFonts w:ascii="Calibri" w:hAnsi="Calibri" w:cs="Calibri"/>
        </w:rPr>
        <w:t xml:space="preserve">) oraz </w:t>
      </w:r>
      <w:r w:rsidR="00285B1B" w:rsidRPr="00F53F8C">
        <w:rPr>
          <w:rFonts w:ascii="Calibri" w:hAnsi="Calibri" w:cs="Calibri"/>
        </w:rPr>
        <w:t>niezamieszczenie skanu lub zdjęcia tego zaświadczenie</w:t>
      </w:r>
      <w:r w:rsidR="00EC5C6D" w:rsidRPr="00F53F8C">
        <w:rPr>
          <w:rFonts w:ascii="Calibri" w:hAnsi="Calibri" w:cs="Calibri"/>
        </w:rPr>
        <w:t xml:space="preserve"> w systemie Internetowej Rejestracji Kandydata</w:t>
      </w:r>
      <w:r w:rsidR="00285B1B" w:rsidRPr="00F53F8C">
        <w:rPr>
          <w:rFonts w:ascii="Calibri" w:hAnsi="Calibri" w:cs="Calibri"/>
        </w:rPr>
        <w:t>, o</w:t>
      </w:r>
      <w:r w:rsidR="00045B45" w:rsidRPr="00F53F8C">
        <w:rPr>
          <w:rFonts w:ascii="Calibri" w:hAnsi="Calibri" w:cs="Calibri"/>
        </w:rPr>
        <w:t xml:space="preserve"> czym mowa w</w:t>
      </w:r>
      <w:r w:rsidR="00FC0624" w:rsidRPr="00F53F8C">
        <w:rPr>
          <w:rFonts w:ascii="Calibri" w:hAnsi="Calibri" w:cs="Calibri"/>
        </w:rPr>
        <w:t xml:space="preserve"> </w:t>
      </w:r>
      <w:r w:rsidR="00AB1A0F" w:rsidRPr="00F53F8C">
        <w:rPr>
          <w:rFonts w:ascii="Calibri" w:hAnsi="Calibri" w:cs="Calibri"/>
        </w:rPr>
        <w:lastRenderedPageBreak/>
        <w:t xml:space="preserve">Rozdziale trzecim </w:t>
      </w:r>
      <w:r w:rsidR="00956482" w:rsidRPr="00F53F8C">
        <w:rPr>
          <w:rFonts w:ascii="Calibri" w:hAnsi="Calibri" w:cs="Calibri"/>
        </w:rPr>
        <w:t xml:space="preserve">pkt </w:t>
      </w:r>
      <w:r w:rsidR="00045B45" w:rsidRPr="00F53F8C">
        <w:rPr>
          <w:rFonts w:ascii="Calibri" w:hAnsi="Calibri" w:cs="Calibri"/>
        </w:rPr>
        <w:t>I</w:t>
      </w:r>
      <w:r w:rsidR="00956482" w:rsidRPr="00F53F8C">
        <w:rPr>
          <w:rFonts w:ascii="Calibri" w:hAnsi="Calibri" w:cs="Calibri"/>
        </w:rPr>
        <w:t>II.</w:t>
      </w:r>
      <w:r w:rsidR="00045B45" w:rsidRPr="00F53F8C">
        <w:rPr>
          <w:rFonts w:ascii="Calibri" w:hAnsi="Calibri" w:cs="Calibri"/>
        </w:rPr>
        <w:t xml:space="preserve"> ust.</w:t>
      </w:r>
      <w:r w:rsidR="00956482" w:rsidRPr="00F53F8C">
        <w:rPr>
          <w:rFonts w:ascii="Calibri" w:hAnsi="Calibri" w:cs="Calibri"/>
        </w:rPr>
        <w:t xml:space="preserve"> 1.</w:t>
      </w:r>
      <w:r w:rsidR="00DC6859" w:rsidRPr="00F53F8C">
        <w:rPr>
          <w:rFonts w:ascii="Calibri" w:hAnsi="Calibri" w:cs="Calibri"/>
        </w:rPr>
        <w:t>1</w:t>
      </w:r>
      <w:r w:rsidR="00956482" w:rsidRPr="00F53F8C">
        <w:rPr>
          <w:rFonts w:ascii="Calibri" w:hAnsi="Calibri" w:cs="Calibri"/>
        </w:rPr>
        <w:t>)</w:t>
      </w:r>
      <w:r w:rsidR="00DC6859" w:rsidRPr="00F53F8C">
        <w:rPr>
          <w:rFonts w:ascii="Calibri" w:hAnsi="Calibri" w:cs="Calibri"/>
        </w:rPr>
        <w:t>c</w:t>
      </w:r>
      <w:r w:rsidR="00956482" w:rsidRPr="00F53F8C">
        <w:rPr>
          <w:rFonts w:ascii="Calibri" w:hAnsi="Calibri" w:cs="Calibri"/>
        </w:rPr>
        <w:t>)</w:t>
      </w:r>
      <w:r w:rsidR="00045B45" w:rsidRPr="00F53F8C">
        <w:rPr>
          <w:rFonts w:ascii="Calibri" w:hAnsi="Calibri" w:cs="Calibri"/>
        </w:rPr>
        <w:t xml:space="preserve"> i</w:t>
      </w:r>
      <w:r w:rsidR="00956482" w:rsidRPr="00F53F8C">
        <w:rPr>
          <w:rFonts w:ascii="Calibri" w:hAnsi="Calibri" w:cs="Calibri"/>
        </w:rPr>
        <w:t xml:space="preserve"> 2.2)b)</w:t>
      </w:r>
      <w:r w:rsidR="001B36CE" w:rsidRPr="00F53F8C">
        <w:rPr>
          <w:rFonts w:ascii="Calibri" w:hAnsi="Calibri" w:cs="Calibri"/>
        </w:rPr>
        <w:t xml:space="preserve">, </w:t>
      </w:r>
      <w:r w:rsidR="00447CD0" w:rsidRPr="00F53F8C">
        <w:rPr>
          <w:rFonts w:ascii="Calibri" w:hAnsi="Calibri" w:cs="Calibri"/>
        </w:rPr>
        <w:t xml:space="preserve">w wyznaczonym </w:t>
      </w:r>
      <w:r w:rsidR="00285B1B" w:rsidRPr="00F53F8C">
        <w:rPr>
          <w:rFonts w:ascii="Calibri" w:hAnsi="Calibri" w:cs="Calibri"/>
        </w:rPr>
        <w:t>terminie</w:t>
      </w:r>
      <w:r w:rsidR="0074669D" w:rsidRPr="00F53F8C">
        <w:rPr>
          <w:rFonts w:ascii="Calibri" w:hAnsi="Calibri" w:cs="Calibri"/>
        </w:rPr>
        <w:t>,</w:t>
      </w:r>
      <w:r w:rsidR="00285B1B" w:rsidRPr="00F53F8C">
        <w:rPr>
          <w:rFonts w:ascii="Calibri" w:hAnsi="Calibri" w:cs="Calibri"/>
        </w:rPr>
        <w:t xml:space="preserve"> skutkuje brakiem możliwości przystąpienia do rekrutacji i nierozpatrywaniem takiej kandydatury przez Uczelnianą Komisję Rekrutacyjną</w:t>
      </w:r>
      <w:r w:rsidR="0074669D" w:rsidRPr="00F53F8C">
        <w:rPr>
          <w:rFonts w:ascii="Calibri" w:hAnsi="Calibri" w:cs="Calibri"/>
        </w:rPr>
        <w:t>.</w:t>
      </w:r>
    </w:p>
    <w:p w14:paraId="14DC8724" w14:textId="09B5AA25" w:rsidR="00845149" w:rsidRPr="00285B1B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285B1B">
        <w:rPr>
          <w:rFonts w:ascii="Calibri" w:hAnsi="Calibri" w:cs="Calibri"/>
        </w:rPr>
        <w:t>Nie</w:t>
      </w:r>
      <w:r w:rsidR="00D27BF6" w:rsidRPr="00285B1B">
        <w:rPr>
          <w:rFonts w:ascii="Calibri" w:hAnsi="Calibri" w:cs="Calibri"/>
        </w:rPr>
        <w:t xml:space="preserve">dokonanie opłaty rekrutacyjnej </w:t>
      </w:r>
      <w:r w:rsidRPr="00285B1B">
        <w:rPr>
          <w:rFonts w:ascii="Calibri" w:hAnsi="Calibri" w:cs="Calibri"/>
        </w:rPr>
        <w:t>skutkuje brakiem możliwości przystąpienia do rekrutacji i</w:t>
      </w:r>
      <w:r w:rsidR="008C2D96" w:rsidRPr="00285B1B">
        <w:rPr>
          <w:rFonts w:ascii="Calibri" w:hAnsi="Calibri" w:cs="Calibri"/>
        </w:rPr>
        <w:t xml:space="preserve"> </w:t>
      </w:r>
      <w:r w:rsidRPr="00285B1B">
        <w:rPr>
          <w:rFonts w:ascii="Calibri" w:hAnsi="Calibri" w:cs="Calibri"/>
        </w:rPr>
        <w:t>nierozpatrywaniem takiej kandydatury przez Uczelnianą Komisję Rekrutacyjną.</w:t>
      </w:r>
    </w:p>
    <w:p w14:paraId="6B3925E0" w14:textId="23FFD604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A86A53">
        <w:rPr>
          <w:rFonts w:ascii="Calibri" w:hAnsi="Calibri" w:cs="Calibri"/>
        </w:rPr>
        <w:t>Niedostarczenie teczki z pracami w wyznaczonym terminie skutkuje wykluczaniem kandydata z procesu rekrutacyjnego</w:t>
      </w:r>
      <w:r w:rsidRPr="00E85EB9">
        <w:rPr>
          <w:rFonts w:ascii="Calibri" w:hAnsi="Calibri" w:cs="Calibri"/>
        </w:rPr>
        <w:t>.</w:t>
      </w:r>
    </w:p>
    <w:p w14:paraId="0A6EEC41" w14:textId="28C22335" w:rsidR="00845149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Niezamieszczenie portfolio cyfrowego w systemie Internetowej Rejestracji Kandydata w</w:t>
      </w:r>
      <w:r w:rsidR="008C2D96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wyznaczonym terminie, skutkuje wykluczaniem kandydata z procesu rekrutacyjnego.</w:t>
      </w:r>
    </w:p>
    <w:p w14:paraId="325E7E1D" w14:textId="37089283" w:rsidR="00A21177" w:rsidRPr="00E85EB9" w:rsidRDefault="00845149" w:rsidP="00FE69A5">
      <w:pPr>
        <w:pStyle w:val="Standard"/>
        <w:numPr>
          <w:ilvl w:val="0"/>
          <w:numId w:val="3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przypadku, gdy dla danego kierunku studiów niniejszy Regulamin określa wymóg złożenia przez kandydatów zarówno teczki z pracami, jak i portfolio cyfrowego, to niedopełnienie tego obowiązku w całości lub w części, skutkuje wykluczaniem kandydata z procesu rekrutacyjnego.</w:t>
      </w:r>
    </w:p>
    <w:p w14:paraId="5EE976BE" w14:textId="77777777" w:rsidR="00A21177" w:rsidRPr="00E85EB9" w:rsidRDefault="00A21177" w:rsidP="00DF42C3">
      <w:pPr>
        <w:spacing w:before="0" w:after="160" w:line="259" w:lineRule="auto"/>
        <w:rPr>
          <w:rFonts w:ascii="Calibri" w:eastAsia="Times New Roman" w:hAnsi="Calibri" w:cs="Calibri"/>
          <w:kern w:val="3"/>
          <w:szCs w:val="24"/>
          <w:lang w:eastAsia="zh-CN"/>
        </w:rPr>
      </w:pPr>
      <w:r w:rsidRPr="00E85EB9">
        <w:rPr>
          <w:rFonts w:ascii="Calibri" w:hAnsi="Calibri" w:cs="Calibri"/>
        </w:rPr>
        <w:br w:type="page"/>
      </w:r>
    </w:p>
    <w:p w14:paraId="3D7D37FB" w14:textId="0C44A77E" w:rsidR="00A21177" w:rsidRPr="003A5E94" w:rsidRDefault="00A21177" w:rsidP="003A5E94">
      <w:pPr>
        <w:pStyle w:val="Nagwek1"/>
      </w:pPr>
      <w:r w:rsidRPr="003A5E94">
        <w:lastRenderedPageBreak/>
        <w:t>Rozdział piąty</w:t>
      </w:r>
    </w:p>
    <w:p w14:paraId="3C375F02" w14:textId="6054A3B4" w:rsidR="00A21177" w:rsidRPr="003A5E94" w:rsidRDefault="00F95C9C" w:rsidP="003A5E94">
      <w:pPr>
        <w:pStyle w:val="Nagwek1"/>
      </w:pPr>
      <w:r w:rsidRPr="003A5E94">
        <w:t>Z</w:t>
      </w:r>
      <w:r w:rsidR="00A21177" w:rsidRPr="003A5E94">
        <w:t xml:space="preserve">asady rekrutacji na kierunek </w:t>
      </w:r>
      <w:r w:rsidR="0039500F" w:rsidRPr="003A5E94">
        <w:t>M</w:t>
      </w:r>
      <w:r w:rsidR="00A21177" w:rsidRPr="003A5E94">
        <w:t>alarstwo</w:t>
      </w:r>
    </w:p>
    <w:p w14:paraId="6B4D51B6" w14:textId="77777777" w:rsidR="00A21177" w:rsidRPr="00E85EB9" w:rsidRDefault="00A21177" w:rsidP="00FE69A5">
      <w:pPr>
        <w:pStyle w:val="Akapitzlist"/>
        <w:numPr>
          <w:ilvl w:val="0"/>
          <w:numId w:val="43"/>
        </w:numPr>
        <w:spacing w:after="0"/>
        <w:ind w:left="647" w:hanging="363"/>
        <w:rPr>
          <w:rFonts w:ascii="Calibri" w:hAnsi="Calibri" w:cs="Calibri"/>
          <w:b/>
        </w:rPr>
      </w:pPr>
      <w:r w:rsidRPr="00E85EB9">
        <w:rPr>
          <w:rStyle w:val="StrongEmphasis"/>
          <w:rFonts w:ascii="Calibri" w:hAnsi="Calibri" w:cs="Calibri"/>
          <w:b w:val="0"/>
        </w:rPr>
        <w:t>Uczelniana Komisja Rekrutacyjna przeprowadza rekrutację na kierunek Malarstwo, prowadzony w formie stacjonarnych jednolitych studiów magisterskich.</w:t>
      </w:r>
    </w:p>
    <w:p w14:paraId="359A8E3B" w14:textId="77777777" w:rsidR="00A21177" w:rsidRPr="00E85EB9" w:rsidRDefault="00A21177" w:rsidP="00FE69A5">
      <w:pPr>
        <w:pStyle w:val="Standard"/>
        <w:numPr>
          <w:ilvl w:val="0"/>
          <w:numId w:val="43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Postępowanie rekrutacyjne na kierunek Malarstwo składa się z następujących etapów:</w:t>
      </w:r>
    </w:p>
    <w:p w14:paraId="796313DA" w14:textId="3ACD743B" w:rsidR="00103029" w:rsidRPr="00E85EB9" w:rsidRDefault="00A21177" w:rsidP="00FE69A5">
      <w:pPr>
        <w:pStyle w:val="Akapitzlist"/>
        <w:numPr>
          <w:ilvl w:val="1"/>
          <w:numId w:val="44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  <w:u w:color="5B9BD5"/>
        </w:rPr>
        <w:t xml:space="preserve">etap </w:t>
      </w:r>
      <w:r w:rsidR="005961FC" w:rsidRPr="00E85EB9">
        <w:rPr>
          <w:rFonts w:ascii="Calibri" w:hAnsi="Calibri" w:cs="Calibri"/>
          <w:u w:color="5B9BD5"/>
        </w:rPr>
        <w:t>pierwszy</w:t>
      </w:r>
      <w:r w:rsidR="004E5310">
        <w:rPr>
          <w:rFonts w:ascii="Calibri" w:hAnsi="Calibri" w:cs="Calibri"/>
          <w:u w:color="5B9BD5"/>
        </w:rPr>
        <w:t xml:space="preserve"> </w:t>
      </w:r>
      <w:r w:rsidRPr="00E85EB9">
        <w:rPr>
          <w:rFonts w:ascii="Calibri" w:hAnsi="Calibri" w:cs="Calibri"/>
          <w:u w:color="5B9BD5"/>
        </w:rPr>
        <w:t>- komisyjny przegląd przygotowanych przez kandydata prac plastycznych.</w:t>
      </w:r>
      <w:r w:rsidR="00F95C9C" w:rsidRPr="00E85EB9">
        <w:rPr>
          <w:rFonts w:ascii="Calibri" w:hAnsi="Calibri" w:cs="Calibri"/>
          <w:u w:color="5B9BD5"/>
        </w:rPr>
        <w:t xml:space="preserve"> </w:t>
      </w:r>
      <w:r w:rsidRPr="00E85EB9">
        <w:rPr>
          <w:rFonts w:ascii="Calibri" w:hAnsi="Calibri" w:cs="Calibri"/>
        </w:rPr>
        <w:t>Kandydat składa w wyznaczonym terminie teczkę z samodzielnie wykonanymi pracami plastycznymi w liczbie nieprzekraczającej 25 sztuk. Maksymalny rozmiar pracy: 100 x 70 cm. Teczka powinna zawierać minimum 5 prac studium postaci z natury oraz minimum 5 prac studium martwej natury w dowolnych technikach malarskich i rysunkowych.</w:t>
      </w:r>
      <w:r w:rsidR="00F95C9C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Umieszczenie w teczce zbiorów dzieł o niewielkich formatach (szkiców, obrazów i rysunków, fotografii artystycznej itp.) oraz dokumentacji prac trójwymiarowych lub wielkoformatowych (rzeźba, tkanina, mural itp.) jest dopuszczalne. Rozmieszczone w ramach jednej kompozycji na płaszczyźnie arkusza o maksymalnym wymiarze 100x70 cm i przytwierdzone do niego w sposób trwały, traktowane są przez komisję jako jedna praca</w:t>
      </w:r>
      <w:r w:rsidR="00A425EC">
        <w:rPr>
          <w:rFonts w:ascii="Calibri" w:hAnsi="Calibri" w:cs="Calibri"/>
        </w:rPr>
        <w:t>;</w:t>
      </w:r>
    </w:p>
    <w:p w14:paraId="4C1249C0" w14:textId="76F0DC50" w:rsidR="00A21177" w:rsidRPr="00E85EB9" w:rsidRDefault="00A21177" w:rsidP="00FE69A5">
      <w:pPr>
        <w:pStyle w:val="Akapitzlist"/>
        <w:numPr>
          <w:ilvl w:val="1"/>
          <w:numId w:val="44"/>
        </w:numPr>
        <w:spacing w:before="0" w:after="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  <w:u w:color="5B9BD5"/>
        </w:rPr>
        <w:t xml:space="preserve">etap </w:t>
      </w:r>
      <w:r w:rsidR="00E1392F" w:rsidRPr="00E85EB9">
        <w:rPr>
          <w:rFonts w:ascii="Calibri" w:hAnsi="Calibri" w:cs="Calibri"/>
          <w:u w:color="5B9BD5"/>
        </w:rPr>
        <w:t xml:space="preserve">drugi </w:t>
      </w:r>
      <w:r w:rsidRPr="00E85EB9">
        <w:rPr>
          <w:rFonts w:ascii="Calibri" w:hAnsi="Calibri" w:cs="Calibri"/>
          <w:u w:color="5B9BD5"/>
        </w:rPr>
        <w:t>- egzamin praktyczny o charakterze konkursowym, będący sprawdzianem umiejętności artystycznych kandydata.</w:t>
      </w:r>
      <w:r w:rsidR="00103029" w:rsidRPr="00E85EB9">
        <w:rPr>
          <w:rFonts w:ascii="Calibri" w:hAnsi="Calibri" w:cs="Calibri"/>
          <w:u w:color="5B9BD5"/>
        </w:rPr>
        <w:t xml:space="preserve"> </w:t>
      </w:r>
      <w:r w:rsidRPr="00E85EB9">
        <w:rPr>
          <w:rFonts w:ascii="Calibri" w:hAnsi="Calibri" w:cs="Calibri"/>
          <w:u w:color="5B9BD5"/>
        </w:rPr>
        <w:t>Część praktyczna egzaminu wstępnego zawiera trzy zadania, mające na celu sprawdzenie umiejętności warsztatowych oraz interpretacji zagadnień związanych z kompozycją malarską</w:t>
      </w:r>
      <w:r w:rsidR="00A425EC">
        <w:rPr>
          <w:rFonts w:ascii="Calibri" w:hAnsi="Calibri" w:cs="Calibri"/>
          <w:u w:color="5B9BD5"/>
        </w:rPr>
        <w:t>;</w:t>
      </w:r>
    </w:p>
    <w:p w14:paraId="74A42410" w14:textId="615E121C" w:rsidR="00A21177" w:rsidRPr="00E85EB9" w:rsidRDefault="00E72E85" w:rsidP="00FE69A5">
      <w:pPr>
        <w:pStyle w:val="Standard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textAlignment w:val="auto"/>
        <w:rPr>
          <w:rFonts w:ascii="Calibri" w:hAnsi="Calibri" w:cs="Calibri"/>
        </w:rPr>
      </w:pPr>
      <w:r>
        <w:rPr>
          <w:rFonts w:ascii="Calibri" w:hAnsi="Calibri" w:cs="Calibri"/>
          <w:u w:color="5B9BD5"/>
        </w:rPr>
        <w:t>d</w:t>
      </w:r>
      <w:r w:rsidR="00A21177" w:rsidRPr="00E85EB9">
        <w:rPr>
          <w:rFonts w:ascii="Calibri" w:hAnsi="Calibri" w:cs="Calibri"/>
          <w:u w:color="5B9BD5"/>
        </w:rPr>
        <w:t>zień 1 - Studium postaci z natury w technice rysunkowej. Czas przeznaczony na realizację zadania: dwa bloki po 4 godziny,</w:t>
      </w:r>
    </w:p>
    <w:p w14:paraId="5808676E" w14:textId="50E40C72" w:rsidR="00A21177" w:rsidRPr="00E85EB9" w:rsidRDefault="00E72E85" w:rsidP="00FE69A5">
      <w:pPr>
        <w:pStyle w:val="Standard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textAlignment w:val="auto"/>
        <w:rPr>
          <w:rFonts w:ascii="Calibri" w:hAnsi="Calibri" w:cs="Calibri"/>
        </w:rPr>
      </w:pPr>
      <w:r>
        <w:rPr>
          <w:rFonts w:ascii="Calibri" w:hAnsi="Calibri" w:cs="Calibri"/>
          <w:u w:color="5B9BD5"/>
        </w:rPr>
        <w:t>d</w:t>
      </w:r>
      <w:r w:rsidR="00A21177" w:rsidRPr="00E85EB9">
        <w:rPr>
          <w:rFonts w:ascii="Calibri" w:hAnsi="Calibri" w:cs="Calibri"/>
          <w:u w:color="5B9BD5"/>
        </w:rPr>
        <w:t>zień 2 - Studium martwej natury w technice malarskiej. Czas przeznaczony na realizację zadania: dwa bloki po 4 godziny,</w:t>
      </w:r>
    </w:p>
    <w:p w14:paraId="5574DD46" w14:textId="39A1D690" w:rsidR="00A21177" w:rsidRPr="00E85EB9" w:rsidRDefault="00E72E85" w:rsidP="00FE69A5">
      <w:pPr>
        <w:pStyle w:val="Standard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textAlignment w:val="auto"/>
        <w:rPr>
          <w:rFonts w:ascii="Calibri" w:hAnsi="Calibri" w:cs="Calibri"/>
        </w:rPr>
      </w:pPr>
      <w:r>
        <w:rPr>
          <w:rFonts w:ascii="Calibri" w:hAnsi="Calibri" w:cs="Calibri"/>
          <w:u w:color="5B9BD5"/>
        </w:rPr>
        <w:t>d</w:t>
      </w:r>
      <w:r w:rsidR="00A21177" w:rsidRPr="00E85EB9">
        <w:rPr>
          <w:rFonts w:ascii="Calibri" w:hAnsi="Calibri" w:cs="Calibri"/>
          <w:u w:color="5B9BD5"/>
        </w:rPr>
        <w:t>zień 3 - Kompozycja malarska na zadany temat. Czas przeznaczony na realizację zadania: maksymalnie 6 godzin.</w:t>
      </w:r>
    </w:p>
    <w:p w14:paraId="2B4F7549" w14:textId="6AE5639A" w:rsidR="00A21177" w:rsidRPr="00E85EB9" w:rsidRDefault="00A21177" w:rsidP="00FE69A5">
      <w:pPr>
        <w:pStyle w:val="Akapitzlist"/>
        <w:numPr>
          <w:ilvl w:val="1"/>
          <w:numId w:val="44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EE2FC0" w:rsidRPr="00E85EB9">
        <w:rPr>
          <w:rFonts w:ascii="Calibri" w:hAnsi="Calibri" w:cs="Calibri"/>
        </w:rPr>
        <w:t xml:space="preserve">trzeci </w:t>
      </w:r>
      <w:r w:rsidR="00A63A2E" w:rsidRPr="00E85EB9">
        <w:rPr>
          <w:rFonts w:ascii="Calibri" w:hAnsi="Calibri" w:cs="Calibri"/>
        </w:rPr>
        <w:t>-</w:t>
      </w:r>
      <w:r w:rsidRPr="00E85EB9">
        <w:rPr>
          <w:rFonts w:ascii="Calibri" w:hAnsi="Calibri" w:cs="Calibri"/>
        </w:rPr>
        <w:t xml:space="preserve"> autoprezentacja.</w:t>
      </w:r>
      <w:r w:rsidR="00103029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Celem autoprezentacji, mającej formę wypowiedzi własnej oraz rozmowy z komisją, jest poznanie zdolności intelektualnych kandydata, a także jego głębszych zainteresowań nie tylko w zakresie wybranej dziedziny plastyki, ale r</w:t>
      </w:r>
      <w:r w:rsidRPr="00E85EB9">
        <w:rPr>
          <w:rFonts w:ascii="Calibri" w:hAnsi="Calibri" w:cs="Calibri"/>
          <w:lang w:val="es-ES_tradnl"/>
        </w:rPr>
        <w:t>ównież</w:t>
      </w:r>
      <w:r w:rsidRPr="00E85EB9">
        <w:rPr>
          <w:rFonts w:ascii="Calibri" w:hAnsi="Calibri" w:cs="Calibri"/>
        </w:rPr>
        <w:t xml:space="preserve"> innych rodzajach twórczości, takich jak literatura, muzyka, teatr czy film. Autoprezentacja powinna wykazać samodzielność kandydata w myśleniu o sprawach związanych z szeroko pojętą </w:t>
      </w:r>
      <w:r w:rsidRPr="00E85EB9">
        <w:rPr>
          <w:rFonts w:ascii="Calibri" w:hAnsi="Calibri" w:cs="Calibri"/>
          <w:lang w:val="sv-SE"/>
        </w:rPr>
        <w:t>kultur</w:t>
      </w:r>
      <w:r w:rsidRPr="00E85EB9">
        <w:rPr>
          <w:rFonts w:ascii="Calibri" w:hAnsi="Calibri" w:cs="Calibri"/>
        </w:rPr>
        <w:t xml:space="preserve">ą artystyczną. W trakcie autoprezentacji kandydat może spodziewać się maksymalnie trzech pytań ze strony członków </w:t>
      </w:r>
      <w:r w:rsidR="00743B8E">
        <w:rPr>
          <w:rFonts w:ascii="Calibri" w:hAnsi="Calibri" w:cs="Calibri"/>
        </w:rPr>
        <w:t xml:space="preserve">zespołu do </w:t>
      </w:r>
      <w:r w:rsidR="00A74275">
        <w:rPr>
          <w:rFonts w:ascii="Calibri" w:hAnsi="Calibri" w:cs="Calibri"/>
        </w:rPr>
        <w:t xml:space="preserve">przeprowadzenia rekrutacji na kierunku malarstwo </w:t>
      </w:r>
      <w:r w:rsidRPr="00E85EB9">
        <w:rPr>
          <w:rFonts w:ascii="Calibri" w:hAnsi="Calibri" w:cs="Calibri"/>
        </w:rPr>
        <w:t>odnoszących się do ww. zagadnień lub treści własnej wypowiedzi. Czas trwania etapu</w:t>
      </w:r>
      <w:r w:rsidR="007A67C3" w:rsidRPr="00E85EB9">
        <w:rPr>
          <w:rFonts w:ascii="Calibri" w:hAnsi="Calibri" w:cs="Calibri"/>
        </w:rPr>
        <w:t xml:space="preserve"> trzeciego</w:t>
      </w:r>
      <w:r w:rsidRPr="00E85EB9">
        <w:rPr>
          <w:rFonts w:ascii="Calibri" w:hAnsi="Calibri" w:cs="Calibri"/>
        </w:rPr>
        <w:t>: do 20 minut.</w:t>
      </w:r>
    </w:p>
    <w:p w14:paraId="6D1AC126" w14:textId="77777777" w:rsidR="00A21177" w:rsidRPr="00E85EB9" w:rsidRDefault="00A21177" w:rsidP="00FE69A5">
      <w:pPr>
        <w:pStyle w:val="Akapitzlist"/>
        <w:numPr>
          <w:ilvl w:val="0"/>
          <w:numId w:val="43"/>
        </w:numPr>
        <w:spacing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Punktacja za poszczególne części egzaminu:</w:t>
      </w:r>
    </w:p>
    <w:p w14:paraId="3670B921" w14:textId="1140E3F3" w:rsidR="00A21177" w:rsidRPr="00E85EB9" w:rsidRDefault="009C4D99" w:rsidP="00FE69A5">
      <w:pPr>
        <w:pStyle w:val="Akapitzlist"/>
        <w:numPr>
          <w:ilvl w:val="1"/>
          <w:numId w:val="46"/>
        </w:num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21177" w:rsidRPr="00E85EB9">
        <w:rPr>
          <w:rFonts w:ascii="Calibri" w:hAnsi="Calibri" w:cs="Calibri"/>
        </w:rPr>
        <w:t xml:space="preserve">rzy ocenie etapu </w:t>
      </w:r>
      <w:r w:rsidR="00A42258" w:rsidRPr="00E85EB9">
        <w:rPr>
          <w:rFonts w:ascii="Calibri" w:hAnsi="Calibri" w:cs="Calibri"/>
        </w:rPr>
        <w:t>pierwszego</w:t>
      </w:r>
      <w:r w:rsidR="00A21177" w:rsidRPr="00E85EB9">
        <w:rPr>
          <w:rFonts w:ascii="Calibri" w:hAnsi="Calibri" w:cs="Calibri"/>
        </w:rPr>
        <w:t xml:space="preserve"> Uczelniana Komisja Rekrutacyjna stosuje skalę punktową w przedziale od 0 do 10. Do drugiego etapu egzaminu przystępują tylko ci kandydaci, których prace zostały ocenione na minimum 6 punktów</w:t>
      </w:r>
      <w:r w:rsidR="00A425EC">
        <w:rPr>
          <w:rFonts w:ascii="Calibri" w:hAnsi="Calibri" w:cs="Calibri"/>
        </w:rPr>
        <w:t>;</w:t>
      </w:r>
    </w:p>
    <w:p w14:paraId="1D7AF73D" w14:textId="205FCE5E" w:rsidR="00A21177" w:rsidRPr="00E85EB9" w:rsidRDefault="009C4D99" w:rsidP="00FE69A5">
      <w:pPr>
        <w:pStyle w:val="Akapitzlist"/>
        <w:numPr>
          <w:ilvl w:val="1"/>
          <w:numId w:val="46"/>
        </w:numPr>
        <w:spacing w:before="0" w:after="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21177" w:rsidRPr="00E85EB9">
        <w:rPr>
          <w:rFonts w:ascii="Calibri" w:hAnsi="Calibri" w:cs="Calibri"/>
        </w:rPr>
        <w:t xml:space="preserve">rzy ocenie etapu </w:t>
      </w:r>
      <w:r w:rsidR="007B3859" w:rsidRPr="00E85EB9">
        <w:rPr>
          <w:rFonts w:ascii="Calibri" w:hAnsi="Calibri" w:cs="Calibri"/>
        </w:rPr>
        <w:t>drugiego</w:t>
      </w:r>
      <w:r w:rsidR="00A21177" w:rsidRPr="00E85EB9">
        <w:rPr>
          <w:rFonts w:ascii="Calibri" w:hAnsi="Calibri" w:cs="Calibri"/>
        </w:rPr>
        <w:t xml:space="preserve"> Uczelniana Komisja Rekrutacyjna stosuje skalę punktową w przedziale od 0 do 105. Ocenie podlega każda część egzaminu praktycznego:</w:t>
      </w:r>
    </w:p>
    <w:p w14:paraId="116BA73F" w14:textId="77777777" w:rsidR="00A21177" w:rsidRPr="00E85EB9" w:rsidRDefault="00A21177" w:rsidP="00FE69A5">
      <w:pPr>
        <w:pStyle w:val="Standard"/>
        <w:numPr>
          <w:ilvl w:val="2"/>
          <w:numId w:val="47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rysunek (studium z natury, postać, szkice) – przedział punktowy: od 0 do 35,</w:t>
      </w:r>
    </w:p>
    <w:p w14:paraId="69FBC552" w14:textId="77777777" w:rsidR="00A21177" w:rsidRPr="00E85EB9" w:rsidRDefault="00A21177" w:rsidP="00FE69A5">
      <w:pPr>
        <w:pStyle w:val="Standard"/>
        <w:numPr>
          <w:ilvl w:val="2"/>
          <w:numId w:val="47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 xml:space="preserve">malarstwo (studium z natury, martwa natura) – przedział punktowy: od 0 do 35, </w:t>
      </w:r>
    </w:p>
    <w:p w14:paraId="7ACDC5C9" w14:textId="79A040F9" w:rsidR="00A21177" w:rsidRPr="00E85EB9" w:rsidRDefault="00A21177" w:rsidP="00FE69A5">
      <w:pPr>
        <w:pStyle w:val="Standard"/>
        <w:numPr>
          <w:ilvl w:val="2"/>
          <w:numId w:val="47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kompozycja na zadany temat –</w:t>
      </w:r>
      <w:r w:rsidR="009C4D99">
        <w:rPr>
          <w:rFonts w:ascii="Calibri" w:hAnsi="Calibri" w:cs="Calibri"/>
        </w:rPr>
        <w:t xml:space="preserve"> przedział punktowy: od 0 do 35,</w:t>
      </w:r>
    </w:p>
    <w:p w14:paraId="4329988B" w14:textId="01759090" w:rsidR="00A21177" w:rsidRPr="00E85EB9" w:rsidRDefault="009C4D99" w:rsidP="00FE69A5">
      <w:pPr>
        <w:pStyle w:val="Akapitzlist"/>
        <w:numPr>
          <w:ilvl w:val="1"/>
          <w:numId w:val="46"/>
        </w:num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A21177" w:rsidRPr="00E85EB9">
        <w:rPr>
          <w:rFonts w:ascii="Calibri" w:hAnsi="Calibri" w:cs="Calibri"/>
        </w:rPr>
        <w:t>zyskanie zera („0”) punktów z którejkolwiek części egzaminu praktycznego lub nieprzystąpienie do którejkolwiek części egzaminu praktycznego skutkuje wykluczeniem kandydata z postępowania kwalifikacyjnego. Takiej osobie nie jest przyznawa</w:t>
      </w:r>
      <w:r>
        <w:rPr>
          <w:rFonts w:ascii="Calibri" w:hAnsi="Calibri" w:cs="Calibri"/>
        </w:rPr>
        <w:t>na lokata na liście rankingowej</w:t>
      </w:r>
      <w:r w:rsidR="00A425EC">
        <w:rPr>
          <w:rFonts w:ascii="Calibri" w:hAnsi="Calibri" w:cs="Calibri"/>
        </w:rPr>
        <w:t>;</w:t>
      </w:r>
    </w:p>
    <w:p w14:paraId="2DCDF552" w14:textId="6B90AB88" w:rsidR="00A21177" w:rsidRPr="00E85EB9" w:rsidRDefault="009C4D99" w:rsidP="00FE69A5">
      <w:pPr>
        <w:pStyle w:val="Akapitzlist"/>
        <w:numPr>
          <w:ilvl w:val="1"/>
          <w:numId w:val="46"/>
        </w:num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21177" w:rsidRPr="00E85EB9">
        <w:rPr>
          <w:rFonts w:ascii="Calibri" w:hAnsi="Calibri" w:cs="Calibri"/>
        </w:rPr>
        <w:t xml:space="preserve">o etapu autoprezentacji dopuszczone są osoby, które uzyskały co najmniej 55 pkt za </w:t>
      </w:r>
      <w:r w:rsidR="00C52557" w:rsidRPr="00E85EB9">
        <w:rPr>
          <w:rFonts w:ascii="Calibri" w:hAnsi="Calibri" w:cs="Calibri"/>
        </w:rPr>
        <w:t>drugi</w:t>
      </w:r>
      <w:r>
        <w:rPr>
          <w:rFonts w:ascii="Calibri" w:hAnsi="Calibri" w:cs="Calibri"/>
        </w:rPr>
        <w:t xml:space="preserve"> etap rekrutacji</w:t>
      </w:r>
      <w:r w:rsidR="00A425EC">
        <w:rPr>
          <w:rFonts w:ascii="Calibri" w:hAnsi="Calibri" w:cs="Calibri"/>
        </w:rPr>
        <w:t>;</w:t>
      </w:r>
    </w:p>
    <w:p w14:paraId="5149290C" w14:textId="28116B85" w:rsidR="00A21177" w:rsidRPr="00E85EB9" w:rsidRDefault="009C4D99" w:rsidP="00FE69A5">
      <w:pPr>
        <w:pStyle w:val="Akapitzlist"/>
        <w:numPr>
          <w:ilvl w:val="1"/>
          <w:numId w:val="46"/>
        </w:num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21177" w:rsidRPr="00E85EB9">
        <w:rPr>
          <w:rFonts w:ascii="Calibri" w:hAnsi="Calibri" w:cs="Calibri"/>
        </w:rPr>
        <w:t>rzy ocenie autoprezentacji stosuje się skalę p</w:t>
      </w:r>
      <w:r>
        <w:rPr>
          <w:rFonts w:ascii="Calibri" w:hAnsi="Calibri" w:cs="Calibri"/>
        </w:rPr>
        <w:t>unktową w przedziale od 0 do 30</w:t>
      </w:r>
      <w:r w:rsidR="00A425EC">
        <w:rPr>
          <w:rFonts w:ascii="Calibri" w:hAnsi="Calibri" w:cs="Calibri"/>
        </w:rPr>
        <w:t>;</w:t>
      </w:r>
    </w:p>
    <w:p w14:paraId="7EB89E87" w14:textId="5F0F8EBF" w:rsidR="00A21177" w:rsidRPr="00E85EB9" w:rsidRDefault="009C4D99" w:rsidP="00FE69A5">
      <w:pPr>
        <w:pStyle w:val="Akapitzlist"/>
        <w:numPr>
          <w:ilvl w:val="1"/>
          <w:numId w:val="46"/>
        </w:num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A21177" w:rsidRPr="00E85EB9">
        <w:rPr>
          <w:rFonts w:ascii="Calibri" w:hAnsi="Calibri" w:cs="Calibri"/>
        </w:rPr>
        <w:t>trzymanie „0” (zera) punktów z autoprezentacji lub nieprzystąpienie do autoprezentacji jest równoznaczne z nieklasyfikowaniem kandydata i wykluczeniem go z postępowania rekrutacyjnego. Osoba, która nie przystąpiła do egzaminu zostaje wykluczona z postępowania rekrutacyjnego oraz nie jest jej przyznawana lokata na liście rankingowej.</w:t>
      </w:r>
    </w:p>
    <w:p w14:paraId="2AEC4B16" w14:textId="3F5686C9" w:rsidR="00103029" w:rsidRPr="00E85EB9" w:rsidRDefault="00A21177" w:rsidP="00FE69A5">
      <w:pPr>
        <w:pStyle w:val="Akapitzlist"/>
        <w:numPr>
          <w:ilvl w:val="0"/>
          <w:numId w:val="43"/>
        </w:numPr>
        <w:spacing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Po pełnym procesie rekrutacyjnym tworzona jest lista rankingowa, uwzględniająca wszystkich kandydatów, którzy byli dopuszczeni do etapu autoprezentacji.</w:t>
      </w:r>
    </w:p>
    <w:p w14:paraId="56657D75" w14:textId="757DB312" w:rsidR="00103029" w:rsidRPr="00E85EB9" w:rsidRDefault="00A21177" w:rsidP="00FE69A5">
      <w:pPr>
        <w:pStyle w:val="Akapitzlist"/>
        <w:numPr>
          <w:ilvl w:val="0"/>
          <w:numId w:val="43"/>
        </w:numPr>
        <w:spacing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Podstawę do ustalenia miejsca kandydata na liście rankingowej dla kierunku Malarstwa stanowi suma punktów uzyskanych za </w:t>
      </w:r>
      <w:r w:rsidR="00C52557" w:rsidRPr="00E85EB9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i </w:t>
      </w:r>
      <w:r w:rsidR="00C52557" w:rsidRPr="00E85EB9">
        <w:rPr>
          <w:rFonts w:ascii="Calibri" w:hAnsi="Calibri" w:cs="Calibri"/>
        </w:rPr>
        <w:t>trzeci</w:t>
      </w:r>
      <w:r w:rsidRPr="00E85EB9">
        <w:rPr>
          <w:rFonts w:ascii="Calibri" w:hAnsi="Calibri" w:cs="Calibri"/>
        </w:rPr>
        <w:t xml:space="preserve"> etap rekrutacji, tj. za egzamin praktyczny i autoprezentację.</w:t>
      </w:r>
    </w:p>
    <w:p w14:paraId="7D5D97F1" w14:textId="491F7201" w:rsidR="00A21177" w:rsidRPr="00E85EB9" w:rsidRDefault="00A21177" w:rsidP="00FE69A5">
      <w:pPr>
        <w:pStyle w:val="Akapitzlist"/>
        <w:numPr>
          <w:ilvl w:val="0"/>
          <w:numId w:val="43"/>
        </w:numPr>
        <w:spacing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osiągnięcia przez kandydatów tej samej liczby punktów, o ich miejscu na liście rankingowej decyduje liczba punktów osiągniętych na egzaminie praktycznym, a w przypadku gdy nadal liczba punktów będzie taka sama, lokaty przyznaje się wg punktacji osiągniętej przez kandydata w poszczególnych częściach egzaminu praktycznego, uwzględniając następujący ranking zadań, wchodzących w jego skład:</w:t>
      </w:r>
    </w:p>
    <w:p w14:paraId="0A9B05A5" w14:textId="6C3CDC80" w:rsidR="00A21177" w:rsidRPr="00E85EB9" w:rsidRDefault="00A21177" w:rsidP="00FE69A5">
      <w:pPr>
        <w:pStyle w:val="Akapitzlist"/>
        <w:numPr>
          <w:ilvl w:val="1"/>
          <w:numId w:val="202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>malarstwo</w:t>
      </w:r>
      <w:r w:rsidR="00A425EC">
        <w:rPr>
          <w:rFonts w:ascii="Calibri" w:hAnsi="Calibri" w:cs="Calibri"/>
        </w:rPr>
        <w:t>;</w:t>
      </w:r>
    </w:p>
    <w:p w14:paraId="78343F9D" w14:textId="724BA283" w:rsidR="00A21177" w:rsidRPr="00E85EB9" w:rsidRDefault="00A21177" w:rsidP="00FE69A5">
      <w:pPr>
        <w:pStyle w:val="Akapitzlist"/>
        <w:numPr>
          <w:ilvl w:val="1"/>
          <w:numId w:val="202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>rysunek</w:t>
      </w:r>
      <w:r w:rsidR="00A425EC">
        <w:rPr>
          <w:rFonts w:ascii="Calibri" w:hAnsi="Calibri" w:cs="Calibri"/>
        </w:rPr>
        <w:t>;</w:t>
      </w:r>
    </w:p>
    <w:p w14:paraId="07795E7A" w14:textId="6A464142" w:rsidR="00A21177" w:rsidRPr="00E85EB9" w:rsidRDefault="00A21177" w:rsidP="00FE69A5">
      <w:pPr>
        <w:pStyle w:val="Akapitzlist"/>
        <w:numPr>
          <w:ilvl w:val="1"/>
          <w:numId w:val="202"/>
        </w:num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t>kompozycja na zadany temat</w:t>
      </w:r>
      <w:r w:rsidR="00A425EC">
        <w:rPr>
          <w:rFonts w:ascii="Calibri" w:hAnsi="Calibri" w:cs="Calibri"/>
        </w:rPr>
        <w:t>.</w:t>
      </w:r>
    </w:p>
    <w:p w14:paraId="66D3B90E" w14:textId="77777777" w:rsidR="00103029" w:rsidRPr="00E85EB9" w:rsidRDefault="00A21177" w:rsidP="00FE69A5">
      <w:pPr>
        <w:pStyle w:val="Akapitzlist"/>
        <w:numPr>
          <w:ilvl w:val="0"/>
          <w:numId w:val="43"/>
        </w:numPr>
        <w:spacing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Jeśli w dalszym ciągu liczba punktów z poszczególnych części egzaminu praktycznego, dla więcej niż jednej osoby będzie taka sama, uzyskują one tę samą lokatę, a osoba następna otrzyma lokatę z pominięciem kolejnych numerów zgodnych z ilością osób, którym przyznano lokaty ex aequo.</w:t>
      </w:r>
    </w:p>
    <w:p w14:paraId="23958242" w14:textId="5AA667DC" w:rsidR="00103029" w:rsidRPr="00E85EB9" w:rsidRDefault="00A21177" w:rsidP="00FE69A5">
      <w:pPr>
        <w:pStyle w:val="Akapitzlist"/>
        <w:numPr>
          <w:ilvl w:val="0"/>
          <w:numId w:val="43"/>
        </w:numPr>
        <w:spacing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Minimum punktowe kwalifikujące na </w:t>
      </w:r>
      <w:r w:rsidR="008F63AE" w:rsidRPr="00E85EB9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rok studiów wynosi 65 pkt.</w:t>
      </w:r>
      <w:bookmarkStart w:id="4" w:name="_Hlk136264531"/>
    </w:p>
    <w:p w14:paraId="6FC3A5C3" w14:textId="3CEB4EE5" w:rsidR="007E6E37" w:rsidRPr="00E85EB9" w:rsidRDefault="00A21177" w:rsidP="00FE69A5">
      <w:pPr>
        <w:pStyle w:val="Akapitzlist"/>
        <w:numPr>
          <w:ilvl w:val="0"/>
          <w:numId w:val="43"/>
        </w:numPr>
        <w:spacing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minimum punktowe, określone w ust. 8 i zajmie na liście rankingowej lokatę mieszczącą się w</w:t>
      </w:r>
      <w:r w:rsidR="00B00CE7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ustalonym limicie przyjęć.</w:t>
      </w:r>
    </w:p>
    <w:p w14:paraId="0441245A" w14:textId="77777777" w:rsidR="007E6E37" w:rsidRPr="00E85EB9" w:rsidRDefault="007E6E37" w:rsidP="00DF42C3">
      <w:p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br w:type="page"/>
      </w:r>
    </w:p>
    <w:p w14:paraId="5FB314D1" w14:textId="648A4D9E" w:rsidR="007E6E37" w:rsidRPr="00E85EB9" w:rsidRDefault="007E6E37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Rozdział szósty</w:t>
      </w:r>
    </w:p>
    <w:p w14:paraId="504C68F9" w14:textId="21C93BA5" w:rsidR="007E6E37" w:rsidRPr="00E85EB9" w:rsidRDefault="007E6E37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Zasady rekrutacji na kierunek </w:t>
      </w:r>
      <w:r w:rsidR="0039500F" w:rsidRPr="00E85EB9">
        <w:rPr>
          <w:rFonts w:ascii="Calibri" w:hAnsi="Calibri" w:cs="Calibri"/>
        </w:rPr>
        <w:t>R</w:t>
      </w:r>
      <w:r w:rsidRPr="00E85EB9">
        <w:rPr>
          <w:rFonts w:ascii="Calibri" w:hAnsi="Calibri" w:cs="Calibri"/>
        </w:rPr>
        <w:t>zeźba</w:t>
      </w:r>
    </w:p>
    <w:p w14:paraId="7F0D7457" w14:textId="77777777" w:rsidR="007E6E37" w:rsidRPr="00E85EB9" w:rsidRDefault="007E6E37" w:rsidP="00FE69A5">
      <w:pPr>
        <w:pStyle w:val="Akapitzlist"/>
        <w:numPr>
          <w:ilvl w:val="0"/>
          <w:numId w:val="53"/>
        </w:numPr>
        <w:spacing w:after="0"/>
        <w:rPr>
          <w:rStyle w:val="StrongEmphasis"/>
          <w:rFonts w:ascii="Calibri" w:hAnsi="Calibri" w:cs="Calibri"/>
          <w:b w:val="0"/>
        </w:rPr>
      </w:pPr>
      <w:r w:rsidRPr="00E85EB9">
        <w:rPr>
          <w:rStyle w:val="StrongEmphasis"/>
          <w:rFonts w:ascii="Calibri" w:hAnsi="Calibri" w:cs="Calibri"/>
          <w:b w:val="0"/>
        </w:rPr>
        <w:t>Uczelniana Komisja Rekrutacyjna przeprowadza rekrutację na kierunek Rzeźba, prowadzony w formie stacjonarnych jednolitych studiów magisterskich.</w:t>
      </w:r>
    </w:p>
    <w:p w14:paraId="0F085A7B" w14:textId="2731E074" w:rsidR="007E6E37" w:rsidRPr="00E85EB9" w:rsidRDefault="007E6E37" w:rsidP="00FE69A5">
      <w:pPr>
        <w:pStyle w:val="Akapitzlist"/>
        <w:numPr>
          <w:ilvl w:val="0"/>
          <w:numId w:val="53"/>
        </w:numPr>
        <w:spacing w:after="0"/>
        <w:rPr>
          <w:rFonts w:ascii="Calibri" w:hAnsi="Calibri" w:cs="Calibri"/>
          <w:bCs/>
        </w:rPr>
      </w:pPr>
      <w:r w:rsidRPr="00E85EB9">
        <w:rPr>
          <w:rStyle w:val="StrongEmphasis"/>
          <w:rFonts w:ascii="Calibri" w:hAnsi="Calibri" w:cs="Calibri"/>
          <w:b w:val="0"/>
        </w:rPr>
        <w:t>Postępowanie</w:t>
      </w:r>
      <w:r w:rsidRPr="00E85EB9">
        <w:rPr>
          <w:rFonts w:ascii="Calibri" w:hAnsi="Calibri" w:cs="Calibri"/>
        </w:rPr>
        <w:t xml:space="preserve"> rekrutacyjne składa się z następujących etapów: </w:t>
      </w:r>
    </w:p>
    <w:p w14:paraId="4E83E11F" w14:textId="0F383D10" w:rsidR="007E6E37" w:rsidRPr="00E85EB9" w:rsidRDefault="007E6E37" w:rsidP="00FE69A5">
      <w:pPr>
        <w:pStyle w:val="Akapitzlist"/>
        <w:widowControl w:val="0"/>
        <w:numPr>
          <w:ilvl w:val="1"/>
          <w:numId w:val="49"/>
        </w:numPr>
        <w:suppressAutoHyphens/>
        <w:autoSpaceDE w:val="0"/>
        <w:autoSpaceDN w:val="0"/>
        <w:adjustRightInd w:val="0"/>
        <w:spacing w:before="0" w:after="240" w:line="320" w:lineRule="atLeast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etap pierwszy</w:t>
      </w:r>
      <w:r w:rsidR="003A5E94">
        <w:rPr>
          <w:rFonts w:ascii="Calibri" w:hAnsi="Calibri" w:cs="Calibri"/>
        </w:rPr>
        <w:t xml:space="preserve"> </w:t>
      </w:r>
      <w:r w:rsidRPr="00606567">
        <w:rPr>
          <w:rFonts w:ascii="Calibri" w:hAnsi="Calibri" w:cs="Calibri"/>
        </w:rPr>
        <w:t xml:space="preserve">– </w:t>
      </w:r>
      <w:r w:rsidR="003A5E94" w:rsidRPr="00606567">
        <w:rPr>
          <w:rFonts w:ascii="Calibri" w:hAnsi="Calibri" w:cs="Calibri"/>
        </w:rPr>
        <w:t>komisyjny przegląd teczek, kandydat dostarcza teczkę</w:t>
      </w:r>
      <w:r w:rsidRPr="00606567">
        <w:rPr>
          <w:rFonts w:ascii="Calibri" w:hAnsi="Calibri" w:cs="Calibri"/>
        </w:rPr>
        <w:t xml:space="preserve"> z samodzi</w:t>
      </w:r>
      <w:r w:rsidR="003A5E94" w:rsidRPr="00606567">
        <w:rPr>
          <w:rFonts w:ascii="Calibri" w:hAnsi="Calibri" w:cs="Calibri"/>
        </w:rPr>
        <w:t xml:space="preserve">elnie wykonanymi </w:t>
      </w:r>
      <w:r w:rsidRPr="00606567">
        <w:rPr>
          <w:rFonts w:ascii="Calibri" w:hAnsi="Calibri" w:cs="Calibri"/>
        </w:rPr>
        <w:t>pracami rysunkowymi (maksymalny rozmiar 100 cm x 70 cm,</w:t>
      </w:r>
      <w:r w:rsidR="003A5E94" w:rsidRPr="00606567">
        <w:rPr>
          <w:rFonts w:ascii="Calibri" w:hAnsi="Calibri" w:cs="Calibri"/>
        </w:rPr>
        <w:t xml:space="preserve"> około 15 sztuk) </w:t>
      </w:r>
      <w:r w:rsidR="00030CA7" w:rsidRPr="00606567">
        <w:rPr>
          <w:rFonts w:ascii="Calibri" w:hAnsi="Calibri" w:cs="Calibri"/>
        </w:rPr>
        <w:t xml:space="preserve">wraz z </w:t>
      </w:r>
      <w:r w:rsidR="003A5E94" w:rsidRPr="00606567">
        <w:rPr>
          <w:rFonts w:ascii="Calibri" w:hAnsi="Calibri" w:cs="Calibri"/>
        </w:rPr>
        <w:t>1-2 rzeźbami głowy</w:t>
      </w:r>
      <w:r w:rsidR="003A5E94">
        <w:rPr>
          <w:rFonts w:ascii="Calibri" w:hAnsi="Calibri" w:cs="Calibri"/>
        </w:rPr>
        <w:t xml:space="preserve"> lub fotografiami</w:t>
      </w:r>
      <w:r w:rsidRPr="00E85EB9">
        <w:rPr>
          <w:rFonts w:ascii="Calibri" w:hAnsi="Calibri" w:cs="Calibri"/>
        </w:rPr>
        <w:t xml:space="preserve"> tych rzeźb (pełna dokumentacja fotograficzna dwóch głów wykonana przy profesjonalnym oświetleniu; po 6 fotografii każdej pracy w formacie A4, wraz z precyzyjnym opisem dot. techniki wykonania, z podaniem wymiarów i roku realizacji). Prace i zdjęcia powinny być podpisane imieniem i nazwiskiem autora;</w:t>
      </w:r>
    </w:p>
    <w:p w14:paraId="34604432" w14:textId="166BB708" w:rsidR="007E6E37" w:rsidRPr="00E85EB9" w:rsidRDefault="007E6E37" w:rsidP="00FE69A5">
      <w:pPr>
        <w:pStyle w:val="Akapitzlist"/>
        <w:widowControl w:val="0"/>
        <w:numPr>
          <w:ilvl w:val="1"/>
          <w:numId w:val="49"/>
        </w:numPr>
        <w:suppressAutoHyphens/>
        <w:autoSpaceDE w:val="0"/>
        <w:autoSpaceDN w:val="0"/>
        <w:adjustRightInd w:val="0"/>
        <w:spacing w:before="0" w:after="0" w:line="320" w:lineRule="atLeast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etap drugi</w:t>
      </w:r>
      <w:r w:rsidR="00EA55CE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– część praktyczna (5 dni):</w:t>
      </w:r>
    </w:p>
    <w:p w14:paraId="633A2925" w14:textId="77777777" w:rsidR="007E6E37" w:rsidRPr="00E85EB9" w:rsidRDefault="007E6E37" w:rsidP="00FE69A5">
      <w:pPr>
        <w:pStyle w:val="Standard"/>
        <w:numPr>
          <w:ilvl w:val="2"/>
          <w:numId w:val="4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rysunek (studium z natury, postać) – 1 dzień,</w:t>
      </w:r>
    </w:p>
    <w:p w14:paraId="756F9A5D" w14:textId="77777777" w:rsidR="007E6E37" w:rsidRPr="00E85EB9" w:rsidRDefault="007E6E37" w:rsidP="00FE69A5">
      <w:pPr>
        <w:pStyle w:val="Standard"/>
        <w:numPr>
          <w:ilvl w:val="2"/>
          <w:numId w:val="4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kompozycja na płaszczyźnie na zadany temat – 1 dzień,</w:t>
      </w:r>
    </w:p>
    <w:p w14:paraId="182584E6" w14:textId="77777777" w:rsidR="007E6E37" w:rsidRPr="00E85EB9" w:rsidRDefault="007E6E37" w:rsidP="00FE69A5">
      <w:pPr>
        <w:pStyle w:val="Standard"/>
        <w:numPr>
          <w:ilvl w:val="2"/>
          <w:numId w:val="4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rzeźba (studium z natury, głowa) – 2 dni,</w:t>
      </w:r>
    </w:p>
    <w:p w14:paraId="673191A5" w14:textId="2A3E7737" w:rsidR="007E6E37" w:rsidRPr="00E85EB9" w:rsidRDefault="007E6E37" w:rsidP="00FE69A5">
      <w:pPr>
        <w:pStyle w:val="Standard"/>
        <w:numPr>
          <w:ilvl w:val="2"/>
          <w:numId w:val="48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kompozycja przestrzenna na zadany temat i omówienie praktycznych prac egzaminacyjnych z zakresu kompozycji w trakcie rozmowy z komisją rekrutacyjną – 1 dzień</w:t>
      </w:r>
      <w:r w:rsidR="00B00CE7">
        <w:rPr>
          <w:rFonts w:ascii="Calibri" w:hAnsi="Calibri" w:cs="Calibri"/>
        </w:rPr>
        <w:t>;</w:t>
      </w:r>
    </w:p>
    <w:p w14:paraId="73AD54DC" w14:textId="6CFCA7A2" w:rsidR="007E6E37" w:rsidRPr="00E85EB9" w:rsidRDefault="007E6E37" w:rsidP="00FE69A5">
      <w:pPr>
        <w:pStyle w:val="Akapitzlist"/>
        <w:widowControl w:val="0"/>
        <w:numPr>
          <w:ilvl w:val="1"/>
          <w:numId w:val="49"/>
        </w:numPr>
        <w:suppressAutoHyphens/>
        <w:autoSpaceDE w:val="0"/>
        <w:autoSpaceDN w:val="0"/>
        <w:adjustRightInd w:val="0"/>
        <w:spacing w:before="0" w:after="240" w:line="320" w:lineRule="atLeast"/>
        <w:textAlignment w:val="baseline"/>
        <w:rPr>
          <w:rFonts w:ascii="Calibri" w:hAnsi="Calibri" w:cs="Calibri"/>
          <w:sz w:val="20"/>
          <w:szCs w:val="20"/>
          <w:lang w:eastAsia="pl-PL"/>
        </w:rPr>
      </w:pPr>
      <w:bookmarkStart w:id="5" w:name="_Hlk105420996"/>
      <w:r w:rsidRPr="00E85EB9">
        <w:rPr>
          <w:rFonts w:ascii="Calibri" w:hAnsi="Calibri" w:cs="Calibri"/>
          <w:lang w:eastAsia="pl-PL"/>
        </w:rPr>
        <w:t>etap trzeci – autoprezentacja; Celem autoprezentacji jest poznanie zdolności intelektualnych kandydata, a także jego głębszych zainteresowań nie tylko w zakresie wybranej dziedziny plastyki, ale również innych rodzajach twórczości, takich jak literatura, muzyka, teatr czy film. Autoprezentacja powinna wykazać samodzielność kandydata w myśleniu o sprawach związanych z szeroko pojętą kulturą artystyczną. W celu przygotowania do autoprezentacji kandydaci powinni zapoznać się z lekturami, których lista zostanie opublikowana w terminie nie później</w:t>
      </w:r>
      <w:r w:rsidR="00AC0B96">
        <w:rPr>
          <w:rFonts w:ascii="Calibri" w:hAnsi="Calibri" w:cs="Calibri"/>
          <w:lang w:eastAsia="pl-PL"/>
        </w:rPr>
        <w:t xml:space="preserve"> niż ostatniego dnia lutego 202</w:t>
      </w:r>
      <w:r w:rsidR="006B4AC2">
        <w:rPr>
          <w:rFonts w:ascii="Calibri" w:hAnsi="Calibri" w:cs="Calibri"/>
          <w:lang w:eastAsia="pl-PL"/>
        </w:rPr>
        <w:t>6</w:t>
      </w:r>
      <w:r w:rsidRPr="00E85EB9">
        <w:rPr>
          <w:rFonts w:ascii="Calibri" w:hAnsi="Calibri" w:cs="Calibri"/>
          <w:lang w:eastAsia="pl-PL"/>
        </w:rPr>
        <w:t xml:space="preserve"> roku na głównej stronie internetowej uczelni w witrynie poświęconej rekrutacji na kierunek Rzeźba.</w:t>
      </w:r>
    </w:p>
    <w:p w14:paraId="5B9D67AB" w14:textId="77777777" w:rsidR="007E6E37" w:rsidRPr="00E85EB9" w:rsidRDefault="007E6E37" w:rsidP="00FE69A5">
      <w:pPr>
        <w:pStyle w:val="Akapitzlist"/>
        <w:numPr>
          <w:ilvl w:val="0"/>
          <w:numId w:val="53"/>
        </w:numPr>
        <w:spacing w:after="0"/>
        <w:rPr>
          <w:rFonts w:ascii="Calibri" w:hAnsi="Calibri" w:cs="Calibri"/>
          <w:lang w:eastAsia="pl-PL"/>
        </w:rPr>
      </w:pPr>
      <w:r w:rsidRPr="00E85EB9">
        <w:rPr>
          <w:rFonts w:ascii="Calibri" w:hAnsi="Calibri" w:cs="Calibri"/>
          <w:lang w:eastAsia="pl-PL"/>
        </w:rPr>
        <w:t>Autoprezentacja składa się z następujących części:</w:t>
      </w:r>
    </w:p>
    <w:p w14:paraId="409EECC1" w14:textId="39705285" w:rsidR="007E6E37" w:rsidRPr="00E85EB9" w:rsidRDefault="007E6E37" w:rsidP="00FE69A5">
      <w:pPr>
        <w:pStyle w:val="Standard"/>
        <w:numPr>
          <w:ilvl w:val="2"/>
          <w:numId w:val="203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część 1 – pytania ogólne dotyczące historii sztuki – wypowiedź na temat dwóch wylosowanych zagadnień z zakresu sztuki dawnej i nowszej, w tym sztuki współczesnej. Część 1. dotyczy osób, które nie zdawały historii sztuki na maturze. Kandydaci, którzy zdawali maturę z historii sztuki, są zwolnieni z tej części autoprezentacji, jednocześnie otrzymując za nią punkty wg następującego przelicznika: wynik matury w procentach dzielony przez 10, a następnie mnożony przez 0,8 (w przypadku matury podstawowej) lub przez 1 (w przypadku matury rozszerzonej)</w:t>
      </w:r>
      <w:r w:rsidR="00E237F2">
        <w:rPr>
          <w:rFonts w:ascii="Calibri" w:hAnsi="Calibri" w:cs="Calibri"/>
        </w:rPr>
        <w:t>,</w:t>
      </w:r>
    </w:p>
    <w:p w14:paraId="2BED7597" w14:textId="102E7877" w:rsidR="007E6E37" w:rsidRPr="00E85EB9" w:rsidRDefault="007E6E37" w:rsidP="00FE69A5">
      <w:pPr>
        <w:pStyle w:val="Standard"/>
        <w:numPr>
          <w:ilvl w:val="2"/>
          <w:numId w:val="203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część 2 – pytania dotyczące współczesnej kondycji Rzeźby - wypowiedź na temat dwóch wylosowanych zagadnień z zakresu rzeźby współczesnej,</w:t>
      </w:r>
    </w:p>
    <w:p w14:paraId="4FC4F4A7" w14:textId="08EDECA5" w:rsidR="007E6E37" w:rsidRPr="00E85EB9" w:rsidRDefault="007E6E37" w:rsidP="00FE69A5">
      <w:pPr>
        <w:pStyle w:val="Standard"/>
        <w:numPr>
          <w:ilvl w:val="2"/>
          <w:numId w:val="203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część 3 – pytania dotyczące orientacji w świecie kultury - wypowiedź na temat dwóch zagadnień z zakresu szeroko pojętej kultury,</w:t>
      </w:r>
    </w:p>
    <w:p w14:paraId="51EA797E" w14:textId="33B7DA87" w:rsidR="007E6E37" w:rsidRPr="00E85EB9" w:rsidRDefault="007E6E37" w:rsidP="00FE69A5">
      <w:pPr>
        <w:pStyle w:val="Standard"/>
        <w:numPr>
          <w:ilvl w:val="2"/>
          <w:numId w:val="203"/>
        </w:numPr>
        <w:rPr>
          <w:rFonts w:ascii="Calibri" w:hAnsi="Calibri" w:cs="Calibri"/>
          <w:lang w:eastAsia="pl-PL"/>
        </w:rPr>
      </w:pPr>
      <w:r w:rsidRPr="00E85EB9">
        <w:rPr>
          <w:rFonts w:ascii="Calibri" w:hAnsi="Calibri" w:cs="Calibri"/>
        </w:rPr>
        <w:t>część</w:t>
      </w:r>
      <w:r w:rsidRPr="00E85EB9">
        <w:rPr>
          <w:rFonts w:ascii="Calibri" w:hAnsi="Calibri" w:cs="Calibri"/>
          <w:lang w:eastAsia="pl-PL"/>
        </w:rPr>
        <w:t xml:space="preserve"> 4 – pytania od członków </w:t>
      </w:r>
      <w:r w:rsidR="00F91AE4">
        <w:rPr>
          <w:rFonts w:ascii="Calibri" w:hAnsi="Calibri" w:cs="Calibri"/>
        </w:rPr>
        <w:t xml:space="preserve">zespołu do przeprowadzenia rekrutacji na kierunku </w:t>
      </w:r>
      <w:r w:rsidR="00D540BC">
        <w:rPr>
          <w:rFonts w:ascii="Calibri" w:hAnsi="Calibri" w:cs="Calibri"/>
        </w:rPr>
        <w:t>rzeźba</w:t>
      </w:r>
      <w:r w:rsidR="00680ACD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  <w:lang w:eastAsia="pl-PL"/>
        </w:rPr>
        <w:t>; przykładowe zagadnienia do autoprezentacji:</w:t>
      </w:r>
    </w:p>
    <w:p w14:paraId="2B43B3E9" w14:textId="27E690AA" w:rsidR="007E6E37" w:rsidRPr="005B2F4A" w:rsidRDefault="007E6E37" w:rsidP="00FE69A5">
      <w:pPr>
        <w:pStyle w:val="Akapitzlist"/>
        <w:numPr>
          <w:ilvl w:val="3"/>
          <w:numId w:val="193"/>
        </w:numPr>
        <w:tabs>
          <w:tab w:val="left" w:pos="220"/>
          <w:tab w:val="left" w:pos="720"/>
        </w:tabs>
        <w:autoSpaceDE w:val="0"/>
        <w:adjustRightInd w:val="0"/>
        <w:spacing w:after="240" w:line="320" w:lineRule="atLeast"/>
        <w:rPr>
          <w:rFonts w:ascii="Calibri" w:hAnsi="Calibri" w:cs="Calibri"/>
        </w:rPr>
      </w:pPr>
      <w:r w:rsidRPr="005B2F4A">
        <w:rPr>
          <w:rFonts w:ascii="Calibri" w:hAnsi="Calibri" w:cs="Calibri"/>
        </w:rPr>
        <w:lastRenderedPageBreak/>
        <w:t>Jaką wystawę, wydarzenie artystyczne, widział</w:t>
      </w:r>
      <w:r w:rsidR="00B21B03">
        <w:rPr>
          <w:rFonts w:ascii="Calibri" w:hAnsi="Calibri" w:cs="Calibri"/>
        </w:rPr>
        <w:t xml:space="preserve"> Pan</w:t>
      </w:r>
      <w:r w:rsidRPr="005B2F4A">
        <w:rPr>
          <w:rFonts w:ascii="Calibri" w:hAnsi="Calibri" w:cs="Calibri"/>
        </w:rPr>
        <w:t>/</w:t>
      </w:r>
      <w:r w:rsidR="00B21B03">
        <w:rPr>
          <w:rFonts w:ascii="Calibri" w:hAnsi="Calibri" w:cs="Calibri"/>
        </w:rPr>
        <w:t>widział</w:t>
      </w:r>
      <w:r w:rsidRPr="005B2F4A">
        <w:rPr>
          <w:rFonts w:ascii="Calibri" w:hAnsi="Calibri" w:cs="Calibri"/>
        </w:rPr>
        <w:t>a</w:t>
      </w:r>
      <w:r w:rsidR="00B21B03">
        <w:rPr>
          <w:rFonts w:ascii="Calibri" w:hAnsi="Calibri" w:cs="Calibri"/>
        </w:rPr>
        <w:t xml:space="preserve"> </w:t>
      </w:r>
      <w:r w:rsidRPr="005B2F4A">
        <w:rPr>
          <w:rFonts w:ascii="Calibri" w:hAnsi="Calibri" w:cs="Calibri"/>
        </w:rPr>
        <w:t>Pani w ciągu ostatnich 5-6 miesięcy? Prosimy o tym opowiedzieć, krótko zrecenzować lub też wskazać najistotniejsze Pana/Pani zdaniem elementy tego wydarzenia.</w:t>
      </w:r>
    </w:p>
    <w:p w14:paraId="5F59C304" w14:textId="2F0F47A7" w:rsidR="007E6E37" w:rsidRPr="005B2F4A" w:rsidRDefault="007E6E37" w:rsidP="00FE69A5">
      <w:pPr>
        <w:pStyle w:val="Akapitzlist"/>
        <w:numPr>
          <w:ilvl w:val="3"/>
          <w:numId w:val="193"/>
        </w:numPr>
        <w:tabs>
          <w:tab w:val="left" w:pos="220"/>
          <w:tab w:val="left" w:pos="720"/>
        </w:tabs>
        <w:autoSpaceDE w:val="0"/>
        <w:adjustRightInd w:val="0"/>
        <w:spacing w:after="240" w:line="320" w:lineRule="atLeast"/>
        <w:rPr>
          <w:rFonts w:ascii="Calibri" w:hAnsi="Calibri" w:cs="Calibri"/>
        </w:rPr>
      </w:pPr>
      <w:r w:rsidRPr="005B2F4A">
        <w:rPr>
          <w:rFonts w:ascii="Calibri" w:hAnsi="Calibri" w:cs="Calibri"/>
        </w:rPr>
        <w:t>Jakie zjawiska sztuki współczesnej w Polsce, Europie, na świecie uważa Pan/Pani za ciekawe i inspirujące dla młodego artysty?</w:t>
      </w:r>
      <w:r w:rsidR="00B00CE7">
        <w:rPr>
          <w:rFonts w:ascii="Calibri" w:hAnsi="Calibri" w:cs="Calibri"/>
        </w:rPr>
        <w:t>.</w:t>
      </w:r>
    </w:p>
    <w:bookmarkEnd w:id="5"/>
    <w:p w14:paraId="119B5456" w14:textId="77777777" w:rsidR="007E6E37" w:rsidRPr="00E85EB9" w:rsidRDefault="007E6E37" w:rsidP="00FE69A5">
      <w:pPr>
        <w:pStyle w:val="Akapitzlist"/>
        <w:numPr>
          <w:ilvl w:val="0"/>
          <w:numId w:val="53"/>
        </w:numPr>
        <w:spacing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Punktacja za poszczególne części egzaminu:</w:t>
      </w:r>
    </w:p>
    <w:p w14:paraId="0EFF1F97" w14:textId="251A947B" w:rsidR="007E6E37" w:rsidRPr="00E85EB9" w:rsidRDefault="003B1B5E" w:rsidP="00FE69A5">
      <w:pPr>
        <w:pStyle w:val="Standard"/>
        <w:numPr>
          <w:ilvl w:val="1"/>
          <w:numId w:val="50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E6E37" w:rsidRPr="00E85EB9">
        <w:rPr>
          <w:rFonts w:ascii="Calibri" w:hAnsi="Calibri" w:cs="Calibri"/>
        </w:rPr>
        <w:t xml:space="preserve">rzy ocenie etapu </w:t>
      </w:r>
      <w:r w:rsidR="00EA55CE" w:rsidRPr="00E85EB9">
        <w:rPr>
          <w:rFonts w:ascii="Calibri" w:hAnsi="Calibri" w:cs="Calibri"/>
        </w:rPr>
        <w:t>pierwszego</w:t>
      </w:r>
      <w:r w:rsidR="007E6E37" w:rsidRPr="00E85EB9">
        <w:rPr>
          <w:rFonts w:ascii="Calibri" w:hAnsi="Calibri" w:cs="Calibri"/>
        </w:rPr>
        <w:t xml:space="preserve"> Uczelniana Komisja Rekrutacyjna stosuje skalę punktową w przedziale od 0 do 10. Do drugiego etapu egzaminu przystępują tylko ci kandydaci, których prace zostały ocenione na minimum 6 punktów</w:t>
      </w:r>
      <w:r w:rsidR="00B00CE7">
        <w:rPr>
          <w:rFonts w:ascii="Calibri" w:hAnsi="Calibri" w:cs="Calibri"/>
        </w:rPr>
        <w:t>;</w:t>
      </w:r>
    </w:p>
    <w:p w14:paraId="6C6BAE1B" w14:textId="5F44C368" w:rsidR="007E6E37" w:rsidRPr="00E85EB9" w:rsidRDefault="003B1B5E" w:rsidP="00FE69A5">
      <w:pPr>
        <w:pStyle w:val="Standard"/>
        <w:numPr>
          <w:ilvl w:val="1"/>
          <w:numId w:val="50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E6E37" w:rsidRPr="00E85EB9">
        <w:rPr>
          <w:rFonts w:ascii="Calibri" w:hAnsi="Calibri" w:cs="Calibri"/>
        </w:rPr>
        <w:t xml:space="preserve">rzy ocenie etapu </w:t>
      </w:r>
      <w:r w:rsidR="00EA55CE" w:rsidRPr="00E85EB9">
        <w:rPr>
          <w:rFonts w:ascii="Calibri" w:hAnsi="Calibri" w:cs="Calibri"/>
        </w:rPr>
        <w:t>drugiego</w:t>
      </w:r>
      <w:r w:rsidR="007E6E37" w:rsidRPr="00E85EB9">
        <w:rPr>
          <w:rFonts w:ascii="Calibri" w:hAnsi="Calibri" w:cs="Calibri"/>
        </w:rPr>
        <w:t xml:space="preserve"> Uczelniana Komisja Rekrutacyjna stosuje skalę punktową w przedziale od 0 do 105. Ocenie podlega każda część egzaminu praktycznego:</w:t>
      </w:r>
    </w:p>
    <w:p w14:paraId="7A03423C" w14:textId="77777777" w:rsidR="007E6E37" w:rsidRPr="00E85EB9" w:rsidRDefault="007E6E37" w:rsidP="00FE69A5">
      <w:pPr>
        <w:pStyle w:val="Standard"/>
        <w:numPr>
          <w:ilvl w:val="2"/>
          <w:numId w:val="5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rysunek (studium z natury, postać) – przedział punktowy: od 0 do 30,</w:t>
      </w:r>
    </w:p>
    <w:p w14:paraId="6A10DE85" w14:textId="6F7552A4" w:rsidR="007E6E37" w:rsidRPr="00E85EB9" w:rsidRDefault="007E6E37" w:rsidP="00FE69A5">
      <w:pPr>
        <w:pStyle w:val="Standard"/>
        <w:numPr>
          <w:ilvl w:val="2"/>
          <w:numId w:val="5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rzeźba (studium z natury, głowa) – przedział punktowy: od 0 do 35,</w:t>
      </w:r>
    </w:p>
    <w:p w14:paraId="243595B8" w14:textId="77777777" w:rsidR="007E6E37" w:rsidRPr="00E85EB9" w:rsidRDefault="007E6E37" w:rsidP="00FE69A5">
      <w:pPr>
        <w:pStyle w:val="Standard"/>
        <w:numPr>
          <w:ilvl w:val="2"/>
          <w:numId w:val="5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kompozycja na płaszczyźnie na zadany temat – przedział punktowy: od 0 do 15,</w:t>
      </w:r>
    </w:p>
    <w:p w14:paraId="36BD81EC" w14:textId="07BEF633" w:rsidR="007E6E37" w:rsidRPr="00E85EB9" w:rsidRDefault="007E6E37" w:rsidP="00FE69A5">
      <w:pPr>
        <w:pStyle w:val="Standard"/>
        <w:numPr>
          <w:ilvl w:val="2"/>
          <w:numId w:val="5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kompozycja przestrzenna na zadany temat – przedział punktowy: od 0 do 25</w:t>
      </w:r>
      <w:r w:rsidR="00B00CE7">
        <w:rPr>
          <w:rFonts w:ascii="Calibri" w:hAnsi="Calibri" w:cs="Calibri"/>
        </w:rPr>
        <w:t>;</w:t>
      </w:r>
    </w:p>
    <w:p w14:paraId="1F2DF88D" w14:textId="43F7A8E4" w:rsidR="007E6E37" w:rsidRPr="00E85EB9" w:rsidRDefault="003B1B5E" w:rsidP="00FE69A5">
      <w:pPr>
        <w:pStyle w:val="Standard"/>
        <w:numPr>
          <w:ilvl w:val="1"/>
          <w:numId w:val="50"/>
        </w:num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7E6E37" w:rsidRPr="00E85EB9">
        <w:rPr>
          <w:rFonts w:ascii="Calibri" w:hAnsi="Calibri" w:cs="Calibri"/>
        </w:rPr>
        <w:t>zyskanie zera („0”) punktów z którejkolwiek części egzaminu praktycznego lub nieprzystąpienie do którejkolwiek części egzaminu praktycznego skutkuje wykluczeniem kandydata z postępowania kwalifikacyjnego. Takiej osobie nie jest przyznawana lokata na liście rankingowej</w:t>
      </w:r>
      <w:r w:rsidR="00B00CE7">
        <w:rPr>
          <w:rFonts w:ascii="Calibri" w:hAnsi="Calibri" w:cs="Calibri"/>
        </w:rPr>
        <w:t>;</w:t>
      </w:r>
    </w:p>
    <w:p w14:paraId="41A50D71" w14:textId="0F170CAC" w:rsidR="007E6E37" w:rsidRPr="00E85EB9" w:rsidRDefault="003B1B5E" w:rsidP="00FE69A5">
      <w:pPr>
        <w:pStyle w:val="Standard"/>
        <w:numPr>
          <w:ilvl w:val="1"/>
          <w:numId w:val="50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7E6E37" w:rsidRPr="00E85EB9">
        <w:rPr>
          <w:rFonts w:ascii="Calibri" w:hAnsi="Calibri" w:cs="Calibri"/>
        </w:rPr>
        <w:t xml:space="preserve">o etapu autoprezentacji dopuszczone są osoby, które uzyskały co najmniej 60 pkt za </w:t>
      </w:r>
      <w:r w:rsidR="00EA55CE" w:rsidRPr="00E85EB9">
        <w:rPr>
          <w:rFonts w:ascii="Calibri" w:hAnsi="Calibri" w:cs="Calibri"/>
        </w:rPr>
        <w:t>drugi</w:t>
      </w:r>
      <w:r w:rsidR="007E6E37" w:rsidRPr="00E85EB9">
        <w:rPr>
          <w:rFonts w:ascii="Calibri" w:hAnsi="Calibri" w:cs="Calibri"/>
        </w:rPr>
        <w:t xml:space="preserve"> etap rekrutacji</w:t>
      </w:r>
      <w:r w:rsidR="00B00CE7">
        <w:rPr>
          <w:rFonts w:ascii="Calibri" w:hAnsi="Calibri" w:cs="Calibri"/>
        </w:rPr>
        <w:t>;</w:t>
      </w:r>
    </w:p>
    <w:p w14:paraId="7401882E" w14:textId="773C0FF4" w:rsidR="007E6E37" w:rsidRPr="00E85EB9" w:rsidRDefault="003B1B5E" w:rsidP="00FE69A5">
      <w:pPr>
        <w:pStyle w:val="Standard"/>
        <w:numPr>
          <w:ilvl w:val="1"/>
          <w:numId w:val="50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E6E37" w:rsidRPr="00E85EB9">
        <w:rPr>
          <w:rFonts w:ascii="Calibri" w:hAnsi="Calibri" w:cs="Calibri"/>
        </w:rPr>
        <w:t>rzy ocenie autoprezentacji stosuje się skalę punktową w przedziale od 0 do 30. Ocenia podlega każda część autoprezentacji:</w:t>
      </w:r>
    </w:p>
    <w:p w14:paraId="79D24EA2" w14:textId="77777777" w:rsidR="007E6E37" w:rsidRPr="00E85EB9" w:rsidRDefault="007E6E37" w:rsidP="00FE69A5">
      <w:pPr>
        <w:pStyle w:val="Standard"/>
        <w:numPr>
          <w:ilvl w:val="0"/>
          <w:numId w:val="5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część 1 – przedział punktowy: od 0 do 10,</w:t>
      </w:r>
    </w:p>
    <w:p w14:paraId="141F9BDC" w14:textId="77777777" w:rsidR="007E6E37" w:rsidRPr="00E85EB9" w:rsidRDefault="007E6E37" w:rsidP="00FE69A5">
      <w:pPr>
        <w:pStyle w:val="Standard"/>
        <w:numPr>
          <w:ilvl w:val="0"/>
          <w:numId w:val="5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część 2 – przedział punktowy: od 0 do 8,</w:t>
      </w:r>
    </w:p>
    <w:p w14:paraId="1BAAF5E8" w14:textId="77777777" w:rsidR="007E6E37" w:rsidRPr="00E85EB9" w:rsidRDefault="007E6E37" w:rsidP="00FE69A5">
      <w:pPr>
        <w:pStyle w:val="Standard"/>
        <w:numPr>
          <w:ilvl w:val="0"/>
          <w:numId w:val="5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część 3 – przedział punktowy: od 0 do 6,</w:t>
      </w:r>
    </w:p>
    <w:p w14:paraId="08A8747D" w14:textId="77777777" w:rsidR="007E6E37" w:rsidRPr="00E85EB9" w:rsidRDefault="007E6E37" w:rsidP="00FE69A5">
      <w:pPr>
        <w:pStyle w:val="Standard"/>
        <w:numPr>
          <w:ilvl w:val="0"/>
          <w:numId w:val="5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część 4 – przedział punktowy: od 0 do 6.</w:t>
      </w:r>
    </w:p>
    <w:p w14:paraId="72554C13" w14:textId="77777777" w:rsidR="0034468E" w:rsidRPr="00E85EB9" w:rsidRDefault="007E6E37" w:rsidP="00FE69A5">
      <w:pPr>
        <w:pStyle w:val="Akapitzlist"/>
        <w:numPr>
          <w:ilvl w:val="0"/>
          <w:numId w:val="53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Otrzymanie „0” (zera) punktów z autoprezentacji lub nieprzystąpienie do autoprezentacji jest równoznaczne z nieklasyfikowaniem kandydata i wykluczeniem go z postępowania rekrutacyjnego. Osoba, która nie przystąpiła do egzaminu zostaje wykluczona z postępowania rekrutacyjnego oraz nie jest jej przyznawana lokata na liście rankingowej.</w:t>
      </w:r>
    </w:p>
    <w:p w14:paraId="03B74BD6" w14:textId="4A10673C" w:rsidR="007E6E37" w:rsidRPr="00E85EB9" w:rsidRDefault="007E6E37" w:rsidP="00FE69A5">
      <w:pPr>
        <w:pStyle w:val="Akapitzlist"/>
        <w:numPr>
          <w:ilvl w:val="0"/>
          <w:numId w:val="53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Po pełnym procesie rekrutacyjnym tworzona jest lista rankingowa, uwzględniająca wszystkich kandydatów, którzy byli dopuszczeni do etapu autoprezentacji.</w:t>
      </w:r>
    </w:p>
    <w:p w14:paraId="538FAA63" w14:textId="024DCDCC" w:rsidR="007E6E37" w:rsidRPr="00E85EB9" w:rsidRDefault="007E6E37" w:rsidP="00FE69A5">
      <w:pPr>
        <w:pStyle w:val="Akapitzlist"/>
        <w:numPr>
          <w:ilvl w:val="0"/>
          <w:numId w:val="53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Podstawę do ustalenia miejsca kandydata na liście rankingowej dla kierunku Rzeźba stanowi suma punktów uzyskanych za </w:t>
      </w:r>
      <w:r w:rsidR="00282161" w:rsidRPr="00E85EB9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i </w:t>
      </w:r>
      <w:r w:rsidR="00282161" w:rsidRPr="00E85EB9">
        <w:rPr>
          <w:rFonts w:ascii="Calibri" w:hAnsi="Calibri" w:cs="Calibri"/>
        </w:rPr>
        <w:t>trzeci</w:t>
      </w:r>
      <w:r w:rsidRPr="00E85EB9">
        <w:rPr>
          <w:rFonts w:ascii="Calibri" w:hAnsi="Calibri" w:cs="Calibri"/>
        </w:rPr>
        <w:t xml:space="preserve"> etap rekrutacji, tj. za egzamin praktyczny i autoprezentację.</w:t>
      </w:r>
    </w:p>
    <w:p w14:paraId="21DBCBB0" w14:textId="77777777" w:rsidR="0034468E" w:rsidRPr="00E85EB9" w:rsidRDefault="007E6E37" w:rsidP="00FE69A5">
      <w:pPr>
        <w:pStyle w:val="Akapitzlist"/>
        <w:numPr>
          <w:ilvl w:val="0"/>
          <w:numId w:val="53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osiągnięcia tej samej sumy punktów przez kandydatów, o ich miejscu na liście rankingowej decyduje liczba punktów osiągniętych na egzaminie praktycznym, a w przypadku gdy nadal liczba punktów będzie taka sama, o kolejności kandydata na liście rankingowej decyduje Uczelniana Komisja Rekrutacyjna, przyznając wyższą pozycję kandydatowi, który otrzymał więcej punktów za zadanie kierunkowe: Rzeźbę.</w:t>
      </w:r>
    </w:p>
    <w:p w14:paraId="7B1E270E" w14:textId="55BEE2E0" w:rsidR="007E6E37" w:rsidRPr="00E85EB9" w:rsidRDefault="007E6E37" w:rsidP="00FE69A5">
      <w:pPr>
        <w:pStyle w:val="Akapitzlist"/>
        <w:numPr>
          <w:ilvl w:val="0"/>
          <w:numId w:val="53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Jeśli w dalszym ciągu liczba punktów z poszczególnych części egzaminu praktycznego, dla więcej niż jednej osoby będzie taka sama, uzyskują one tę samą lokatę, a osoba następna otrzyma lokatę z pominięciem kolejnych numerów zgodnych z ilością osób, którym przyznano lokaty ex aequo.</w:t>
      </w:r>
    </w:p>
    <w:p w14:paraId="310FBBAB" w14:textId="240823C9" w:rsidR="007E6E37" w:rsidRPr="00E85EB9" w:rsidRDefault="007E6E37" w:rsidP="00FE69A5">
      <w:pPr>
        <w:pStyle w:val="Akapitzlist"/>
        <w:numPr>
          <w:ilvl w:val="0"/>
          <w:numId w:val="53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Minimum punktowe kwalifikujące na </w:t>
      </w:r>
      <w:r w:rsidR="0034468E" w:rsidRPr="00E85EB9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rok studiów wynosi 81 pkt. </w:t>
      </w:r>
    </w:p>
    <w:p w14:paraId="6A98A355" w14:textId="7DDCBE22" w:rsidR="009D7FB7" w:rsidRPr="00E85EB9" w:rsidRDefault="007E6E37" w:rsidP="00FE69A5">
      <w:pPr>
        <w:pStyle w:val="Akapitzlist"/>
        <w:numPr>
          <w:ilvl w:val="0"/>
          <w:numId w:val="53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Na studia zostaje zakwalifikowana osoba, który uzyska co najmniej mini</w:t>
      </w:r>
      <w:r w:rsidR="00E233A7">
        <w:rPr>
          <w:rFonts w:ascii="Calibri" w:hAnsi="Calibri" w:cs="Calibri"/>
        </w:rPr>
        <w:t>mum punktowe, określone w ust. 10</w:t>
      </w:r>
      <w:r w:rsidRPr="00E85EB9">
        <w:rPr>
          <w:rFonts w:ascii="Calibri" w:hAnsi="Calibri" w:cs="Calibri"/>
        </w:rPr>
        <w:t xml:space="preserve"> i zajmie na liście rankingowej lokatę mieszczącą się w</w:t>
      </w:r>
      <w:r w:rsidR="00B00CE7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ustalonym limicie przyjęć.</w:t>
      </w:r>
    </w:p>
    <w:p w14:paraId="4CEEF68E" w14:textId="77777777" w:rsidR="009D7FB7" w:rsidRPr="00E85EB9" w:rsidRDefault="009D7FB7" w:rsidP="00DF42C3">
      <w:p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br w:type="page"/>
      </w:r>
    </w:p>
    <w:p w14:paraId="37943DD0" w14:textId="790125F7" w:rsidR="0083180D" w:rsidRPr="001B1FAD" w:rsidRDefault="0083180D" w:rsidP="00DF42C3">
      <w:pPr>
        <w:pStyle w:val="Nagwek1"/>
        <w:rPr>
          <w:rFonts w:ascii="Calibri" w:hAnsi="Calibri" w:cs="Calibri"/>
        </w:rPr>
      </w:pPr>
      <w:r w:rsidRPr="001B1FAD">
        <w:rPr>
          <w:rFonts w:ascii="Calibri" w:hAnsi="Calibri" w:cs="Calibri"/>
        </w:rPr>
        <w:lastRenderedPageBreak/>
        <w:t>Rozdział siódmy</w:t>
      </w:r>
    </w:p>
    <w:p w14:paraId="1A9B3336" w14:textId="75674CF2" w:rsidR="0083180D" w:rsidRPr="001B1FAD" w:rsidRDefault="0083180D" w:rsidP="00DF42C3">
      <w:pPr>
        <w:pStyle w:val="Nagwek1"/>
        <w:rPr>
          <w:rFonts w:ascii="Calibri" w:hAnsi="Calibri" w:cs="Calibri"/>
        </w:rPr>
      </w:pPr>
      <w:r w:rsidRPr="001B1FAD">
        <w:rPr>
          <w:rFonts w:ascii="Calibri" w:hAnsi="Calibri" w:cs="Calibri"/>
        </w:rPr>
        <w:t>Zasady rekrutacji na kierunek Grafika</w:t>
      </w:r>
    </w:p>
    <w:p w14:paraId="11A901B3" w14:textId="1D6C8BF1" w:rsidR="0083180D" w:rsidRPr="00E85EB9" w:rsidRDefault="0083180D" w:rsidP="00DF42C3">
      <w:pPr>
        <w:rPr>
          <w:rFonts w:ascii="Calibri" w:hAnsi="Calibri" w:cs="Calibri"/>
          <w:b/>
        </w:rPr>
      </w:pPr>
      <w:r w:rsidRPr="00E85EB9">
        <w:rPr>
          <w:rStyle w:val="StrongEmphasis"/>
          <w:rFonts w:ascii="Calibri" w:hAnsi="Calibri" w:cs="Calibri"/>
          <w:b w:val="0"/>
        </w:rPr>
        <w:t>Uczelniana Komisja Rekrutacyjna przeprowadza rekrutację na kierunek Grafika prowadzony w formie stacjonarnych jednolitych studiów magisterskich, niestacjonarnych studiów pierwszego stopnia oraz niestacjonarnych studiów drugiego stopnia.</w:t>
      </w:r>
    </w:p>
    <w:p w14:paraId="3470C4F0" w14:textId="227A6899" w:rsidR="0083180D" w:rsidRPr="00E85EB9" w:rsidRDefault="0083180D" w:rsidP="00FE69A5">
      <w:pPr>
        <w:pStyle w:val="Nagwek2"/>
        <w:numPr>
          <w:ilvl w:val="0"/>
          <w:numId w:val="59"/>
        </w:numPr>
        <w:rPr>
          <w:rStyle w:val="Nagwek2Znak"/>
          <w:rFonts w:ascii="Calibri" w:hAnsi="Calibri" w:cs="Calibri"/>
          <w:b/>
        </w:rPr>
      </w:pPr>
      <w:r w:rsidRPr="00E85EB9">
        <w:rPr>
          <w:rStyle w:val="Nagwek2Znak"/>
          <w:rFonts w:ascii="Calibri" w:hAnsi="Calibri" w:cs="Calibri"/>
          <w:b/>
        </w:rPr>
        <w:t>Jednolite studia stacjonarne</w:t>
      </w:r>
    </w:p>
    <w:p w14:paraId="3AF51B3B" w14:textId="63E10D9B" w:rsidR="0083180D" w:rsidRPr="00E85EB9" w:rsidRDefault="00FD1107" w:rsidP="00FE69A5">
      <w:pPr>
        <w:pStyle w:val="Body"/>
        <w:numPr>
          <w:ilvl w:val="0"/>
          <w:numId w:val="57"/>
        </w:numPr>
        <w:rPr>
          <w:rFonts w:ascii="Calibri" w:hAnsi="Calibri" w:cs="Calibri"/>
          <w:color w:val="auto"/>
        </w:rPr>
      </w:pPr>
      <w:r w:rsidRPr="00E85EB9">
        <w:rPr>
          <w:rFonts w:ascii="Calibri" w:hAnsi="Calibri" w:cs="Calibri"/>
          <w:color w:val="auto"/>
          <w:sz w:val="24"/>
          <w:szCs w:val="24"/>
        </w:rPr>
        <w:t xml:space="preserve">Postępowanie rekrutacyjne </w:t>
      </w:r>
      <w:r w:rsidR="0083180D" w:rsidRPr="00E85EB9">
        <w:rPr>
          <w:rFonts w:ascii="Calibri" w:hAnsi="Calibri" w:cs="Calibri"/>
          <w:bCs/>
          <w:color w:val="auto"/>
          <w:sz w:val="24"/>
          <w:szCs w:val="24"/>
        </w:rPr>
        <w:t xml:space="preserve">na kierunek </w:t>
      </w:r>
      <w:r w:rsidR="0083180D" w:rsidRPr="00E85EB9">
        <w:rPr>
          <w:rFonts w:ascii="Calibri" w:hAnsi="Calibri" w:cs="Calibri"/>
          <w:bCs/>
          <w:iCs/>
          <w:color w:val="auto"/>
          <w:sz w:val="24"/>
          <w:szCs w:val="24"/>
        </w:rPr>
        <w:t>Grafika</w:t>
      </w:r>
      <w:r w:rsidR="0083180D" w:rsidRPr="00E85EB9">
        <w:rPr>
          <w:rFonts w:ascii="Calibri" w:hAnsi="Calibri" w:cs="Calibri"/>
          <w:bCs/>
          <w:color w:val="auto"/>
          <w:sz w:val="24"/>
          <w:szCs w:val="24"/>
        </w:rPr>
        <w:t xml:space="preserve"> prowadzony w formie jednolitych stacjonarnych 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>studiów magisterskich</w:t>
      </w:r>
      <w:r w:rsidRPr="00E85EB9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>przeprowadzan</w:t>
      </w:r>
      <w:r w:rsidRPr="00E85EB9">
        <w:rPr>
          <w:rFonts w:ascii="Calibri" w:hAnsi="Calibri" w:cs="Calibri"/>
          <w:color w:val="auto"/>
          <w:sz w:val="24"/>
          <w:szCs w:val="24"/>
        </w:rPr>
        <w:t>y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 jest w dwóch etapach:</w:t>
      </w:r>
    </w:p>
    <w:p w14:paraId="0F85C4C2" w14:textId="187712F2" w:rsidR="0083180D" w:rsidRPr="00E85EB9" w:rsidRDefault="001D4528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hAnsi="Calibri" w:cs="Calibri"/>
          <w:color w:val="auto"/>
          <w:sz w:val="24"/>
          <w:szCs w:val="24"/>
        </w:rPr>
      </w:pPr>
      <w:r w:rsidRPr="00E85EB9">
        <w:rPr>
          <w:rFonts w:ascii="Calibri" w:hAnsi="Calibri" w:cs="Calibri"/>
          <w:color w:val="auto"/>
          <w:sz w:val="24"/>
          <w:szCs w:val="24"/>
        </w:rPr>
        <w:t>e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tap </w:t>
      </w:r>
      <w:r w:rsidRPr="00E85EB9">
        <w:rPr>
          <w:rFonts w:ascii="Calibri" w:hAnsi="Calibri" w:cs="Calibri"/>
          <w:color w:val="auto"/>
          <w:sz w:val="24"/>
          <w:szCs w:val="24"/>
        </w:rPr>
        <w:t>pierwszy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 – komisyjny przegląd prac plastycznych kandydatów – ocena tzw. teczek (portfolio) wraz z autoprezentacją</w:t>
      </w:r>
      <w:r w:rsidR="00DF4659">
        <w:rPr>
          <w:rFonts w:ascii="Calibri" w:hAnsi="Calibri" w:cs="Calibri"/>
          <w:color w:val="auto"/>
          <w:sz w:val="24"/>
          <w:szCs w:val="24"/>
        </w:rPr>
        <w:t>:</w:t>
      </w:r>
    </w:p>
    <w:p w14:paraId="5C9B7D30" w14:textId="2B1E8A62" w:rsidR="0083180D" w:rsidRPr="00E85EB9" w:rsidRDefault="006A79C3" w:rsidP="00FE69A5">
      <w:pPr>
        <w:pStyle w:val="Akapitzlist"/>
        <w:numPr>
          <w:ilvl w:val="2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c</w:t>
      </w:r>
      <w:r w:rsidR="0083180D" w:rsidRPr="00E85EB9">
        <w:rPr>
          <w:rFonts w:ascii="Calibri" w:hAnsi="Calibri" w:cs="Calibri"/>
        </w:rPr>
        <w:t>elem autoprezentacji jest poznanie zdolności intelektualnych kandydata, a także jego głębszych zainteresowań nie tylko w zakresie wybranej dziedziny sztuk wizualnych, ale również innych rodzajów twórczości, takich jak literatura, muzyka, teatr czy film. Autoprezentacja powinna wykazać samodzielność kandydata w myśleniu o sprawach związanych z szeroko pojętą kulturą artystyczną</w:t>
      </w:r>
      <w:r w:rsidRPr="00E85EB9">
        <w:rPr>
          <w:rFonts w:ascii="Calibri" w:hAnsi="Calibri" w:cs="Calibri"/>
        </w:rPr>
        <w:t>. K</w:t>
      </w:r>
      <w:r w:rsidR="0083180D" w:rsidRPr="00E85EB9">
        <w:rPr>
          <w:rFonts w:ascii="Calibri" w:hAnsi="Calibri" w:cs="Calibri"/>
        </w:rPr>
        <w:t xml:space="preserve">andydat przed Uczelnianą Komisją Rekrutacyjną </w:t>
      </w:r>
      <w:r w:rsidR="00947FF4" w:rsidRPr="00E85EB9">
        <w:rPr>
          <w:rFonts w:ascii="Calibri" w:hAnsi="Calibri" w:cs="Calibri"/>
        </w:rPr>
        <w:t xml:space="preserve">obowiązkowo </w:t>
      </w:r>
      <w:r w:rsidR="0083180D" w:rsidRPr="00E85EB9">
        <w:rPr>
          <w:rFonts w:ascii="Calibri" w:hAnsi="Calibri" w:cs="Calibri"/>
        </w:rPr>
        <w:t xml:space="preserve">prezentuje jedno </w:t>
      </w:r>
      <w:r w:rsidR="00AD5B7E" w:rsidRPr="00E85EB9">
        <w:rPr>
          <w:rFonts w:ascii="Calibri" w:hAnsi="Calibri" w:cs="Calibri"/>
        </w:rPr>
        <w:t xml:space="preserve">zagadnienie wybrane spośród zagadnień </w:t>
      </w:r>
      <w:r w:rsidR="0083180D" w:rsidRPr="00E85EB9">
        <w:rPr>
          <w:rFonts w:ascii="Calibri" w:hAnsi="Calibri" w:cs="Calibri"/>
        </w:rPr>
        <w:t>wymienionych w p</w:t>
      </w:r>
      <w:r w:rsidR="00947FF4" w:rsidRPr="00E85EB9">
        <w:rPr>
          <w:rFonts w:ascii="Calibri" w:hAnsi="Calibri" w:cs="Calibri"/>
        </w:rPr>
        <w:t xml:space="preserve">unkcie </w:t>
      </w:r>
      <w:r w:rsidR="00AD5B7E" w:rsidRPr="00E85EB9">
        <w:rPr>
          <w:rFonts w:ascii="Calibri" w:hAnsi="Calibri" w:cs="Calibri"/>
        </w:rPr>
        <w:t>i</w:t>
      </w:r>
      <w:r w:rsidR="0083180D" w:rsidRPr="00E85EB9">
        <w:rPr>
          <w:rFonts w:ascii="Calibri" w:hAnsi="Calibri" w:cs="Calibri"/>
        </w:rPr>
        <w:t>) w czasie nie dłuższym niż 5 minut</w:t>
      </w:r>
      <w:r w:rsidR="00B90658">
        <w:rPr>
          <w:rFonts w:ascii="Calibri" w:hAnsi="Calibri" w:cs="Calibri"/>
        </w:rPr>
        <w:t>,</w:t>
      </w:r>
    </w:p>
    <w:p w14:paraId="541E7F5D" w14:textId="7511B849" w:rsidR="0083180D" w:rsidRPr="00E85EB9" w:rsidRDefault="006A79C3" w:rsidP="00FE69A5">
      <w:pPr>
        <w:pStyle w:val="Akapitzlist"/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z</w:t>
      </w:r>
      <w:r w:rsidR="0083180D" w:rsidRPr="00E85EB9">
        <w:rPr>
          <w:rFonts w:ascii="Calibri" w:hAnsi="Calibri" w:cs="Calibri"/>
        </w:rPr>
        <w:t>agadnienia do autoprezentacji:</w:t>
      </w:r>
    </w:p>
    <w:p w14:paraId="31090653" w14:textId="4DAF9B7B" w:rsidR="0083180D" w:rsidRPr="00E85EB9" w:rsidRDefault="0083180D" w:rsidP="00FE69A5">
      <w:pPr>
        <w:pStyle w:val="Akapitzlist"/>
        <w:numPr>
          <w:ilvl w:val="0"/>
          <w:numId w:val="60"/>
        </w:numPr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Jaką wystawę, wydarzenie artystyczne, widział</w:t>
      </w:r>
      <w:r w:rsidR="00947FF4" w:rsidRPr="00E85EB9">
        <w:rPr>
          <w:rFonts w:ascii="Calibri" w:eastAsia="Times New Roman" w:hAnsi="Calibri" w:cs="Calibri"/>
        </w:rPr>
        <w:t xml:space="preserve"> Pan/widział</w:t>
      </w:r>
      <w:r w:rsidRPr="00E85EB9">
        <w:rPr>
          <w:rFonts w:ascii="Calibri" w:eastAsia="Times New Roman" w:hAnsi="Calibri" w:cs="Calibri"/>
        </w:rPr>
        <w:t>a Pani w ciągu ostatnich 5-6 miesięcy? Prosimy o tym opowiedzieć, krótko zrecenzować lub też wskazać najistotniejsze Pana/Pani zdaniem elementy tego wydarzenia</w:t>
      </w:r>
      <w:r w:rsidR="00B90658">
        <w:rPr>
          <w:rFonts w:ascii="Calibri" w:eastAsia="Times New Roman" w:hAnsi="Calibri" w:cs="Calibri"/>
        </w:rPr>
        <w:t>,</w:t>
      </w:r>
    </w:p>
    <w:p w14:paraId="42447B70" w14:textId="5082B3BD" w:rsidR="0083180D" w:rsidRPr="00E85EB9" w:rsidRDefault="0083180D" w:rsidP="00FE69A5">
      <w:pPr>
        <w:pStyle w:val="Akapitzlist"/>
        <w:numPr>
          <w:ilvl w:val="0"/>
          <w:numId w:val="60"/>
        </w:numPr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Co wie Pan/Pani o dziejach i współczesnej kondycji druku, projektowania graficznego w różnych mediach, formach multimedialnych i ich relacji w stosunku do grafiki artystycznej?</w:t>
      </w:r>
      <w:r w:rsidR="00B90658">
        <w:rPr>
          <w:rFonts w:ascii="Calibri" w:eastAsia="Times New Roman" w:hAnsi="Calibri" w:cs="Calibri"/>
        </w:rPr>
        <w:t>,</w:t>
      </w:r>
    </w:p>
    <w:p w14:paraId="584056FF" w14:textId="2E5BC599" w:rsidR="0083180D" w:rsidRPr="00E85EB9" w:rsidRDefault="0083180D" w:rsidP="00FE69A5">
      <w:pPr>
        <w:pStyle w:val="Akapitzlist"/>
        <w:numPr>
          <w:ilvl w:val="0"/>
          <w:numId w:val="60"/>
        </w:numPr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Jakie zjawiska sztuki współczesnej w Polsce, Europie, na świecie uważa Pan/Pani za ciekawe i inspirujące dla młodego artysty?</w:t>
      </w:r>
      <w:r w:rsidR="00B90658">
        <w:rPr>
          <w:rFonts w:ascii="Calibri" w:eastAsia="Times New Roman" w:hAnsi="Calibri" w:cs="Calibri"/>
        </w:rPr>
        <w:t>.</w:t>
      </w:r>
    </w:p>
    <w:p w14:paraId="37565046" w14:textId="532B77F9" w:rsidR="0083180D" w:rsidRPr="00E85EB9" w:rsidRDefault="0083180D" w:rsidP="00FE69A5">
      <w:pPr>
        <w:pStyle w:val="Akapitzlist"/>
        <w:numPr>
          <w:ilvl w:val="2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  <w:b/>
        </w:rPr>
        <w:t xml:space="preserve"> </w:t>
      </w:r>
      <w:r w:rsidR="00841686">
        <w:rPr>
          <w:rFonts w:ascii="Calibri" w:hAnsi="Calibri" w:cs="Calibri"/>
        </w:rPr>
        <w:t>t</w:t>
      </w:r>
      <w:r w:rsidRPr="00E85EB9">
        <w:rPr>
          <w:rFonts w:ascii="Calibri" w:hAnsi="Calibri" w:cs="Calibri"/>
        </w:rPr>
        <w:t>eczka z pracami zawierać powinna:</w:t>
      </w:r>
    </w:p>
    <w:p w14:paraId="05526CE4" w14:textId="39ED96BB" w:rsidR="0083180D" w:rsidRPr="00E85EB9" w:rsidRDefault="0083180D" w:rsidP="00FE69A5">
      <w:pPr>
        <w:pStyle w:val="Akapitzlist"/>
        <w:numPr>
          <w:ilvl w:val="3"/>
          <w:numId w:val="6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10 rysunków w formacie 100x70 cm (co najmniej 5 z nich musi być pracami studyjnymi aktu lub postaci w przestrzeni) wykona</w:t>
      </w:r>
      <w:r w:rsidR="00E13D3C">
        <w:rPr>
          <w:rFonts w:ascii="Calibri" w:hAnsi="Calibri" w:cs="Calibri"/>
        </w:rPr>
        <w:t>nych dowolną techniką rysunkową,</w:t>
      </w:r>
    </w:p>
    <w:p w14:paraId="46282A0A" w14:textId="25C53183" w:rsidR="0083180D" w:rsidRPr="00E85EB9" w:rsidRDefault="0083180D" w:rsidP="00FE69A5">
      <w:pPr>
        <w:pStyle w:val="Akapitzlist"/>
        <w:numPr>
          <w:ilvl w:val="3"/>
          <w:numId w:val="6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5 prac malarskich w formacie zawierającym się w pomiędzy 50x70 cm a 100x70 cm wykonanych w dowolnej technice malarskiej na podłożu płaskim (wykluczamy np. płótno na kro</w:t>
      </w:r>
      <w:r w:rsidR="00E13D3C">
        <w:rPr>
          <w:rFonts w:ascii="Calibri" w:hAnsi="Calibri" w:cs="Calibri"/>
        </w:rPr>
        <w:t>snach malarskich),</w:t>
      </w:r>
    </w:p>
    <w:p w14:paraId="0DE198DA" w14:textId="142F5582" w:rsidR="0083180D" w:rsidRPr="00E85EB9" w:rsidRDefault="0083180D" w:rsidP="00FE69A5">
      <w:pPr>
        <w:pStyle w:val="Akapitzlist"/>
        <w:numPr>
          <w:ilvl w:val="3"/>
          <w:numId w:val="6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10 drobnych (maksimum A4) form rysunkowych i malarskich wykonanych z natury lub też będących różnorodnymi kompozycjami plastycznymi lub szkicownik</w:t>
      </w:r>
      <w:r w:rsidR="00E13D3C">
        <w:rPr>
          <w:rFonts w:ascii="Calibri" w:hAnsi="Calibri" w:cs="Calibri"/>
        </w:rPr>
        <w:t>;</w:t>
      </w:r>
    </w:p>
    <w:p w14:paraId="22B1A728" w14:textId="686D89F2" w:rsidR="0083180D" w:rsidRPr="00E85EB9" w:rsidRDefault="0083180D" w:rsidP="00FE69A5">
      <w:pPr>
        <w:pStyle w:val="Akapitzlist"/>
        <w:numPr>
          <w:ilvl w:val="3"/>
          <w:numId w:val="6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5 fotografii (mogą to być wydruki zdjęć wykonanych dowolnym aparatem fotograficznym w formacie maksimum A4, będące zapisem dowolnych inspiracji lub też „notatką f</w:t>
      </w:r>
      <w:r w:rsidR="00E13D3C">
        <w:rPr>
          <w:rFonts w:ascii="Calibri" w:hAnsi="Calibri" w:cs="Calibri"/>
        </w:rPr>
        <w:t>otograficzną" dowolnego motywu);</w:t>
      </w:r>
    </w:p>
    <w:p w14:paraId="3A57D5DE" w14:textId="64EC9B44" w:rsidR="0083180D" w:rsidRPr="00841686" w:rsidRDefault="0083180D" w:rsidP="00FE69A5">
      <w:pPr>
        <w:pStyle w:val="Akapitzlist"/>
        <w:numPr>
          <w:ilvl w:val="3"/>
          <w:numId w:val="6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pracę plastyczną będącą </w:t>
      </w:r>
      <w:r w:rsidR="00841686">
        <w:rPr>
          <w:rFonts w:ascii="Calibri" w:hAnsi="Calibri" w:cs="Calibri"/>
        </w:rPr>
        <w:t xml:space="preserve">graficzną </w:t>
      </w:r>
      <w:r w:rsidRPr="00E85EB9">
        <w:rPr>
          <w:rFonts w:ascii="Calibri" w:hAnsi="Calibri" w:cs="Calibri"/>
        </w:rPr>
        <w:t xml:space="preserve">odpowiedzią na </w:t>
      </w:r>
      <w:r w:rsidR="00841686">
        <w:rPr>
          <w:rFonts w:ascii="Calibri" w:hAnsi="Calibri" w:cs="Calibri"/>
        </w:rPr>
        <w:t>zadanie umieszczone</w:t>
      </w:r>
      <w:r w:rsidRPr="00E85EB9">
        <w:rPr>
          <w:rFonts w:ascii="Calibri" w:hAnsi="Calibri" w:cs="Calibri"/>
        </w:rPr>
        <w:t xml:space="preserve"> na stronie</w:t>
      </w:r>
      <w:r w:rsidR="00171EC1">
        <w:rPr>
          <w:rFonts w:ascii="Calibri" w:hAnsi="Calibri" w:cs="Calibri"/>
        </w:rPr>
        <w:t xml:space="preserve"> ASP w Warszawie, w witrynie „rekrutacja</w:t>
      </w:r>
      <w:r w:rsidRPr="00E85EB9">
        <w:rPr>
          <w:rFonts w:ascii="Calibri" w:hAnsi="Calibri" w:cs="Calibri"/>
        </w:rPr>
        <w:t>”;</w:t>
      </w:r>
      <w:r w:rsidR="00841686">
        <w:rPr>
          <w:rFonts w:ascii="Calibri" w:hAnsi="Calibri" w:cs="Calibri"/>
        </w:rPr>
        <w:t xml:space="preserve"> zadanie zostanie</w:t>
      </w:r>
      <w:r w:rsidRPr="00841686">
        <w:rPr>
          <w:rFonts w:ascii="Calibri" w:hAnsi="Calibri" w:cs="Calibri"/>
        </w:rPr>
        <w:t xml:space="preserve"> umieszczone nie później niż 3 tygodnie przed terminem uruchomi</w:t>
      </w:r>
      <w:r w:rsidR="00E13D3C">
        <w:rPr>
          <w:rFonts w:ascii="Calibri" w:hAnsi="Calibri" w:cs="Calibri"/>
        </w:rPr>
        <w:t>enia rejestracji w systemie IRK,</w:t>
      </w:r>
    </w:p>
    <w:p w14:paraId="56B47991" w14:textId="736DDBC6" w:rsidR="0083180D" w:rsidRPr="00E85EB9" w:rsidRDefault="00753BC5" w:rsidP="00FE69A5">
      <w:pPr>
        <w:pStyle w:val="Akapitzlist"/>
        <w:numPr>
          <w:ilvl w:val="2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w</w:t>
      </w:r>
      <w:r w:rsidR="0083180D" w:rsidRPr="00E85EB9">
        <w:rPr>
          <w:rFonts w:ascii="Calibri" w:hAnsi="Calibri" w:cs="Calibri"/>
        </w:rPr>
        <w:t>szystkie prace muszą być podpisane i datowane (na froncie lub na odwrocie),</w:t>
      </w:r>
    </w:p>
    <w:p w14:paraId="333441A8" w14:textId="6221FA82" w:rsidR="0083180D" w:rsidRDefault="00753BC5" w:rsidP="00FE69A5">
      <w:pPr>
        <w:pStyle w:val="Akapitzlist"/>
        <w:numPr>
          <w:ilvl w:val="2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k</w:t>
      </w:r>
      <w:r w:rsidR="0083180D" w:rsidRPr="00E85EB9">
        <w:rPr>
          <w:rFonts w:ascii="Calibri" w:hAnsi="Calibri" w:cs="Calibri"/>
        </w:rPr>
        <w:t>andydat powinien złożyć wszystkie prace w jednej, podpisanej własnym imieniem i nazwiskiem teczce. Teczki z pracami nieodpowiadającym</w:t>
      </w:r>
      <w:r w:rsidR="00DF4659">
        <w:rPr>
          <w:rFonts w:ascii="Calibri" w:hAnsi="Calibri" w:cs="Calibri"/>
        </w:rPr>
        <w:t>i tym wymogom nie będą oceniane,</w:t>
      </w:r>
    </w:p>
    <w:p w14:paraId="4C943DB2" w14:textId="640D7AE2" w:rsidR="00DF4659" w:rsidRPr="00E85EB9" w:rsidRDefault="00DF4659" w:rsidP="00FE69A5">
      <w:pPr>
        <w:pStyle w:val="Akapitzlist"/>
        <w:numPr>
          <w:ilvl w:val="2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kandydat zobowiązany jest, w terminie rejestracji, zamieścić w systemie Internetowej Rejestracji Kandydata portfolio cyfrowe stanowiące odzwierciedlenie teczki z pracami.</w:t>
      </w:r>
    </w:p>
    <w:p w14:paraId="76C7A105" w14:textId="3AC39A72" w:rsidR="0083180D" w:rsidRPr="00E85EB9" w:rsidRDefault="0083180D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eastAsia="Times New Roman" w:hAnsi="Calibri" w:cs="Calibri"/>
          <w:color w:val="auto"/>
          <w:sz w:val="24"/>
          <w:szCs w:val="24"/>
        </w:rPr>
      </w:pPr>
      <w:r w:rsidRPr="00E85EB9">
        <w:rPr>
          <w:rFonts w:ascii="Calibri" w:eastAsia="Times New Roman" w:hAnsi="Calibri" w:cs="Calibri"/>
          <w:color w:val="auto"/>
        </w:rPr>
        <w:t xml:space="preserve"> </w:t>
      </w:r>
      <w:r w:rsidR="006434ED" w:rsidRPr="00E85EB9">
        <w:rPr>
          <w:rFonts w:ascii="Calibri" w:eastAsia="Times New Roman" w:hAnsi="Calibri" w:cs="Calibri"/>
          <w:color w:val="auto"/>
          <w:sz w:val="24"/>
          <w:szCs w:val="24"/>
        </w:rPr>
        <w:t>e</w:t>
      </w:r>
      <w:r w:rsidRPr="00E85EB9">
        <w:rPr>
          <w:rFonts w:ascii="Calibri" w:eastAsia="Times New Roman" w:hAnsi="Calibri" w:cs="Calibri"/>
          <w:color w:val="auto"/>
          <w:sz w:val="24"/>
          <w:szCs w:val="24"/>
        </w:rPr>
        <w:t xml:space="preserve">tap </w:t>
      </w:r>
      <w:r w:rsidR="006434ED" w:rsidRPr="00E85EB9">
        <w:rPr>
          <w:rFonts w:ascii="Calibri" w:eastAsia="Times New Roman" w:hAnsi="Calibri" w:cs="Calibri"/>
          <w:color w:val="auto"/>
          <w:sz w:val="24"/>
          <w:szCs w:val="24"/>
        </w:rPr>
        <w:t>drugi</w:t>
      </w:r>
      <w:r w:rsidRPr="00E85EB9">
        <w:rPr>
          <w:rFonts w:ascii="Calibri" w:eastAsia="Times New Roman" w:hAnsi="Calibri" w:cs="Calibri"/>
          <w:color w:val="auto"/>
          <w:sz w:val="24"/>
          <w:szCs w:val="24"/>
        </w:rPr>
        <w:t xml:space="preserve"> – egzamin praktyczny o charakterze konkursowym, będący sprawdzianem umiejętności artystycznych kandydata</w:t>
      </w:r>
      <w:r w:rsidR="00747FBC" w:rsidRPr="00E85EB9">
        <w:rPr>
          <w:rFonts w:ascii="Calibri" w:eastAsia="Times New Roman" w:hAnsi="Calibri" w:cs="Calibri"/>
          <w:color w:val="auto"/>
          <w:sz w:val="24"/>
          <w:szCs w:val="24"/>
        </w:rPr>
        <w:t>;</w:t>
      </w:r>
    </w:p>
    <w:p w14:paraId="63793899" w14:textId="4E923C75" w:rsidR="0083180D" w:rsidRPr="00E85EB9" w:rsidRDefault="00747FBC" w:rsidP="00FE69A5">
      <w:pPr>
        <w:pStyle w:val="Akapitzlist"/>
        <w:numPr>
          <w:ilvl w:val="2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c</w:t>
      </w:r>
      <w:r w:rsidR="0083180D" w:rsidRPr="00E85EB9">
        <w:rPr>
          <w:rFonts w:ascii="Calibri" w:hAnsi="Calibri" w:cs="Calibri"/>
        </w:rPr>
        <w:t>zęścią praktyczną egzaminu wstępnego jest realizacja 4 zadań plastycznych mających na celu sprawdzenie umiejętności rysunkowych, malarskich oraz poprawności interpretowania zagadnień związanych z kompozycją plastyczną</w:t>
      </w:r>
      <w:r w:rsidR="00861F5F">
        <w:rPr>
          <w:rFonts w:ascii="Calibri" w:hAnsi="Calibri" w:cs="Calibri"/>
        </w:rPr>
        <w:t>,</w:t>
      </w:r>
    </w:p>
    <w:p w14:paraId="3C7D221E" w14:textId="7430219D" w:rsidR="0083180D" w:rsidRPr="00E85EB9" w:rsidRDefault="00747FBC" w:rsidP="00FE69A5">
      <w:pPr>
        <w:pStyle w:val="Akapitzlist"/>
        <w:numPr>
          <w:ilvl w:val="2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c</w:t>
      </w:r>
      <w:r w:rsidR="0083180D" w:rsidRPr="00E85EB9">
        <w:rPr>
          <w:rFonts w:ascii="Calibri" w:hAnsi="Calibri" w:cs="Calibri"/>
        </w:rPr>
        <w:t>zęść praktyczna zawiera zadanie rysunkowe - studium modela w przestrzeni, zadanie rysunkowe - interpretacja na zadany temat, zadanie malarskie - studium malarskie z natury, kompozycję na zadany temat</w:t>
      </w:r>
      <w:r w:rsidR="00B90658">
        <w:rPr>
          <w:rFonts w:ascii="Calibri" w:hAnsi="Calibri" w:cs="Calibri"/>
        </w:rPr>
        <w:t>,</w:t>
      </w:r>
    </w:p>
    <w:p w14:paraId="43BFD8BC" w14:textId="1EA17390" w:rsidR="0083180D" w:rsidRPr="00E85EB9" w:rsidRDefault="0083180D" w:rsidP="00FE69A5">
      <w:pPr>
        <w:pStyle w:val="Akapitzlist"/>
        <w:numPr>
          <w:ilvl w:val="2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747FBC" w:rsidRPr="00E85EB9">
        <w:rPr>
          <w:rFonts w:ascii="Calibri" w:hAnsi="Calibri" w:cs="Calibri"/>
        </w:rPr>
        <w:t>drugi trwa</w:t>
      </w:r>
      <w:r w:rsidRPr="00E85EB9">
        <w:rPr>
          <w:rFonts w:ascii="Calibri" w:hAnsi="Calibri" w:cs="Calibri"/>
        </w:rPr>
        <w:t xml:space="preserve"> 5 dni (5 razy po 4 godziny).</w:t>
      </w:r>
    </w:p>
    <w:p w14:paraId="0C3DB328" w14:textId="1EC83611" w:rsidR="0083180D" w:rsidRPr="00E85EB9" w:rsidRDefault="008920BA" w:rsidP="00FE69A5">
      <w:pPr>
        <w:pStyle w:val="Body"/>
        <w:numPr>
          <w:ilvl w:val="0"/>
          <w:numId w:val="57"/>
        </w:numPr>
        <w:rPr>
          <w:rFonts w:ascii="Calibri" w:hAnsi="Calibri" w:cs="Calibri"/>
          <w:color w:val="auto"/>
        </w:rPr>
      </w:pPr>
      <w:r w:rsidRPr="00E85EB9">
        <w:rPr>
          <w:rFonts w:ascii="Calibri" w:hAnsi="Calibri" w:cs="Calibri"/>
          <w:color w:val="auto"/>
          <w:sz w:val="24"/>
          <w:szCs w:val="24"/>
        </w:rPr>
        <w:t>Zasady p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>unktacj</w:t>
      </w:r>
      <w:r w:rsidRPr="00E85EB9">
        <w:rPr>
          <w:rFonts w:ascii="Calibri" w:hAnsi="Calibri" w:cs="Calibri"/>
          <w:color w:val="auto"/>
          <w:sz w:val="24"/>
          <w:szCs w:val="24"/>
        </w:rPr>
        <w:t>i</w:t>
      </w:r>
      <w:r w:rsidR="0039069C" w:rsidRPr="00E85EB9">
        <w:rPr>
          <w:rFonts w:ascii="Calibri" w:hAnsi="Calibri" w:cs="Calibri"/>
          <w:color w:val="auto"/>
          <w:sz w:val="24"/>
          <w:szCs w:val="24"/>
        </w:rPr>
        <w:t>:</w:t>
      </w:r>
    </w:p>
    <w:p w14:paraId="360EC49F" w14:textId="75868B5A" w:rsidR="0083180D" w:rsidRPr="00E85EB9" w:rsidRDefault="0039069C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hAnsi="Calibri" w:cs="Calibri"/>
          <w:color w:val="auto"/>
          <w:sz w:val="24"/>
          <w:szCs w:val="24"/>
        </w:rPr>
      </w:pPr>
      <w:r w:rsidRPr="00E85EB9">
        <w:rPr>
          <w:rFonts w:ascii="Calibri" w:hAnsi="Calibri" w:cs="Calibri"/>
          <w:color w:val="auto"/>
          <w:sz w:val="24"/>
          <w:szCs w:val="24"/>
        </w:rPr>
        <w:t xml:space="preserve">punktacja za </w:t>
      </w:r>
      <w:r w:rsidR="00204B59" w:rsidRPr="00E85EB9">
        <w:rPr>
          <w:rFonts w:ascii="Calibri" w:hAnsi="Calibri" w:cs="Calibri"/>
          <w:color w:val="auto"/>
          <w:sz w:val="24"/>
          <w:szCs w:val="24"/>
        </w:rPr>
        <w:t>e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tap </w:t>
      </w:r>
      <w:r w:rsidR="00204B59" w:rsidRPr="00E85EB9">
        <w:rPr>
          <w:rFonts w:ascii="Calibri" w:hAnsi="Calibri" w:cs="Calibri"/>
          <w:color w:val="auto"/>
          <w:sz w:val="24"/>
          <w:szCs w:val="24"/>
        </w:rPr>
        <w:t>pierwszy</w:t>
      </w:r>
      <w:r w:rsidRPr="00E85EB9">
        <w:rPr>
          <w:rFonts w:ascii="Calibri" w:hAnsi="Calibri" w:cs="Calibri"/>
          <w:color w:val="auto"/>
          <w:sz w:val="24"/>
          <w:szCs w:val="24"/>
        </w:rPr>
        <w:t>:</w:t>
      </w:r>
    </w:p>
    <w:p w14:paraId="60CAE5BA" w14:textId="0E0A7C84" w:rsidR="00E37489" w:rsidRDefault="00204B59" w:rsidP="00FE69A5">
      <w:pPr>
        <w:pStyle w:val="Akapitzlist"/>
        <w:numPr>
          <w:ilvl w:val="2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o</w:t>
      </w:r>
      <w:r w:rsidR="00E9359F">
        <w:rPr>
          <w:rFonts w:ascii="Calibri" w:hAnsi="Calibri" w:cs="Calibri"/>
        </w:rPr>
        <w:t>cena teczki (portfolio): 0-</w:t>
      </w:r>
      <w:r w:rsidR="0083180D" w:rsidRPr="00E85EB9">
        <w:rPr>
          <w:rFonts w:ascii="Calibri" w:hAnsi="Calibri" w:cs="Calibri"/>
        </w:rPr>
        <w:t>2</w:t>
      </w:r>
      <w:r w:rsidR="00E9359F">
        <w:rPr>
          <w:rFonts w:ascii="Calibri" w:hAnsi="Calibri" w:cs="Calibri"/>
        </w:rPr>
        <w:t>0 pkt.</w:t>
      </w:r>
      <w:r w:rsidR="0065083D">
        <w:rPr>
          <w:rFonts w:ascii="Calibri" w:hAnsi="Calibri" w:cs="Calibri"/>
        </w:rPr>
        <w:t>,</w:t>
      </w:r>
    </w:p>
    <w:p w14:paraId="6F99DF5A" w14:textId="459CFDB2" w:rsidR="0083180D" w:rsidRPr="00E85EB9" w:rsidRDefault="00E37489" w:rsidP="00FE69A5">
      <w:pPr>
        <w:pStyle w:val="Akapitzlist"/>
        <w:numPr>
          <w:ilvl w:val="2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ocena </w:t>
      </w:r>
      <w:r w:rsidR="00E9359F">
        <w:rPr>
          <w:rFonts w:ascii="Calibri" w:hAnsi="Calibri" w:cs="Calibri"/>
        </w:rPr>
        <w:t>autoprezentacji: 0-10</w:t>
      </w:r>
      <w:r w:rsidR="0083180D" w:rsidRPr="00E85EB9">
        <w:rPr>
          <w:rFonts w:ascii="Calibri" w:hAnsi="Calibri" w:cs="Calibri"/>
        </w:rPr>
        <w:t xml:space="preserve"> pkt.</w:t>
      </w:r>
      <w:r w:rsidR="00F83289">
        <w:rPr>
          <w:rFonts w:ascii="Calibri" w:hAnsi="Calibri" w:cs="Calibri"/>
        </w:rPr>
        <w:t>;</w:t>
      </w:r>
    </w:p>
    <w:p w14:paraId="78DAF811" w14:textId="44825035" w:rsidR="0083180D" w:rsidRPr="00E85EB9" w:rsidRDefault="0039069C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hAnsi="Calibri" w:cs="Calibri"/>
          <w:color w:val="auto"/>
          <w:sz w:val="24"/>
          <w:szCs w:val="24"/>
        </w:rPr>
      </w:pPr>
      <w:r w:rsidRPr="00E85EB9">
        <w:rPr>
          <w:rFonts w:ascii="Calibri" w:hAnsi="Calibri" w:cs="Calibri"/>
          <w:color w:val="auto"/>
          <w:sz w:val="24"/>
          <w:szCs w:val="24"/>
        </w:rPr>
        <w:t xml:space="preserve">punktacja za </w:t>
      </w:r>
      <w:r w:rsidR="0093434A" w:rsidRPr="00E85EB9">
        <w:rPr>
          <w:rFonts w:ascii="Calibri" w:hAnsi="Calibri" w:cs="Calibri"/>
          <w:color w:val="auto"/>
          <w:sz w:val="24"/>
          <w:szCs w:val="24"/>
        </w:rPr>
        <w:t>e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tap </w:t>
      </w:r>
      <w:r w:rsidR="000B593C" w:rsidRPr="00E85EB9">
        <w:rPr>
          <w:rFonts w:ascii="Calibri" w:hAnsi="Calibri" w:cs="Calibri"/>
          <w:color w:val="auto"/>
          <w:sz w:val="24"/>
          <w:szCs w:val="24"/>
        </w:rPr>
        <w:t>drugi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>:</w:t>
      </w:r>
    </w:p>
    <w:p w14:paraId="036B8D9B" w14:textId="35A56ACA" w:rsidR="0083180D" w:rsidRDefault="007956A7" w:rsidP="00FE69A5">
      <w:pPr>
        <w:pStyle w:val="Akapitzlist"/>
        <w:numPr>
          <w:ilvl w:val="2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o</w:t>
      </w:r>
      <w:r w:rsidR="0083180D" w:rsidRPr="00E85EB9">
        <w:rPr>
          <w:rFonts w:ascii="Calibri" w:hAnsi="Calibri" w:cs="Calibri"/>
        </w:rPr>
        <w:t>cena zadania 1 (rysunek</w:t>
      </w:r>
      <w:r w:rsidR="00143E26">
        <w:rPr>
          <w:rFonts w:ascii="Calibri" w:hAnsi="Calibri" w:cs="Calibri"/>
        </w:rPr>
        <w:t xml:space="preserve"> – studium modela w przestrzeni</w:t>
      </w:r>
      <w:r w:rsidR="0083180D" w:rsidRPr="00E85EB9">
        <w:rPr>
          <w:rFonts w:ascii="Calibri" w:hAnsi="Calibri" w:cs="Calibri"/>
        </w:rPr>
        <w:t>): 0-35 pkt.</w:t>
      </w:r>
      <w:r w:rsidR="004B5A22">
        <w:rPr>
          <w:rFonts w:ascii="Calibri" w:hAnsi="Calibri" w:cs="Calibri"/>
        </w:rPr>
        <w:t>,</w:t>
      </w:r>
    </w:p>
    <w:p w14:paraId="74A8526D" w14:textId="5AD8E525" w:rsidR="00824715" w:rsidRPr="00E85EB9" w:rsidRDefault="00824715" w:rsidP="00FE69A5">
      <w:pPr>
        <w:pStyle w:val="Akapitzlist"/>
        <w:numPr>
          <w:ilvl w:val="2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ocena zadania </w:t>
      </w:r>
      <w:r>
        <w:rPr>
          <w:rFonts w:ascii="Calibri" w:hAnsi="Calibri" w:cs="Calibri"/>
        </w:rPr>
        <w:t>2</w:t>
      </w:r>
      <w:r w:rsidRPr="00E85EB9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rysunek – </w:t>
      </w:r>
      <w:r w:rsidRPr="00E85EB9">
        <w:rPr>
          <w:rFonts w:ascii="Calibri" w:hAnsi="Calibri" w:cs="Calibri"/>
        </w:rPr>
        <w:t>interpretacja</w:t>
      </w:r>
      <w:r>
        <w:rPr>
          <w:rFonts w:ascii="Calibri" w:hAnsi="Calibri" w:cs="Calibri"/>
        </w:rPr>
        <w:t xml:space="preserve"> na </w:t>
      </w:r>
      <w:r w:rsidRPr="00E85EB9">
        <w:rPr>
          <w:rFonts w:ascii="Calibri" w:hAnsi="Calibri" w:cs="Calibri"/>
        </w:rPr>
        <w:t>zadan</w:t>
      </w:r>
      <w:r>
        <w:rPr>
          <w:rFonts w:ascii="Calibri" w:hAnsi="Calibri" w:cs="Calibri"/>
        </w:rPr>
        <w:t xml:space="preserve">y </w:t>
      </w:r>
      <w:r w:rsidRPr="00E85EB9">
        <w:rPr>
          <w:rFonts w:ascii="Calibri" w:hAnsi="Calibri" w:cs="Calibri"/>
        </w:rPr>
        <w:t>temat): 0-20 pkt.</w:t>
      </w:r>
      <w:r>
        <w:rPr>
          <w:rFonts w:ascii="Calibri" w:hAnsi="Calibri" w:cs="Calibri"/>
        </w:rPr>
        <w:t>,</w:t>
      </w:r>
    </w:p>
    <w:p w14:paraId="5024164D" w14:textId="3573D7A5" w:rsidR="0083180D" w:rsidRPr="00824715" w:rsidRDefault="007956A7" w:rsidP="00FE69A5">
      <w:pPr>
        <w:pStyle w:val="Akapitzlist"/>
        <w:numPr>
          <w:ilvl w:val="2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824715">
        <w:rPr>
          <w:rFonts w:ascii="Calibri" w:hAnsi="Calibri" w:cs="Calibri"/>
        </w:rPr>
        <w:t>o</w:t>
      </w:r>
      <w:r w:rsidR="0083180D" w:rsidRPr="00824715">
        <w:rPr>
          <w:rFonts w:ascii="Calibri" w:hAnsi="Calibri" w:cs="Calibri"/>
        </w:rPr>
        <w:t xml:space="preserve">cena zadania </w:t>
      </w:r>
      <w:r w:rsidR="00824715">
        <w:rPr>
          <w:rFonts w:ascii="Calibri" w:hAnsi="Calibri" w:cs="Calibri"/>
        </w:rPr>
        <w:t>3</w:t>
      </w:r>
      <w:r w:rsidR="0083180D" w:rsidRPr="00824715">
        <w:rPr>
          <w:rFonts w:ascii="Calibri" w:hAnsi="Calibri" w:cs="Calibri"/>
        </w:rPr>
        <w:t xml:space="preserve"> (malarstwo</w:t>
      </w:r>
      <w:r w:rsidR="00143E26" w:rsidRPr="00824715">
        <w:rPr>
          <w:rFonts w:ascii="Calibri" w:hAnsi="Calibri" w:cs="Calibri"/>
        </w:rPr>
        <w:t xml:space="preserve"> – studium malars</w:t>
      </w:r>
      <w:r w:rsidR="006551E1" w:rsidRPr="00824715">
        <w:rPr>
          <w:rFonts w:ascii="Calibri" w:hAnsi="Calibri" w:cs="Calibri"/>
        </w:rPr>
        <w:t>kie</w:t>
      </w:r>
      <w:r w:rsidR="00143E26" w:rsidRPr="00824715">
        <w:rPr>
          <w:rFonts w:ascii="Calibri" w:hAnsi="Calibri" w:cs="Calibri"/>
        </w:rPr>
        <w:t xml:space="preserve"> z natury</w:t>
      </w:r>
      <w:r w:rsidR="0083180D" w:rsidRPr="00824715">
        <w:rPr>
          <w:rFonts w:ascii="Calibri" w:hAnsi="Calibri" w:cs="Calibri"/>
        </w:rPr>
        <w:t>): 0-30 pkt.</w:t>
      </w:r>
      <w:r w:rsidR="004B5A22" w:rsidRPr="00824715">
        <w:rPr>
          <w:rFonts w:ascii="Calibri" w:hAnsi="Calibri" w:cs="Calibri"/>
        </w:rPr>
        <w:t>,</w:t>
      </w:r>
    </w:p>
    <w:p w14:paraId="27F92699" w14:textId="48CBF5CA" w:rsidR="00BA763B" w:rsidRPr="00E85EB9" w:rsidRDefault="007956A7" w:rsidP="00FE69A5">
      <w:pPr>
        <w:pStyle w:val="Akapitzlist"/>
        <w:numPr>
          <w:ilvl w:val="2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o</w:t>
      </w:r>
      <w:r w:rsidR="0083180D" w:rsidRPr="00E85EB9">
        <w:rPr>
          <w:rFonts w:ascii="Calibri" w:hAnsi="Calibri" w:cs="Calibri"/>
        </w:rPr>
        <w:t>cena zadania 4 (kompozycja</w:t>
      </w:r>
      <w:r w:rsidR="008943DC">
        <w:rPr>
          <w:rFonts w:ascii="Calibri" w:hAnsi="Calibri" w:cs="Calibri"/>
        </w:rPr>
        <w:t xml:space="preserve"> na zadany temat</w:t>
      </w:r>
      <w:r w:rsidR="0083180D" w:rsidRPr="00E85EB9">
        <w:rPr>
          <w:rFonts w:ascii="Calibri" w:hAnsi="Calibri" w:cs="Calibri"/>
        </w:rPr>
        <w:t>): 0-35 pkt.</w:t>
      </w:r>
      <w:r w:rsidR="004B5A22">
        <w:rPr>
          <w:rFonts w:ascii="Calibri" w:hAnsi="Calibri" w:cs="Calibri"/>
        </w:rPr>
        <w:t>,</w:t>
      </w:r>
    </w:p>
    <w:p w14:paraId="48C8D37C" w14:textId="32BD7533" w:rsidR="004B5A22" w:rsidRPr="004B5A22" w:rsidRDefault="00BA763B" w:rsidP="00FE69A5">
      <w:pPr>
        <w:pStyle w:val="Akapitzlist"/>
        <w:numPr>
          <w:ilvl w:val="2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  <w:szCs w:val="24"/>
        </w:rPr>
        <w:t>k</w:t>
      </w:r>
      <w:r w:rsidR="0083180D" w:rsidRPr="00E85EB9">
        <w:rPr>
          <w:rFonts w:ascii="Calibri" w:hAnsi="Calibri" w:cs="Calibri"/>
          <w:szCs w:val="24"/>
        </w:rPr>
        <w:t xml:space="preserve">andydat może otrzymać za praktyczną </w:t>
      </w:r>
      <w:r w:rsidR="008920BA" w:rsidRPr="00E85EB9">
        <w:rPr>
          <w:rFonts w:ascii="Calibri" w:hAnsi="Calibri" w:cs="Calibri"/>
          <w:szCs w:val="24"/>
        </w:rPr>
        <w:t xml:space="preserve">część </w:t>
      </w:r>
      <w:r w:rsidR="0083180D" w:rsidRPr="00E85EB9">
        <w:rPr>
          <w:rFonts w:ascii="Calibri" w:hAnsi="Calibri" w:cs="Calibri"/>
          <w:szCs w:val="24"/>
        </w:rPr>
        <w:t>egz</w:t>
      </w:r>
      <w:r w:rsidR="004B5A22">
        <w:rPr>
          <w:rFonts w:ascii="Calibri" w:hAnsi="Calibri" w:cs="Calibri"/>
          <w:szCs w:val="24"/>
        </w:rPr>
        <w:t>aminów maksymalnie 120 pkt.</w:t>
      </w:r>
      <w:r w:rsidR="00F83289">
        <w:rPr>
          <w:rFonts w:ascii="Calibri" w:hAnsi="Calibri" w:cs="Calibri"/>
          <w:szCs w:val="24"/>
        </w:rPr>
        <w:t>;</w:t>
      </w:r>
    </w:p>
    <w:p w14:paraId="6B76000B" w14:textId="2945EFB5" w:rsidR="0083180D" w:rsidRPr="00E85EB9" w:rsidRDefault="00691430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hAnsi="Calibri" w:cs="Calibri"/>
          <w:color w:val="auto"/>
          <w:sz w:val="24"/>
          <w:szCs w:val="24"/>
        </w:rPr>
      </w:pPr>
      <w:r w:rsidRPr="00E85EB9">
        <w:rPr>
          <w:rFonts w:ascii="Calibri" w:hAnsi="Calibri" w:cs="Calibri"/>
          <w:color w:val="auto"/>
          <w:sz w:val="24"/>
          <w:szCs w:val="24"/>
        </w:rPr>
        <w:t>m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>aksymalna liczba punktów ze wszystkich etapów egzaminu wstępnego wynosi 150 pkt.</w:t>
      </w:r>
      <w:r w:rsidR="00F83289">
        <w:rPr>
          <w:rFonts w:ascii="Calibri" w:hAnsi="Calibri" w:cs="Calibri"/>
          <w:color w:val="auto"/>
          <w:sz w:val="24"/>
          <w:szCs w:val="24"/>
        </w:rPr>
        <w:t>;</w:t>
      </w:r>
    </w:p>
    <w:p w14:paraId="28EC878E" w14:textId="7B09C5D9" w:rsidR="0083180D" w:rsidRPr="00E85EB9" w:rsidRDefault="00691430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hAnsi="Calibri" w:cs="Calibri"/>
          <w:color w:val="auto"/>
          <w:sz w:val="24"/>
          <w:szCs w:val="24"/>
        </w:rPr>
      </w:pPr>
      <w:r w:rsidRPr="00E85EB9">
        <w:rPr>
          <w:rFonts w:ascii="Calibri" w:hAnsi="Calibri" w:cs="Calibri"/>
          <w:color w:val="auto"/>
          <w:sz w:val="24"/>
          <w:szCs w:val="24"/>
        </w:rPr>
        <w:t>do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E85EB9">
        <w:rPr>
          <w:rFonts w:ascii="Calibri" w:hAnsi="Calibri" w:cs="Calibri"/>
          <w:color w:val="auto"/>
          <w:sz w:val="24"/>
          <w:szCs w:val="24"/>
        </w:rPr>
        <w:t>drugiego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 etapu egzaminów przechodzi osoba, która za </w:t>
      </w:r>
      <w:r w:rsidRPr="00E85EB9">
        <w:rPr>
          <w:rFonts w:ascii="Calibri" w:hAnsi="Calibri" w:cs="Calibri"/>
          <w:color w:val="auto"/>
          <w:sz w:val="24"/>
          <w:szCs w:val="24"/>
        </w:rPr>
        <w:t>pierwszy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 etap otrzyma </w:t>
      </w:r>
      <w:r w:rsidRPr="00E85EB9">
        <w:rPr>
          <w:rFonts w:ascii="Calibri" w:hAnsi="Calibri" w:cs="Calibri"/>
          <w:color w:val="auto"/>
          <w:sz w:val="24"/>
          <w:szCs w:val="24"/>
        </w:rPr>
        <w:t>co najmniej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 20 pkt.</w:t>
      </w:r>
      <w:r w:rsidR="00F83289">
        <w:rPr>
          <w:rFonts w:ascii="Calibri" w:hAnsi="Calibri" w:cs="Calibri"/>
          <w:color w:val="auto"/>
          <w:sz w:val="24"/>
          <w:szCs w:val="24"/>
        </w:rPr>
        <w:t>;</w:t>
      </w:r>
    </w:p>
    <w:p w14:paraId="1519193F" w14:textId="40F80088" w:rsidR="0083180D" w:rsidRPr="00E85EB9" w:rsidRDefault="00C3740A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hAnsi="Calibri" w:cs="Calibri"/>
          <w:color w:val="auto"/>
          <w:sz w:val="24"/>
          <w:szCs w:val="24"/>
        </w:rPr>
      </w:pPr>
      <w:r w:rsidRPr="00E85EB9">
        <w:rPr>
          <w:rFonts w:ascii="Calibri" w:hAnsi="Calibri" w:cs="Calibri"/>
          <w:color w:val="auto"/>
          <w:sz w:val="24"/>
          <w:szCs w:val="24"/>
        </w:rPr>
        <w:t>n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a studia zostaje zakwalifikowana osoba, która łącznie za </w:t>
      </w:r>
      <w:r w:rsidRPr="00E85EB9">
        <w:rPr>
          <w:rFonts w:ascii="Calibri" w:hAnsi="Calibri" w:cs="Calibri"/>
          <w:color w:val="auto"/>
          <w:sz w:val="24"/>
          <w:szCs w:val="24"/>
        </w:rPr>
        <w:t>pierwszy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 i </w:t>
      </w:r>
      <w:r w:rsidRPr="00E85EB9">
        <w:rPr>
          <w:rFonts w:ascii="Calibri" w:hAnsi="Calibri" w:cs="Calibri"/>
          <w:color w:val="auto"/>
          <w:sz w:val="24"/>
          <w:szCs w:val="24"/>
        </w:rPr>
        <w:t>drugi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 etap otrzyma mi</w:t>
      </w:r>
      <w:r w:rsidR="00113EF3">
        <w:rPr>
          <w:rFonts w:ascii="Calibri" w:hAnsi="Calibri" w:cs="Calibri"/>
          <w:color w:val="auto"/>
          <w:sz w:val="24"/>
          <w:szCs w:val="24"/>
        </w:rPr>
        <w:t>nimum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 95 punktów i zajmie na liście rankingowej lokatę mieszczącą </w:t>
      </w:r>
      <w:r w:rsidR="00113EF3">
        <w:rPr>
          <w:rFonts w:ascii="Calibri" w:hAnsi="Calibri" w:cs="Calibri"/>
          <w:color w:val="auto"/>
          <w:sz w:val="24"/>
          <w:szCs w:val="24"/>
        </w:rPr>
        <w:t>się w ustalonym limicie przyjęć</w:t>
      </w:r>
      <w:r w:rsidR="00F83289">
        <w:rPr>
          <w:rFonts w:ascii="Calibri" w:hAnsi="Calibri" w:cs="Calibri"/>
          <w:color w:val="auto"/>
          <w:sz w:val="24"/>
          <w:szCs w:val="24"/>
        </w:rPr>
        <w:t>;</w:t>
      </w:r>
    </w:p>
    <w:p w14:paraId="7EEA4460" w14:textId="05392E10" w:rsidR="0083180D" w:rsidRPr="004B5A22" w:rsidRDefault="004B5A22" w:rsidP="00FE69A5">
      <w:pPr>
        <w:pStyle w:val="Akapitzlist"/>
        <w:numPr>
          <w:ilvl w:val="1"/>
          <w:numId w:val="57"/>
        </w:numPr>
        <w:spacing w:before="0" w:after="0"/>
        <w:rPr>
          <w:rFonts w:ascii="Calibri" w:eastAsia="Arial Unicode MS" w:hAnsi="Calibri" w:cs="Calibri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4B5A22">
        <w:rPr>
          <w:rFonts w:ascii="Calibri" w:eastAsia="Arial Unicode MS" w:hAnsi="Calibri" w:cs="Calibri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kandydat musi otrzymać z każdej części egzaminu praktycznego ocenę pozytywną, tj. większą od zera;</w:t>
      </w:r>
      <w:r>
        <w:rPr>
          <w:rFonts w:ascii="Calibri" w:eastAsia="Arial Unicode MS" w:hAnsi="Calibri" w:cs="Calibri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10AC7" w:rsidRPr="004B5A22">
        <w:rPr>
          <w:rFonts w:ascii="Calibri" w:hAnsi="Calibri" w:cs="Calibri"/>
          <w:szCs w:val="24"/>
        </w:rPr>
        <w:t>o</w:t>
      </w:r>
      <w:r w:rsidR="0083180D" w:rsidRPr="004B5A22">
        <w:rPr>
          <w:rFonts w:ascii="Calibri" w:hAnsi="Calibri" w:cs="Calibri"/>
          <w:szCs w:val="24"/>
        </w:rPr>
        <w:t>trzymanie zera („0”) punktów z którejkolwiek części lub nie przystąpienie do którejkolwiek części egzaminu praktycznego skutkuje wykluczeniem kandydata z postępowania kwalifikacyjnego. Takiej osobie nie jest przyznawana lokata na liście rankingowej</w:t>
      </w:r>
      <w:r w:rsidR="00F83289">
        <w:rPr>
          <w:rFonts w:ascii="Calibri" w:hAnsi="Calibri" w:cs="Calibri"/>
          <w:szCs w:val="24"/>
        </w:rPr>
        <w:t>;</w:t>
      </w:r>
    </w:p>
    <w:p w14:paraId="7C4E0371" w14:textId="36E8D7D9" w:rsidR="0083180D" w:rsidRPr="00E85EB9" w:rsidRDefault="00810AC7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hAnsi="Calibri" w:cs="Calibri"/>
          <w:color w:val="auto"/>
          <w:sz w:val="24"/>
          <w:szCs w:val="24"/>
        </w:rPr>
      </w:pPr>
      <w:r w:rsidRPr="00E85EB9">
        <w:rPr>
          <w:rFonts w:ascii="Calibri" w:hAnsi="Calibri" w:cs="Calibri"/>
          <w:color w:val="auto"/>
          <w:sz w:val="24"/>
          <w:szCs w:val="24"/>
        </w:rPr>
        <w:t>p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odstawę do ustalenia miejsca kandydata na liście rankingowej stanowi suma punktów uzyskanych za ocenę portfolio wraz z autoprezentacją (etap </w:t>
      </w:r>
      <w:r w:rsidRPr="00E85EB9">
        <w:rPr>
          <w:rFonts w:ascii="Calibri" w:hAnsi="Calibri" w:cs="Calibri"/>
          <w:color w:val="auto"/>
          <w:sz w:val="24"/>
          <w:szCs w:val="24"/>
        </w:rPr>
        <w:t>pierwszy</w:t>
      </w:r>
      <w:r w:rsidR="002577C0">
        <w:rPr>
          <w:rFonts w:ascii="Calibri" w:hAnsi="Calibri" w:cs="Calibri"/>
          <w:color w:val="auto"/>
          <w:sz w:val="24"/>
          <w:szCs w:val="24"/>
        </w:rPr>
        <w:t xml:space="preserve">) oraz część praktyczną 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(etap </w:t>
      </w:r>
      <w:r w:rsidRPr="00E85EB9">
        <w:rPr>
          <w:rFonts w:ascii="Calibri" w:hAnsi="Calibri" w:cs="Calibri"/>
          <w:color w:val="auto"/>
          <w:sz w:val="24"/>
          <w:szCs w:val="24"/>
        </w:rPr>
        <w:t>drugi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).  W przypadku osiągnięcia tej samej liczby punktów przez kandydatów, o ich miejscu na liście rekrutacyjnej decyduje liczba punktów osiągniętych na egzaminie praktycznym, a w przypadku gdy liczba punktów nadal będzie taka sama, o kolejności kandydata na liście rekrutacyjnej decyduje Uczelniana Komisja Rekrutacyjna, przyznając wyższą pozycję kandydatowi, który otrzymał więcej punktów za </w:t>
      </w:r>
      <w:r w:rsidR="0083180D" w:rsidRPr="001E4B74">
        <w:rPr>
          <w:rFonts w:ascii="Calibri" w:hAnsi="Calibri" w:cs="Calibri"/>
          <w:color w:val="auto"/>
          <w:sz w:val="24"/>
          <w:szCs w:val="24"/>
        </w:rPr>
        <w:t xml:space="preserve">zadanie </w:t>
      </w:r>
      <w:r w:rsidR="001E4B74" w:rsidRPr="001E4B74">
        <w:rPr>
          <w:rFonts w:ascii="Calibri" w:hAnsi="Calibri" w:cs="Calibri"/>
          <w:color w:val="auto"/>
          <w:sz w:val="24"/>
          <w:szCs w:val="24"/>
        </w:rPr>
        <w:t>numer 1, tj. rysunek – studium modela w przestrzeni</w:t>
      </w:r>
      <w:r w:rsidR="0083180D" w:rsidRPr="001E4B74">
        <w:rPr>
          <w:rFonts w:ascii="Calibri" w:hAnsi="Calibri" w:cs="Calibri"/>
          <w:color w:val="auto"/>
          <w:sz w:val="24"/>
          <w:szCs w:val="24"/>
        </w:rPr>
        <w:t>. Jeśli w dalszym c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 xml:space="preserve">iągu liczba punktów z poszczególnych części egzaminu 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lastRenderedPageBreak/>
        <w:t xml:space="preserve">praktycznego, dla więcej niż jednej osoby będzie taka sama, uzyskują one tę samą lokatę, a osoba następna otrzyma lokatę z pominięciem kolejnych numerów zgodnych z ilością osób, którym przyznano lokaty </w:t>
      </w:r>
      <w:r w:rsidR="0083180D" w:rsidRPr="002644C9">
        <w:rPr>
          <w:rFonts w:ascii="Calibri" w:hAnsi="Calibri" w:cs="Calibri"/>
          <w:iCs/>
          <w:color w:val="auto"/>
          <w:sz w:val="24"/>
          <w:szCs w:val="24"/>
        </w:rPr>
        <w:t>ex aequo</w:t>
      </w:r>
      <w:r w:rsidR="00F83289">
        <w:rPr>
          <w:rFonts w:ascii="Calibri" w:hAnsi="Calibri" w:cs="Calibri"/>
          <w:color w:val="auto"/>
          <w:sz w:val="24"/>
          <w:szCs w:val="24"/>
        </w:rPr>
        <w:t>;</w:t>
      </w:r>
    </w:p>
    <w:p w14:paraId="57E70DE5" w14:textId="4F19C795" w:rsidR="0083180D" w:rsidRPr="00E85EB9" w:rsidRDefault="00113EF3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o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>soba, która nie przystąpiła do egzaminu zostaje wykluczona z postępowania egzaminacyjnego oraz nie jest jej przyznawana lokata na liście rankingowej</w:t>
      </w:r>
      <w:r w:rsidR="00F83289">
        <w:rPr>
          <w:rFonts w:ascii="Calibri" w:hAnsi="Calibri" w:cs="Calibri"/>
          <w:color w:val="auto"/>
          <w:sz w:val="24"/>
          <w:szCs w:val="24"/>
        </w:rPr>
        <w:t>;</w:t>
      </w:r>
    </w:p>
    <w:p w14:paraId="7CD48170" w14:textId="7176C720" w:rsidR="0083180D" w:rsidRPr="00E85EB9" w:rsidRDefault="00113EF3" w:rsidP="00FE69A5">
      <w:pPr>
        <w:pStyle w:val="Body"/>
        <w:numPr>
          <w:ilvl w:val="1"/>
          <w:numId w:val="57"/>
        </w:numPr>
        <w:tabs>
          <w:tab w:val="left" w:pos="284"/>
          <w:tab w:val="left" w:pos="567"/>
        </w:tabs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w</w:t>
      </w:r>
      <w:r w:rsidR="0083180D" w:rsidRPr="00E85EB9">
        <w:rPr>
          <w:rFonts w:ascii="Calibri" w:hAnsi="Calibri" w:cs="Calibri"/>
          <w:color w:val="auto"/>
          <w:sz w:val="24"/>
          <w:szCs w:val="24"/>
        </w:rPr>
        <w:t>yniki postępowania w sprawie przyjęcia na studia są jawne. Dokumentacja postępowania rekrutacyjnego jest jawna w stosunku do osoby, której dotyczy.</w:t>
      </w:r>
    </w:p>
    <w:p w14:paraId="0761FB29" w14:textId="78B93930" w:rsidR="0083180D" w:rsidRPr="00E85EB9" w:rsidRDefault="0083180D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Niestacjonarne studia pierwszego stopnia</w:t>
      </w:r>
    </w:p>
    <w:p w14:paraId="243519B4" w14:textId="5563DEC7" w:rsidR="0083180D" w:rsidRPr="00E85EB9" w:rsidRDefault="0083180D" w:rsidP="00FE69A5">
      <w:pPr>
        <w:pStyle w:val="NormalnyWeb"/>
        <w:numPr>
          <w:ilvl w:val="0"/>
          <w:numId w:val="6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Egzaminy na studia niestacjonarne odbywają się w oddzielnym terminie niż</w:t>
      </w:r>
      <w:r w:rsidR="00FD7455">
        <w:rPr>
          <w:rFonts w:ascii="Calibri" w:hAnsi="Calibri" w:cs="Calibri"/>
        </w:rPr>
        <w:t xml:space="preserve"> egzaminy na studia stacjonarne.</w:t>
      </w:r>
    </w:p>
    <w:p w14:paraId="26AC57A5" w14:textId="644B935A" w:rsidR="0083180D" w:rsidRPr="00E85EB9" w:rsidRDefault="0083180D" w:rsidP="00FE69A5">
      <w:pPr>
        <w:pStyle w:val="NormalnyWeb"/>
        <w:numPr>
          <w:ilvl w:val="0"/>
          <w:numId w:val="6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Egzamin ma charakter konkursowy. Przyjęcie kandydatów na studia pierwszego stopnia w systemie niestacjonarnym odbywa się na podstawie oceny teczki z pracami prezentującymi dokonania artystyczne i projektowe kandydata, przeprowadzonej przez Uczelnianą Komisję Rekrutacyjną. Wymagane są prace rysunkowe i malarskie, maksymalnie 25 plansz w teczce (studium postaci, martwa natura, itp.) w formacie nie mniejszym niż 50 cm x 70 cm i nie większym niż 70 cm x 100 cm. Teczki z pracami nieodpowiadającymi tym wymaganiom nie będą oceniane. Teczka oraz prace powinny być podpisane imieniem i nazwiskiem kandydata. Teczki z pracami nieodpowiadającymi tym wymaganiom nie będą oceniane.</w:t>
      </w:r>
    </w:p>
    <w:p w14:paraId="3CAB2EC8" w14:textId="2F473D71" w:rsidR="0083180D" w:rsidRPr="00E85EB9" w:rsidRDefault="0083180D" w:rsidP="00FE69A5">
      <w:pPr>
        <w:pStyle w:val="NormalnyWeb"/>
        <w:numPr>
          <w:ilvl w:val="0"/>
          <w:numId w:val="6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Oceny dokonuje się w skali od 0 do 30 punktów. Minimalna liczba punktów kwalifikująca do przyjęcia na studia niestacjonarne </w:t>
      </w:r>
      <w:r w:rsidR="0044331A">
        <w:rPr>
          <w:rFonts w:ascii="Calibri" w:hAnsi="Calibri" w:cs="Calibri"/>
        </w:rPr>
        <w:t>pierwszego</w:t>
      </w:r>
      <w:r w:rsidRPr="00E85EB9">
        <w:rPr>
          <w:rFonts w:ascii="Calibri" w:hAnsi="Calibri" w:cs="Calibri"/>
        </w:rPr>
        <w:t xml:space="preserve"> stopnia wynosi 20 punktów.</w:t>
      </w:r>
    </w:p>
    <w:p w14:paraId="0E2E8055" w14:textId="77777777" w:rsidR="0083180D" w:rsidRPr="00E85EB9" w:rsidRDefault="0083180D" w:rsidP="00FE69A5">
      <w:pPr>
        <w:pStyle w:val="NormalnyWeb"/>
        <w:numPr>
          <w:ilvl w:val="0"/>
          <w:numId w:val="6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Otrzymanie zera („0”) punktów za teczkę lub nie złożenie teczki z pracami rysunkowo malarskimi skutkuje wykluczeniem kandydata z postępowania kwalifikacyjnego. Takiej osobie nie jest przyznawana lokata na liście rankingowej.</w:t>
      </w:r>
    </w:p>
    <w:p w14:paraId="28FDEFE8" w14:textId="2B0A7838" w:rsidR="0083180D" w:rsidRPr="00E85EB9" w:rsidRDefault="0083180D" w:rsidP="00FE69A5">
      <w:pPr>
        <w:pStyle w:val="NormalnyWeb"/>
        <w:numPr>
          <w:ilvl w:val="0"/>
          <w:numId w:val="6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Podstawę do ustalenia miejsca kandydata na liście rankingowej stanowi liczba punktów uzyskanych za teczkę z pracami.  W przypadku osiągnięcia tej samej liczby punktów przez kilku kandydatów uzyskują oni tę samą lokatę, a osoba następna otrzyma lokatę z pominięciem kolejnych numerów zgodnych z liczbą osób, którym przyznano lokaty ex aequo.</w:t>
      </w:r>
    </w:p>
    <w:p w14:paraId="30E96582" w14:textId="4F4B19A7" w:rsidR="0083180D" w:rsidRPr="00E85EB9" w:rsidRDefault="0083180D" w:rsidP="00FE69A5">
      <w:pPr>
        <w:pStyle w:val="NormalnyWeb"/>
        <w:numPr>
          <w:ilvl w:val="0"/>
          <w:numId w:val="6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Kandydaci, którzy pozytywnie zaliczyli </w:t>
      </w:r>
      <w:r w:rsidR="007D3785">
        <w:rPr>
          <w:rFonts w:ascii="Calibri" w:hAnsi="Calibri" w:cs="Calibri"/>
        </w:rPr>
        <w:t xml:space="preserve">pierwszy </w:t>
      </w:r>
      <w:r w:rsidRPr="00E85EB9">
        <w:rPr>
          <w:rFonts w:ascii="Calibri" w:hAnsi="Calibri" w:cs="Calibri"/>
        </w:rPr>
        <w:t>etap rekrutacji na stacjonarne jednolite studia magisterskie na kierunku Grafika w Akademii Sztuk Pięknych w Warszawie, tj. uzyskali minimum 20 pkt., a nie zostali zakwalifikowani na te studia ze względu na ograniczoną liczbę miejsc, mogą ubiegać się o przy</w:t>
      </w:r>
      <w:r w:rsidR="00FD7455">
        <w:rPr>
          <w:rFonts w:ascii="Calibri" w:hAnsi="Calibri" w:cs="Calibri"/>
        </w:rPr>
        <w:t>jęcie na niestacjonarne studia pierwszego</w:t>
      </w:r>
      <w:r w:rsidRPr="00E85EB9">
        <w:rPr>
          <w:rFonts w:ascii="Calibri" w:hAnsi="Calibri" w:cs="Calibri"/>
        </w:rPr>
        <w:t xml:space="preserve"> stopnia na kierunku Grafika bez ponownego udziału w egzaminach wstępnych, pod warunkiem złożenia w systemie IRK kandyd</w:t>
      </w:r>
      <w:r w:rsidR="00FD7455">
        <w:rPr>
          <w:rFonts w:ascii="Calibri" w:hAnsi="Calibri" w:cs="Calibri"/>
        </w:rPr>
        <w:t>atury na niestacjonarne studia pierwszego</w:t>
      </w:r>
      <w:r w:rsidRPr="00E85EB9">
        <w:rPr>
          <w:rFonts w:ascii="Calibri" w:hAnsi="Calibri" w:cs="Calibri"/>
        </w:rPr>
        <w:t xml:space="preserve"> stopnia.</w:t>
      </w:r>
    </w:p>
    <w:p w14:paraId="04E7F7FC" w14:textId="4BB2D50F" w:rsidR="0083180D" w:rsidRPr="00E85EB9" w:rsidRDefault="0083180D" w:rsidP="00FE69A5">
      <w:pPr>
        <w:pStyle w:val="NormalnyWeb"/>
        <w:numPr>
          <w:ilvl w:val="0"/>
          <w:numId w:val="6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kandydata, o którym mowa w ust. 6, w procesie rekrut</w:t>
      </w:r>
      <w:r w:rsidR="003F0EF7">
        <w:rPr>
          <w:rFonts w:ascii="Calibri" w:hAnsi="Calibri" w:cs="Calibri"/>
        </w:rPr>
        <w:t xml:space="preserve">acji na niestacjonarne studia pierwszego </w:t>
      </w:r>
      <w:r w:rsidRPr="00E85EB9">
        <w:rPr>
          <w:rFonts w:ascii="Calibri" w:hAnsi="Calibri" w:cs="Calibri"/>
        </w:rPr>
        <w:t>stopnia uwzględnia się punkty uzyskane przez niego z</w:t>
      </w:r>
      <w:r w:rsidR="00A654F5">
        <w:rPr>
          <w:rFonts w:ascii="Calibri" w:hAnsi="Calibri" w:cs="Calibri"/>
        </w:rPr>
        <w:t>a pierwszy</w:t>
      </w:r>
      <w:r w:rsidRPr="00E85EB9">
        <w:rPr>
          <w:rFonts w:ascii="Calibri" w:hAnsi="Calibri" w:cs="Calibri"/>
        </w:rPr>
        <w:t xml:space="preserve"> etap podczas rekrutacji na studia stacjonarne.</w:t>
      </w:r>
    </w:p>
    <w:p w14:paraId="52212429" w14:textId="14833EAB" w:rsidR="0083180D" w:rsidRPr="00E85EB9" w:rsidRDefault="0083180D" w:rsidP="00FE69A5">
      <w:pPr>
        <w:pStyle w:val="NormalnyWeb"/>
        <w:numPr>
          <w:ilvl w:val="0"/>
          <w:numId w:val="6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Kandydatów, o których mowa w ust. 6 uwzględnia się na liście rankingowej wraz z pozostałymi kandydatami biorącymi udział w procesie rekru</w:t>
      </w:r>
      <w:r w:rsidR="008D0124">
        <w:rPr>
          <w:rFonts w:ascii="Calibri" w:hAnsi="Calibri" w:cs="Calibri"/>
        </w:rPr>
        <w:t>tacji na niestacjonarne studia pierwszego</w:t>
      </w:r>
      <w:r w:rsidRPr="00E85EB9">
        <w:rPr>
          <w:rFonts w:ascii="Calibri" w:hAnsi="Calibri" w:cs="Calibri"/>
        </w:rPr>
        <w:t xml:space="preserve"> stopnia.</w:t>
      </w:r>
    </w:p>
    <w:p w14:paraId="5C7519C7" w14:textId="77777777" w:rsidR="0083180D" w:rsidRPr="00E85EB9" w:rsidRDefault="0083180D" w:rsidP="00FE69A5">
      <w:pPr>
        <w:pStyle w:val="Standard"/>
        <w:numPr>
          <w:ilvl w:val="0"/>
          <w:numId w:val="6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minimum punktowe, określone w ust. 3 i zajmie na liście rankingowej lokatę mieszczącą się w ustalonym limicie przyjęć.</w:t>
      </w:r>
    </w:p>
    <w:p w14:paraId="00B3F036" w14:textId="77777777" w:rsidR="0083180D" w:rsidRPr="00E85EB9" w:rsidRDefault="0083180D" w:rsidP="00FE69A5">
      <w:pPr>
        <w:pStyle w:val="Akapitzlist"/>
        <w:numPr>
          <w:ilvl w:val="0"/>
          <w:numId w:val="6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Na studia może zostać przyjęta osoba, która:</w:t>
      </w:r>
    </w:p>
    <w:p w14:paraId="1212EC56" w14:textId="26A47CB0" w:rsidR="0083180D" w:rsidRPr="00E85EB9" w:rsidRDefault="0083180D" w:rsidP="00FE69A5">
      <w:pPr>
        <w:pStyle w:val="Akapitzlist"/>
        <w:numPr>
          <w:ilvl w:val="2"/>
          <w:numId w:val="6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uzyskała pozytywny wynik w postępowaniu rekrutacyjnym</w:t>
      </w:r>
      <w:r w:rsidR="005B4B8B">
        <w:rPr>
          <w:rFonts w:ascii="Calibri" w:hAnsi="Calibri" w:cs="Calibri"/>
        </w:rPr>
        <w:t>,</w:t>
      </w:r>
    </w:p>
    <w:p w14:paraId="7CD4F9C1" w14:textId="2ACACA8C" w:rsidR="0083180D" w:rsidRPr="00E85EB9" w:rsidRDefault="0083180D" w:rsidP="00FE69A5">
      <w:pPr>
        <w:pStyle w:val="Akapitzlist"/>
        <w:numPr>
          <w:ilvl w:val="2"/>
          <w:numId w:val="6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zawarła z uczelnią umowę określającą warunki odbywania studiów.</w:t>
      </w:r>
    </w:p>
    <w:p w14:paraId="394E27D4" w14:textId="294A9150" w:rsidR="0083180D" w:rsidRPr="00E85EB9" w:rsidRDefault="0083180D" w:rsidP="00FE69A5">
      <w:pPr>
        <w:pStyle w:val="Standard"/>
        <w:numPr>
          <w:ilvl w:val="0"/>
          <w:numId w:val="6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Wyniki postępowania w sprawie przyjęcia na studia są jawne. Dokumentacja postępowania rekrutacyjnego jest jawna w stosunku do osoby, której dotyczy. </w:t>
      </w:r>
    </w:p>
    <w:p w14:paraId="618EE44B" w14:textId="5BCB7469" w:rsidR="0083180D" w:rsidRPr="00E85EB9" w:rsidRDefault="0083180D" w:rsidP="00FE69A5">
      <w:pPr>
        <w:pStyle w:val="Standard"/>
        <w:numPr>
          <w:ilvl w:val="0"/>
          <w:numId w:val="65"/>
        </w:numPr>
        <w:tabs>
          <w:tab w:val="left" w:pos="1429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zgłoszenia kandydatów w liczbie mniejszej niż połowa limitu przyjęć na studia – ustalonego decyzją Prorektora ds. studenckich i jakości kształcenia</w:t>
      </w:r>
      <w:r w:rsidR="00475BED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– Uczelniana Komisja Rekrutacyjna zastrzega możliwość zawieszenia naboru i nie przeprowadzania rekrutacji na dany rok akademicki.</w:t>
      </w:r>
    </w:p>
    <w:p w14:paraId="3B7748E1" w14:textId="3C260F1A" w:rsidR="0083180D" w:rsidRPr="00E85EB9" w:rsidRDefault="0083180D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Niestacjonarne studia drugiego stopnia</w:t>
      </w:r>
    </w:p>
    <w:p w14:paraId="6A33A86B" w14:textId="77777777" w:rsidR="0083180D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Uczelniana Komisja Rekrutacyjna przeprowadza dwie oddzielne rekrutacje na niestacjonarne studia drugiego stopnia na kierunek grafika:</w:t>
      </w:r>
    </w:p>
    <w:p w14:paraId="5AD0F20D" w14:textId="77777777" w:rsidR="0083180D" w:rsidRPr="00E85EB9" w:rsidRDefault="0083180D" w:rsidP="00FE69A5">
      <w:pPr>
        <w:pStyle w:val="Akapitzlist"/>
        <w:numPr>
          <w:ilvl w:val="1"/>
          <w:numId w:val="56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w systemie wieczorowym;</w:t>
      </w:r>
    </w:p>
    <w:p w14:paraId="43E3BD0F" w14:textId="11FE1683" w:rsidR="0083180D" w:rsidRPr="00E85EB9" w:rsidRDefault="0083180D" w:rsidP="00FE69A5">
      <w:pPr>
        <w:pStyle w:val="Akapitzlist"/>
        <w:numPr>
          <w:ilvl w:val="1"/>
          <w:numId w:val="56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w systemie zjazdowym (zaocznym).</w:t>
      </w:r>
    </w:p>
    <w:p w14:paraId="1EA59973" w14:textId="7227C00A" w:rsidR="0083180D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O przyjęcie na niestacjonarne studia drugiego stopnia na kierunek Grafika może ubiegać się osoba, która uzyskała co najmniej tytuł zawodowy licencjata na kierunkach artystycznych lub projektowych.</w:t>
      </w:r>
    </w:p>
    <w:p w14:paraId="5F6D6327" w14:textId="31D60128" w:rsidR="0083180D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Przyjęcie kandydatów na studia drugiego stopnia w systemie wieczorowym i zaocznym odbywa się na podstawie oceny dorobku artystycznego oraz teczki z pracami prezentującymi dokonania artystyczne i projektowe kandydata przeprowadzonej przez Uczelnianą Komisję Rekrutacyjną. Teczka powinna zawierać od 15 do 25 prac plastycznych w zakresie rysunku </w:t>
      </w:r>
      <w:bookmarkStart w:id="6" w:name="_GoBack1"/>
      <w:bookmarkEnd w:id="6"/>
      <w:r w:rsidRPr="00E85EB9">
        <w:rPr>
          <w:rFonts w:ascii="Calibri" w:hAnsi="Calibri" w:cs="Calibri"/>
        </w:rPr>
        <w:t>i malarstwa w formacie nieprzekraczającym 100 x 70 cm. Teczka może zawierać także inne prace plastyczne kandydata (szkice, fotografie, projekty graficzne). Teczka oraz prace powinny być podpisane imieniem i nazwiskiem kandydata. Teczki z pracami nieodpowiadającymi tym wymaganiom nie będą oceniane.</w:t>
      </w:r>
    </w:p>
    <w:p w14:paraId="484DE912" w14:textId="619E59B6" w:rsidR="0083180D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Oceny dokonuje się w skali od 0 do 45 punktów. Minimalna ilość punktów kwalifikująca do przy</w:t>
      </w:r>
      <w:r w:rsidR="00640425">
        <w:rPr>
          <w:rFonts w:ascii="Calibri" w:hAnsi="Calibri" w:cs="Calibri"/>
        </w:rPr>
        <w:t>jęcia na studia niestacjonarne drugiego</w:t>
      </w:r>
      <w:r w:rsidRPr="00E85EB9">
        <w:rPr>
          <w:rFonts w:ascii="Calibri" w:hAnsi="Calibri" w:cs="Calibri"/>
        </w:rPr>
        <w:t xml:space="preserve"> stopnia wynosi 30 punktów.</w:t>
      </w:r>
    </w:p>
    <w:p w14:paraId="6FF34622" w14:textId="77777777" w:rsidR="0083180D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Po pełnym procesie rekrutacyjnym przygotowuje się listę rankingową.</w:t>
      </w:r>
    </w:p>
    <w:p w14:paraId="62D67B17" w14:textId="7E95A325" w:rsidR="0083180D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minimum punktowe, określone w ust. 4 i zajmie na liście rankingowej lokatę mieszczącą się w ustalonym limicie przyjęć.</w:t>
      </w:r>
    </w:p>
    <w:p w14:paraId="593CFB31" w14:textId="77777777" w:rsidR="0083180D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może być przyjęta osoba, która:</w:t>
      </w:r>
    </w:p>
    <w:p w14:paraId="137D7ED7" w14:textId="77777777" w:rsidR="0083180D" w:rsidRPr="00E85EB9" w:rsidRDefault="0083180D" w:rsidP="00FE69A5">
      <w:pPr>
        <w:pStyle w:val="Akapitzlist"/>
        <w:numPr>
          <w:ilvl w:val="1"/>
          <w:numId w:val="66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uzyskała pozytywny wynik w postępowaniu rekrutacyjnym;</w:t>
      </w:r>
    </w:p>
    <w:p w14:paraId="1AD33394" w14:textId="7550E35E" w:rsidR="0083180D" w:rsidRPr="00E85EB9" w:rsidRDefault="0083180D" w:rsidP="00FE69A5">
      <w:pPr>
        <w:pStyle w:val="Akapitzlist"/>
        <w:numPr>
          <w:ilvl w:val="1"/>
          <w:numId w:val="66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zawarła z uczelnią umowę określającą warunki odbywania studiów.</w:t>
      </w:r>
    </w:p>
    <w:p w14:paraId="336E8085" w14:textId="77777777" w:rsidR="0083180D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Dokumentacja postępowania rekrutacyjnego jest jawna w stosunku do osoby, której dotyczy.</w:t>
      </w:r>
    </w:p>
    <w:p w14:paraId="31453A4B" w14:textId="77777777" w:rsidR="0083180D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Wyniki postępowania w sprawie przyjęcia na studia są jawne. </w:t>
      </w:r>
    </w:p>
    <w:p w14:paraId="47DA3021" w14:textId="66488BEB" w:rsidR="00251598" w:rsidRPr="00E85EB9" w:rsidRDefault="0083180D" w:rsidP="00FE69A5">
      <w:pPr>
        <w:pStyle w:val="NormalnyWeb"/>
        <w:numPr>
          <w:ilvl w:val="0"/>
          <w:numId w:val="54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zgłoszenia kandydatów w liczbie mniejszej niż połowa limitu przyjęć na studia – ustalonego decyzją Prorektora ds. studenckich i jakości kształcenia</w:t>
      </w:r>
      <w:r w:rsidRPr="00E85EB9" w:rsidDel="006C5ECF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– Uczelniana Komi</w:t>
      </w:r>
      <w:r w:rsidR="000651DB">
        <w:rPr>
          <w:rFonts w:ascii="Calibri" w:hAnsi="Calibri" w:cs="Calibri"/>
        </w:rPr>
        <w:t>sja Rekrutacyjna zastrzega</w:t>
      </w:r>
      <w:r w:rsidRPr="00E85EB9">
        <w:rPr>
          <w:rFonts w:ascii="Calibri" w:hAnsi="Calibri" w:cs="Calibri"/>
        </w:rPr>
        <w:t xml:space="preserve"> możliwość do zawieszenia naboru i nieprzeprowadzenia rekrutacji na dany rok akademicki.</w:t>
      </w:r>
    </w:p>
    <w:p w14:paraId="4FB5357F" w14:textId="1AD79662" w:rsidR="00251598" w:rsidRPr="00E85EB9" w:rsidRDefault="00251598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br w:type="page"/>
      </w:r>
      <w:r w:rsidRPr="00E85EB9">
        <w:rPr>
          <w:rFonts w:ascii="Calibri" w:hAnsi="Calibri" w:cs="Calibri"/>
        </w:rPr>
        <w:lastRenderedPageBreak/>
        <w:t>Rozdział ósmy</w:t>
      </w:r>
    </w:p>
    <w:p w14:paraId="180AD436" w14:textId="08412C05" w:rsidR="00251598" w:rsidRPr="00E85EB9" w:rsidRDefault="00251598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t>Zasady rekrutacji na kierunek Architektura Wnętrz</w:t>
      </w:r>
    </w:p>
    <w:p w14:paraId="16D52E94" w14:textId="6AF19FA2" w:rsidR="00251598" w:rsidRPr="00E85EB9" w:rsidRDefault="00251598" w:rsidP="00DF42C3">
      <w:pPr>
        <w:rPr>
          <w:rFonts w:ascii="Calibri" w:hAnsi="Calibri" w:cs="Calibri"/>
        </w:rPr>
      </w:pPr>
      <w:r w:rsidRPr="00E85EB9">
        <w:rPr>
          <w:rFonts w:ascii="Calibri" w:hAnsi="Calibri" w:cs="Calibri"/>
        </w:rPr>
        <w:t>Uczelniana Komisja Rekrutacyjna przeprowadza rekrutacje na kierunek Architektura Wnętrz prowadzony w formach: jednolitych stacjonarnych studiów magisterskich oraz studiów niestacjonarnych na poziomach pierwszego i drugiego stopnia.</w:t>
      </w:r>
    </w:p>
    <w:p w14:paraId="47147078" w14:textId="3BA9A358" w:rsidR="00251598" w:rsidRPr="00E85EB9" w:rsidRDefault="00251598" w:rsidP="00FE69A5">
      <w:pPr>
        <w:pStyle w:val="Nagwek2"/>
        <w:numPr>
          <w:ilvl w:val="0"/>
          <w:numId w:val="77"/>
        </w:numPr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Jednolite studia magisterskie</w:t>
      </w:r>
    </w:p>
    <w:p w14:paraId="00FAEA5C" w14:textId="5872B83F" w:rsidR="00251598" w:rsidRPr="00E85EB9" w:rsidRDefault="00251598" w:rsidP="00FE69A5">
      <w:pPr>
        <w:widowControl w:val="0"/>
        <w:numPr>
          <w:ilvl w:val="0"/>
          <w:numId w:val="76"/>
        </w:numP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 xml:space="preserve">Postępowanie rekrutacyjne na </w:t>
      </w:r>
      <w:r w:rsidRPr="00E85EB9">
        <w:rPr>
          <w:rFonts w:ascii="Calibri" w:hAnsi="Calibri" w:cs="Calibri"/>
        </w:rPr>
        <w:t xml:space="preserve">jednolite studia magisterskie </w:t>
      </w:r>
      <w:r w:rsidRPr="00E85EB9">
        <w:rPr>
          <w:rFonts w:ascii="Calibri" w:eastAsia="Times New Roman" w:hAnsi="Calibri" w:cs="Calibri"/>
        </w:rPr>
        <w:t>składa się z</w:t>
      </w:r>
      <w:r w:rsidR="00471EF1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następujących etapów:</w:t>
      </w:r>
    </w:p>
    <w:p w14:paraId="7B2B1889" w14:textId="0F50366B" w:rsidR="00251598" w:rsidRPr="00E85EB9" w:rsidRDefault="00251598" w:rsidP="00FE69A5">
      <w:pPr>
        <w:pStyle w:val="Standard"/>
        <w:numPr>
          <w:ilvl w:val="1"/>
          <w:numId w:val="78"/>
        </w:numPr>
        <w:rPr>
          <w:rFonts w:ascii="Calibri" w:hAnsi="Calibri" w:cs="Calibri"/>
        </w:rPr>
      </w:pPr>
      <w:r w:rsidRPr="00E85EB9">
        <w:rPr>
          <w:rFonts w:ascii="Calibri" w:hAnsi="Calibri" w:cs="Calibri"/>
          <w:bCs/>
        </w:rPr>
        <w:t>etap</w:t>
      </w:r>
      <w:r w:rsidRPr="00E85EB9">
        <w:rPr>
          <w:rFonts w:ascii="Calibri" w:hAnsi="Calibri" w:cs="Calibri"/>
        </w:rPr>
        <w:t xml:space="preserve"> </w:t>
      </w:r>
      <w:r w:rsidR="00471EF1" w:rsidRPr="00E85EB9">
        <w:rPr>
          <w:rFonts w:ascii="Calibri" w:hAnsi="Calibri" w:cs="Calibri"/>
        </w:rPr>
        <w:t xml:space="preserve">pierwszy </w:t>
      </w:r>
      <w:r w:rsidRPr="007641DE">
        <w:rPr>
          <w:rFonts w:ascii="Calibri" w:hAnsi="Calibri" w:cs="Calibri"/>
        </w:rPr>
        <w:t>–</w:t>
      </w:r>
      <w:r w:rsidR="00C45068" w:rsidRPr="007641DE">
        <w:rPr>
          <w:rFonts w:ascii="Calibri" w:hAnsi="Calibri" w:cs="Calibri"/>
        </w:rPr>
        <w:t xml:space="preserve"> komisyjny przegląd teczek; kandydat dostarcza teczkę z samodzielnie wykonanymi pracami</w:t>
      </w:r>
      <w:r w:rsidRPr="007641DE">
        <w:rPr>
          <w:rFonts w:ascii="Calibri" w:hAnsi="Calibri" w:cs="Calibri"/>
        </w:rPr>
        <w:t xml:space="preserve"> rysunkowymi i malarskimi (maksymalny rozmiar 100 cm x 70 cm, maksymalna ilość 25</w:t>
      </w:r>
      <w:r w:rsidRPr="00E85EB9">
        <w:rPr>
          <w:rFonts w:ascii="Calibri" w:hAnsi="Calibri" w:cs="Calibri"/>
        </w:rPr>
        <w:t xml:space="preserve"> sztuk)</w:t>
      </w:r>
      <w:r w:rsidR="005B4B8B">
        <w:rPr>
          <w:rFonts w:ascii="Calibri" w:hAnsi="Calibri" w:cs="Calibri"/>
        </w:rPr>
        <w:t>;</w:t>
      </w:r>
    </w:p>
    <w:p w14:paraId="3F5940D5" w14:textId="13446F7B" w:rsidR="00251598" w:rsidRPr="00E85EB9" w:rsidRDefault="00251598" w:rsidP="00FE69A5">
      <w:pPr>
        <w:pStyle w:val="Standard"/>
        <w:numPr>
          <w:ilvl w:val="1"/>
          <w:numId w:val="78"/>
        </w:numPr>
        <w:rPr>
          <w:rFonts w:ascii="Calibri" w:hAnsi="Calibri" w:cs="Calibri"/>
        </w:rPr>
      </w:pPr>
      <w:r w:rsidRPr="00E85EB9">
        <w:rPr>
          <w:rFonts w:ascii="Calibri" w:hAnsi="Calibri" w:cs="Calibri"/>
          <w:bCs/>
        </w:rPr>
        <w:t>etap</w:t>
      </w:r>
      <w:r w:rsidRPr="00E85EB9">
        <w:rPr>
          <w:rFonts w:ascii="Calibri" w:hAnsi="Calibri" w:cs="Calibri"/>
        </w:rPr>
        <w:t xml:space="preserve"> </w:t>
      </w:r>
      <w:r w:rsidR="00471EF1" w:rsidRPr="00E85EB9">
        <w:rPr>
          <w:rFonts w:ascii="Calibri" w:hAnsi="Calibri" w:cs="Calibri"/>
        </w:rPr>
        <w:t xml:space="preserve">drugi </w:t>
      </w:r>
      <w:r w:rsidRPr="00E85EB9">
        <w:rPr>
          <w:rFonts w:ascii="Calibri" w:hAnsi="Calibri" w:cs="Calibri"/>
        </w:rPr>
        <w:t xml:space="preserve">– część praktyczna: rysunek (studium z natury, postać, przedmiot) – 4 godz., malarstwo (studium z natury lub ćwiczenia kolorystyczne) – 4 godz., kompozycja 1. – 3 godz., kompozycja 2. – 4 godziny (konstruowanie układów na płaszczyźnie i w przestrzeni), rzeźba (przestrzenna kompozycja z wyobraźni) – 4 godz., </w:t>
      </w:r>
      <w:r w:rsidR="00872871">
        <w:rPr>
          <w:rFonts w:ascii="Calibri" w:hAnsi="Calibri" w:cs="Calibri"/>
        </w:rPr>
        <w:t xml:space="preserve">rysunek z </w:t>
      </w:r>
      <w:r w:rsidRPr="00E85EB9">
        <w:rPr>
          <w:rFonts w:ascii="Calibri" w:hAnsi="Calibri" w:cs="Calibri"/>
        </w:rPr>
        <w:t>wyobraźni przestrzennej – 1 godz.; egzamin trwa 3 dni</w:t>
      </w:r>
      <w:r w:rsidR="005B4B8B">
        <w:rPr>
          <w:rFonts w:ascii="Calibri" w:hAnsi="Calibri" w:cs="Calibri"/>
        </w:rPr>
        <w:t>;</w:t>
      </w:r>
    </w:p>
    <w:p w14:paraId="5E1913C1" w14:textId="43757589" w:rsidR="00251598" w:rsidRPr="00E85EB9" w:rsidRDefault="00251598" w:rsidP="00FE69A5">
      <w:pPr>
        <w:pStyle w:val="Standard"/>
        <w:numPr>
          <w:ilvl w:val="1"/>
          <w:numId w:val="78"/>
        </w:numPr>
        <w:rPr>
          <w:rFonts w:ascii="Calibri" w:hAnsi="Calibri" w:cs="Calibri"/>
        </w:rPr>
      </w:pPr>
      <w:r w:rsidRPr="00E85EB9">
        <w:rPr>
          <w:rFonts w:ascii="Calibri" w:hAnsi="Calibri" w:cs="Calibri"/>
          <w:bCs/>
        </w:rPr>
        <w:t>etap</w:t>
      </w:r>
      <w:r w:rsidRPr="00E85EB9">
        <w:rPr>
          <w:rFonts w:ascii="Calibri" w:hAnsi="Calibri" w:cs="Calibri"/>
        </w:rPr>
        <w:t xml:space="preserve"> </w:t>
      </w:r>
      <w:r w:rsidR="002B613C" w:rsidRPr="00E85EB9">
        <w:rPr>
          <w:rFonts w:ascii="Calibri" w:hAnsi="Calibri" w:cs="Calibri"/>
        </w:rPr>
        <w:t xml:space="preserve">trzeci </w:t>
      </w:r>
      <w:r w:rsidRPr="00E85EB9">
        <w:rPr>
          <w:rFonts w:ascii="Calibri" w:hAnsi="Calibri" w:cs="Calibri"/>
        </w:rPr>
        <w:t>– autoprezentacja; Celem autoprezentacji jest poznanie zdolności intelektualnych kandydata, a także jego głębszych zainteresowań nie tylko w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zakresie wybranej dziedziny plastyki, ale również innych rodzajach twórczości, takich jak literatura, muzyka, teatr czy film. Autoprezentacja powinna wykazać samodzielność kandydata w myśleniu o sprawach związanych z szeroko pojętą kulturą artystyczną.</w:t>
      </w:r>
    </w:p>
    <w:p w14:paraId="3E783CA2" w14:textId="77777777" w:rsidR="00251598" w:rsidRPr="00E85EB9" w:rsidRDefault="00251598" w:rsidP="00FE69A5">
      <w:pPr>
        <w:widowControl w:val="0"/>
        <w:numPr>
          <w:ilvl w:val="0"/>
          <w:numId w:val="76"/>
        </w:numPr>
        <w:suppressAutoHyphens/>
        <w:autoSpaceDN w:val="0"/>
        <w:spacing w:before="0" w:after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Punktacja za poszczególne części egzaminu:</w:t>
      </w:r>
    </w:p>
    <w:p w14:paraId="25BADD09" w14:textId="0C2AD6EC" w:rsidR="00251598" w:rsidRPr="00E85EB9" w:rsidRDefault="00262DA5" w:rsidP="00FE69A5">
      <w:pPr>
        <w:pStyle w:val="Standard"/>
        <w:numPr>
          <w:ilvl w:val="1"/>
          <w:numId w:val="79"/>
        </w:numPr>
        <w:rPr>
          <w:rFonts w:ascii="Calibri" w:hAnsi="Calibri" w:cs="Calibri"/>
          <w:bCs/>
        </w:rPr>
      </w:pPr>
      <w:r w:rsidRPr="00E85EB9">
        <w:rPr>
          <w:rFonts w:ascii="Calibri" w:hAnsi="Calibri" w:cs="Calibri"/>
          <w:bCs/>
        </w:rPr>
        <w:t>p</w:t>
      </w:r>
      <w:r w:rsidR="00251598" w:rsidRPr="00E85EB9">
        <w:rPr>
          <w:rFonts w:ascii="Calibri" w:hAnsi="Calibri" w:cs="Calibri"/>
          <w:bCs/>
        </w:rPr>
        <w:t xml:space="preserve">rzy ocenie etapu </w:t>
      </w:r>
      <w:r w:rsidR="00AA5C2E" w:rsidRPr="00E85EB9">
        <w:rPr>
          <w:rFonts w:ascii="Calibri" w:hAnsi="Calibri" w:cs="Calibri"/>
          <w:bCs/>
        </w:rPr>
        <w:t>pierwszego</w:t>
      </w:r>
      <w:r w:rsidR="00251598" w:rsidRPr="00E85EB9">
        <w:rPr>
          <w:rFonts w:ascii="Calibri" w:hAnsi="Calibri" w:cs="Calibri"/>
          <w:bCs/>
        </w:rPr>
        <w:t xml:space="preserve"> Uczelniana Komisja Rekrutacyjna stosuje skalę punktową w</w:t>
      </w:r>
      <w:r w:rsidR="00471EF1" w:rsidRPr="00E85EB9">
        <w:rPr>
          <w:rFonts w:ascii="Calibri" w:hAnsi="Calibri" w:cs="Calibri"/>
          <w:bCs/>
        </w:rPr>
        <w:t xml:space="preserve"> </w:t>
      </w:r>
      <w:r w:rsidR="00251598" w:rsidRPr="00E85EB9">
        <w:rPr>
          <w:rFonts w:ascii="Calibri" w:hAnsi="Calibri" w:cs="Calibri"/>
          <w:bCs/>
        </w:rPr>
        <w:t>przedziale od 0 do 10. Do drugiego etapu egzaminu przystępują tylko ci kandydaci, których prace zostały ocenione na minimum 6 punktów</w:t>
      </w:r>
      <w:r w:rsidR="005B4B8B">
        <w:rPr>
          <w:rFonts w:ascii="Calibri" w:hAnsi="Calibri" w:cs="Calibri"/>
          <w:bCs/>
        </w:rPr>
        <w:t>;</w:t>
      </w:r>
    </w:p>
    <w:p w14:paraId="0CBE6602" w14:textId="50182271" w:rsidR="00251598" w:rsidRPr="00E85EB9" w:rsidRDefault="00262DA5" w:rsidP="00FE69A5">
      <w:pPr>
        <w:pStyle w:val="Standard"/>
        <w:numPr>
          <w:ilvl w:val="1"/>
          <w:numId w:val="79"/>
        </w:numPr>
        <w:rPr>
          <w:rFonts w:ascii="Calibri" w:hAnsi="Calibri" w:cs="Calibri"/>
        </w:rPr>
      </w:pPr>
      <w:r w:rsidRPr="00E85EB9">
        <w:rPr>
          <w:rFonts w:ascii="Calibri" w:hAnsi="Calibri" w:cs="Calibri"/>
          <w:bCs/>
        </w:rPr>
        <w:t>p</w:t>
      </w:r>
      <w:r w:rsidR="00251598" w:rsidRPr="00E85EB9">
        <w:rPr>
          <w:rFonts w:ascii="Calibri" w:hAnsi="Calibri" w:cs="Calibri"/>
          <w:bCs/>
        </w:rPr>
        <w:t xml:space="preserve">rzy ocenie etapu </w:t>
      </w:r>
      <w:r w:rsidR="00AA5C2E" w:rsidRPr="00E85EB9">
        <w:rPr>
          <w:rFonts w:ascii="Calibri" w:hAnsi="Calibri" w:cs="Calibri"/>
          <w:bCs/>
        </w:rPr>
        <w:t>drugiego</w:t>
      </w:r>
      <w:r w:rsidR="00251598" w:rsidRPr="00E85EB9">
        <w:rPr>
          <w:rFonts w:ascii="Calibri" w:hAnsi="Calibri" w:cs="Calibri"/>
          <w:bCs/>
        </w:rPr>
        <w:t xml:space="preserve"> Uczelniana Komisja Rekrutacyjna stosuje skalę punktową w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przedziale od 0 do 105. Ocenie podlega każda część egzaminu praktycznego:</w:t>
      </w:r>
    </w:p>
    <w:p w14:paraId="7F5C15FE" w14:textId="77777777" w:rsidR="00251598" w:rsidRPr="00E85EB9" w:rsidRDefault="00251598" w:rsidP="00FE69A5">
      <w:pPr>
        <w:pStyle w:val="Standard"/>
        <w:numPr>
          <w:ilvl w:val="2"/>
          <w:numId w:val="80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rysunek (studium z natury, postać, szkice) – przedział punktowy: od 0 do 15,</w:t>
      </w:r>
    </w:p>
    <w:p w14:paraId="0AC4A51E" w14:textId="77777777" w:rsidR="00251598" w:rsidRPr="00E85EB9" w:rsidRDefault="00251598" w:rsidP="00FE69A5">
      <w:pPr>
        <w:pStyle w:val="Standard"/>
        <w:numPr>
          <w:ilvl w:val="2"/>
          <w:numId w:val="80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malarstwo (studium z natury, martwa natura) – przedział punktowy: od 0 do 20,</w:t>
      </w:r>
    </w:p>
    <w:p w14:paraId="34FF1C7B" w14:textId="1E0786A6" w:rsidR="00251598" w:rsidRPr="00E85EB9" w:rsidRDefault="00251598" w:rsidP="00FE69A5">
      <w:pPr>
        <w:pStyle w:val="Standard"/>
        <w:numPr>
          <w:ilvl w:val="2"/>
          <w:numId w:val="80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kompozycja 1 – przedział punktowy: od 0 do 21, kompozycja 2 – przedział punktowy: od 0 do 21</w:t>
      </w:r>
      <w:r w:rsidR="00BA5D08">
        <w:rPr>
          <w:rFonts w:ascii="Calibri" w:hAnsi="Calibri" w:cs="Calibri"/>
        </w:rPr>
        <w:t>,</w:t>
      </w:r>
    </w:p>
    <w:p w14:paraId="39F47772" w14:textId="77777777" w:rsidR="00251598" w:rsidRPr="00E85EB9" w:rsidRDefault="00251598" w:rsidP="00FE69A5">
      <w:pPr>
        <w:pStyle w:val="Standard"/>
        <w:numPr>
          <w:ilvl w:val="2"/>
          <w:numId w:val="80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rzeźba – przedział punktowy: od 0 do 18,</w:t>
      </w:r>
    </w:p>
    <w:p w14:paraId="7297254E" w14:textId="77097D33" w:rsidR="00251598" w:rsidRPr="00E85EB9" w:rsidRDefault="00673722" w:rsidP="00FE69A5">
      <w:pPr>
        <w:pStyle w:val="Standard"/>
        <w:numPr>
          <w:ilvl w:val="2"/>
          <w:numId w:val="8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rysunek z </w:t>
      </w:r>
      <w:r w:rsidR="00251598" w:rsidRPr="00E85EB9">
        <w:rPr>
          <w:rFonts w:ascii="Calibri" w:hAnsi="Calibri" w:cs="Calibri"/>
        </w:rPr>
        <w:t>wyobraźni przestrzennej – przedział punktowy: od 0 do 10.</w:t>
      </w:r>
    </w:p>
    <w:p w14:paraId="2B7F19D2" w14:textId="6283E084" w:rsidR="00251598" w:rsidRPr="00E85EB9" w:rsidRDefault="00983806" w:rsidP="00FE69A5">
      <w:pPr>
        <w:pStyle w:val="Standard"/>
        <w:numPr>
          <w:ilvl w:val="1"/>
          <w:numId w:val="79"/>
        </w:numPr>
        <w:rPr>
          <w:rFonts w:ascii="Calibri" w:hAnsi="Calibri" w:cs="Calibri"/>
          <w:bCs/>
        </w:rPr>
      </w:pPr>
      <w:r w:rsidRPr="00E85EB9">
        <w:rPr>
          <w:rFonts w:ascii="Calibri" w:hAnsi="Calibri" w:cs="Calibri"/>
          <w:bCs/>
        </w:rPr>
        <w:t>u</w:t>
      </w:r>
      <w:r w:rsidR="00251598" w:rsidRPr="00E85EB9">
        <w:rPr>
          <w:rFonts w:ascii="Calibri" w:hAnsi="Calibri" w:cs="Calibri"/>
          <w:bCs/>
        </w:rPr>
        <w:t>zyskanie zera („0”) punktów z którejkolwiek części egzaminu praktycznego lub nieprzystąpienie do którejkolwiek części egzaminu praktycznego skutkuje wykluczeniem kandydata z postępowania kwalifikacyjnego. Takiej osobie nie jest przyznawana lokata na liście rankingowej</w:t>
      </w:r>
      <w:r w:rsidR="005B4B8B">
        <w:rPr>
          <w:rFonts w:ascii="Calibri" w:hAnsi="Calibri" w:cs="Calibri"/>
          <w:bCs/>
        </w:rPr>
        <w:t>;</w:t>
      </w:r>
    </w:p>
    <w:p w14:paraId="460E6A20" w14:textId="2820A904" w:rsidR="00251598" w:rsidRPr="00E85EB9" w:rsidRDefault="00983806" w:rsidP="00FE69A5">
      <w:pPr>
        <w:pStyle w:val="Standard"/>
        <w:numPr>
          <w:ilvl w:val="1"/>
          <w:numId w:val="79"/>
        </w:numPr>
        <w:rPr>
          <w:rFonts w:ascii="Calibri" w:hAnsi="Calibri" w:cs="Calibri"/>
          <w:bCs/>
        </w:rPr>
      </w:pPr>
      <w:r w:rsidRPr="00E85EB9">
        <w:rPr>
          <w:rFonts w:ascii="Calibri" w:hAnsi="Calibri" w:cs="Calibri"/>
          <w:bCs/>
        </w:rPr>
        <w:t>d</w:t>
      </w:r>
      <w:r w:rsidR="00251598" w:rsidRPr="00E85EB9">
        <w:rPr>
          <w:rFonts w:ascii="Calibri" w:hAnsi="Calibri" w:cs="Calibri"/>
          <w:bCs/>
        </w:rPr>
        <w:t xml:space="preserve">o etapu autoprezentacji dopuszczone są osoby, które uzyskały co najmniej 61 pkt za </w:t>
      </w:r>
      <w:r w:rsidR="000847AF" w:rsidRPr="00E85EB9">
        <w:rPr>
          <w:rFonts w:ascii="Calibri" w:hAnsi="Calibri" w:cs="Calibri"/>
          <w:bCs/>
        </w:rPr>
        <w:t>drugi</w:t>
      </w:r>
      <w:r w:rsidR="00251598" w:rsidRPr="00E85EB9">
        <w:rPr>
          <w:rFonts w:ascii="Calibri" w:hAnsi="Calibri" w:cs="Calibri"/>
          <w:bCs/>
        </w:rPr>
        <w:t xml:space="preserve"> etap rekrutacji</w:t>
      </w:r>
      <w:r w:rsidR="005B4B8B">
        <w:rPr>
          <w:rFonts w:ascii="Calibri" w:hAnsi="Calibri" w:cs="Calibri"/>
          <w:bCs/>
        </w:rPr>
        <w:t>;</w:t>
      </w:r>
    </w:p>
    <w:p w14:paraId="320A297D" w14:textId="0800D67F" w:rsidR="00251598" w:rsidRPr="00E85EB9" w:rsidRDefault="00983806" w:rsidP="00FE69A5">
      <w:pPr>
        <w:pStyle w:val="Standard"/>
        <w:numPr>
          <w:ilvl w:val="1"/>
          <w:numId w:val="79"/>
        </w:numPr>
        <w:rPr>
          <w:rFonts w:ascii="Calibri" w:hAnsi="Calibri" w:cs="Calibri"/>
          <w:bCs/>
        </w:rPr>
      </w:pPr>
      <w:r w:rsidRPr="00E85EB9">
        <w:rPr>
          <w:rFonts w:ascii="Calibri" w:hAnsi="Calibri" w:cs="Calibri"/>
          <w:bCs/>
        </w:rPr>
        <w:t>p</w:t>
      </w:r>
      <w:r w:rsidR="00251598" w:rsidRPr="00E85EB9">
        <w:rPr>
          <w:rFonts w:ascii="Calibri" w:hAnsi="Calibri" w:cs="Calibri"/>
          <w:bCs/>
        </w:rPr>
        <w:t>rzy ocenie autoprezentacji stosuje się skalę punktową w przedziale od 0 do 30</w:t>
      </w:r>
      <w:r w:rsidR="005B4B8B">
        <w:rPr>
          <w:rFonts w:ascii="Calibri" w:hAnsi="Calibri" w:cs="Calibri"/>
          <w:bCs/>
        </w:rPr>
        <w:t>;</w:t>
      </w:r>
    </w:p>
    <w:p w14:paraId="4AE66E69" w14:textId="2F6EC6B9" w:rsidR="00251598" w:rsidRPr="00E85EB9" w:rsidRDefault="00983806" w:rsidP="00FE69A5">
      <w:pPr>
        <w:pStyle w:val="Standard"/>
        <w:numPr>
          <w:ilvl w:val="1"/>
          <w:numId w:val="79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o</w:t>
      </w:r>
      <w:r w:rsidR="00251598" w:rsidRPr="00E85EB9">
        <w:rPr>
          <w:rFonts w:ascii="Calibri" w:hAnsi="Calibri" w:cs="Calibri"/>
        </w:rPr>
        <w:t>trzymanie „0” (zera) punktów z autoprezentacji lub nieprzystąpienie do autoprezentacji jest równoznaczne z nieklasyfikowaniem kandydata i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wykluczeniem go z postępowania rekrutacyjnego. Osoba, która nie przystąpiła do egzaminu zostaje wykluczona z postępowania rekrutacyjnego oraz nie jest jej przyznawana lokata na liście rankingowej.</w:t>
      </w:r>
    </w:p>
    <w:p w14:paraId="33566E66" w14:textId="23318A06" w:rsidR="00251598" w:rsidRPr="00E85EB9" w:rsidRDefault="00251598" w:rsidP="00FE69A5">
      <w:pPr>
        <w:widowControl w:val="0"/>
        <w:numPr>
          <w:ilvl w:val="0"/>
          <w:numId w:val="76"/>
        </w:numPr>
        <w:suppressAutoHyphens/>
        <w:autoSpaceDN w:val="0"/>
        <w:spacing w:before="0" w:after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Po pełnym procesie rekrutacyjnym tworzona jest lista rankingowa, uwzględniająca wszystkich kandydatów, którzy byli dopuszczeni do etapu autoprezentacji.</w:t>
      </w:r>
    </w:p>
    <w:p w14:paraId="5268F0A5" w14:textId="73EF5A48" w:rsidR="00251598" w:rsidRPr="00E85EB9" w:rsidRDefault="00251598" w:rsidP="00FE69A5">
      <w:pPr>
        <w:pStyle w:val="Standard"/>
        <w:numPr>
          <w:ilvl w:val="0"/>
          <w:numId w:val="7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Podstawę do ustalenia miejsca kandydata na liście rankingowej dla kierunku Architektura Wnętrz stanowi suma punktów uzyskanych za </w:t>
      </w:r>
      <w:r w:rsidR="006070A9" w:rsidRPr="00E85EB9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i</w:t>
      </w:r>
      <w:r w:rsidR="006070A9" w:rsidRPr="00E85EB9">
        <w:rPr>
          <w:rFonts w:ascii="Calibri" w:hAnsi="Calibri" w:cs="Calibri"/>
        </w:rPr>
        <w:t xml:space="preserve"> trzeci</w:t>
      </w:r>
      <w:r w:rsidRPr="00E85EB9">
        <w:rPr>
          <w:rFonts w:ascii="Calibri" w:hAnsi="Calibri" w:cs="Calibri"/>
        </w:rPr>
        <w:t xml:space="preserve"> etap rekrutacji, tj. za egzamin praktyczny i autoprezentację. Punktacja za etap </w:t>
      </w:r>
      <w:r w:rsidR="000E36FD" w:rsidRPr="00E85EB9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nie jest sumowana z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punktacją za pozostałe etapy rekrutacji.</w:t>
      </w:r>
    </w:p>
    <w:p w14:paraId="4C1A6017" w14:textId="55361807" w:rsidR="00251598" w:rsidRPr="00E85EB9" w:rsidRDefault="00251598" w:rsidP="00FE69A5">
      <w:pPr>
        <w:pStyle w:val="Standard"/>
        <w:numPr>
          <w:ilvl w:val="0"/>
          <w:numId w:val="7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osiągnięcia przez kandydatów tej samej sumy punktów, o ich miejscu na liście rankingowej decyduje liczba punktów osiągniętych na egzaminie praktycznym, a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w przypadku gdy nadal liczba punktów będzie taka sama, lokaty przyznaje się wg punktacji osiągniętej przez kandydata w poszczególnych częściach egzaminu praktycznego, uwzględniając następujący ranking zadań, wchodzących w jego skład:</w:t>
      </w:r>
    </w:p>
    <w:p w14:paraId="2AE53ACF" w14:textId="186818FB" w:rsidR="00251598" w:rsidRPr="001C2B75" w:rsidRDefault="00972AFF" w:rsidP="00FE69A5">
      <w:pPr>
        <w:pStyle w:val="Standard"/>
        <w:numPr>
          <w:ilvl w:val="1"/>
          <w:numId w:val="204"/>
        </w:numPr>
        <w:rPr>
          <w:rFonts w:ascii="Calibri" w:hAnsi="Calibri" w:cs="Calibri"/>
          <w:bCs/>
        </w:rPr>
      </w:pPr>
      <w:r w:rsidRPr="001C2B75">
        <w:rPr>
          <w:rFonts w:ascii="Calibri" w:hAnsi="Calibri" w:cs="Calibri"/>
          <w:bCs/>
        </w:rPr>
        <w:t>k</w:t>
      </w:r>
      <w:r w:rsidR="00251598" w:rsidRPr="001C2B75">
        <w:rPr>
          <w:rFonts w:ascii="Calibri" w:hAnsi="Calibri" w:cs="Calibri"/>
          <w:bCs/>
        </w:rPr>
        <w:t>ompozycja 1</w:t>
      </w:r>
      <w:r w:rsidR="005B4B8B">
        <w:rPr>
          <w:rFonts w:ascii="Calibri" w:hAnsi="Calibri" w:cs="Calibri"/>
          <w:bCs/>
        </w:rPr>
        <w:t>;</w:t>
      </w:r>
    </w:p>
    <w:p w14:paraId="370DD29E" w14:textId="40CBA0CC" w:rsidR="00251598" w:rsidRPr="001C2B75" w:rsidRDefault="00972AFF" w:rsidP="00FE69A5">
      <w:pPr>
        <w:pStyle w:val="Standard"/>
        <w:numPr>
          <w:ilvl w:val="1"/>
          <w:numId w:val="204"/>
        </w:numPr>
        <w:rPr>
          <w:rFonts w:ascii="Calibri" w:hAnsi="Calibri" w:cs="Calibri"/>
          <w:bCs/>
        </w:rPr>
      </w:pPr>
      <w:r w:rsidRPr="001C2B75">
        <w:rPr>
          <w:rFonts w:ascii="Calibri" w:hAnsi="Calibri" w:cs="Calibri"/>
          <w:bCs/>
        </w:rPr>
        <w:t>k</w:t>
      </w:r>
      <w:r w:rsidR="00251598" w:rsidRPr="001C2B75">
        <w:rPr>
          <w:rFonts w:ascii="Calibri" w:hAnsi="Calibri" w:cs="Calibri"/>
          <w:bCs/>
        </w:rPr>
        <w:t>ompozycja 2</w:t>
      </w:r>
      <w:r w:rsidR="005B4B8B">
        <w:rPr>
          <w:rFonts w:ascii="Calibri" w:hAnsi="Calibri" w:cs="Calibri"/>
          <w:bCs/>
        </w:rPr>
        <w:t>;</w:t>
      </w:r>
    </w:p>
    <w:p w14:paraId="2855D2D0" w14:textId="078BEF48" w:rsidR="00251598" w:rsidRPr="001C2B75" w:rsidRDefault="00972AFF" w:rsidP="00FE69A5">
      <w:pPr>
        <w:pStyle w:val="Standard"/>
        <w:numPr>
          <w:ilvl w:val="1"/>
          <w:numId w:val="204"/>
        </w:numPr>
        <w:rPr>
          <w:rFonts w:ascii="Calibri" w:hAnsi="Calibri" w:cs="Calibri"/>
          <w:bCs/>
        </w:rPr>
      </w:pPr>
      <w:r w:rsidRPr="001C2B75">
        <w:rPr>
          <w:rFonts w:ascii="Calibri" w:hAnsi="Calibri" w:cs="Calibri"/>
          <w:bCs/>
        </w:rPr>
        <w:t>m</w:t>
      </w:r>
      <w:r w:rsidR="00251598" w:rsidRPr="001C2B75">
        <w:rPr>
          <w:rFonts w:ascii="Calibri" w:hAnsi="Calibri" w:cs="Calibri"/>
          <w:bCs/>
        </w:rPr>
        <w:t>alarstwo</w:t>
      </w:r>
      <w:r w:rsidR="005B4B8B">
        <w:rPr>
          <w:rFonts w:ascii="Calibri" w:hAnsi="Calibri" w:cs="Calibri"/>
          <w:bCs/>
        </w:rPr>
        <w:t>;</w:t>
      </w:r>
    </w:p>
    <w:p w14:paraId="7F85401D" w14:textId="028D0FEE" w:rsidR="00251598" w:rsidRPr="001C2B75" w:rsidRDefault="00972AFF" w:rsidP="00FE69A5">
      <w:pPr>
        <w:pStyle w:val="Standard"/>
        <w:numPr>
          <w:ilvl w:val="1"/>
          <w:numId w:val="204"/>
        </w:numPr>
        <w:rPr>
          <w:rFonts w:ascii="Calibri" w:hAnsi="Calibri" w:cs="Calibri"/>
          <w:bCs/>
        </w:rPr>
      </w:pPr>
      <w:r w:rsidRPr="001C2B75">
        <w:rPr>
          <w:rFonts w:ascii="Calibri" w:hAnsi="Calibri" w:cs="Calibri"/>
          <w:bCs/>
        </w:rPr>
        <w:t>r</w:t>
      </w:r>
      <w:r w:rsidR="00251598" w:rsidRPr="001C2B75">
        <w:rPr>
          <w:rFonts w:ascii="Calibri" w:hAnsi="Calibri" w:cs="Calibri"/>
          <w:bCs/>
        </w:rPr>
        <w:t>zeźba</w:t>
      </w:r>
      <w:r w:rsidR="005B4B8B">
        <w:rPr>
          <w:rFonts w:ascii="Calibri" w:hAnsi="Calibri" w:cs="Calibri"/>
          <w:bCs/>
        </w:rPr>
        <w:t>;</w:t>
      </w:r>
    </w:p>
    <w:p w14:paraId="35F98E79" w14:textId="52557C7A" w:rsidR="00251598" w:rsidRPr="001C2B75" w:rsidRDefault="00972AFF" w:rsidP="00FE69A5">
      <w:pPr>
        <w:pStyle w:val="Standard"/>
        <w:numPr>
          <w:ilvl w:val="1"/>
          <w:numId w:val="204"/>
        </w:numPr>
        <w:rPr>
          <w:rFonts w:ascii="Calibri" w:hAnsi="Calibri" w:cs="Calibri"/>
          <w:bCs/>
        </w:rPr>
      </w:pPr>
      <w:r w:rsidRPr="001C2B75">
        <w:rPr>
          <w:rFonts w:ascii="Calibri" w:hAnsi="Calibri" w:cs="Calibri"/>
          <w:bCs/>
        </w:rPr>
        <w:t>r</w:t>
      </w:r>
      <w:r w:rsidR="00251598" w:rsidRPr="001C2B75">
        <w:rPr>
          <w:rFonts w:ascii="Calibri" w:hAnsi="Calibri" w:cs="Calibri"/>
          <w:bCs/>
        </w:rPr>
        <w:t>ysunek</w:t>
      </w:r>
      <w:r w:rsidR="005B4B8B">
        <w:rPr>
          <w:rFonts w:ascii="Calibri" w:hAnsi="Calibri" w:cs="Calibri"/>
          <w:bCs/>
        </w:rPr>
        <w:t>;</w:t>
      </w:r>
    </w:p>
    <w:p w14:paraId="41DB8E33" w14:textId="61D4BDFB" w:rsidR="00251598" w:rsidRPr="00E85EB9" w:rsidRDefault="00502BA5" w:rsidP="00FE69A5">
      <w:pPr>
        <w:pStyle w:val="Standard"/>
        <w:numPr>
          <w:ilvl w:val="1"/>
          <w:numId w:val="204"/>
        </w:numPr>
        <w:rPr>
          <w:rFonts w:ascii="Calibri" w:hAnsi="Calibri" w:cs="Calibri"/>
        </w:rPr>
      </w:pPr>
      <w:r>
        <w:rPr>
          <w:rFonts w:ascii="Calibri" w:hAnsi="Calibri" w:cs="Calibri"/>
          <w:bCs/>
        </w:rPr>
        <w:t>rysunek z</w:t>
      </w:r>
      <w:r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wyobraźni przestrzennej</w:t>
      </w:r>
      <w:r w:rsidR="005B4B8B">
        <w:rPr>
          <w:rFonts w:ascii="Calibri" w:hAnsi="Calibri" w:cs="Calibri"/>
        </w:rPr>
        <w:t>.</w:t>
      </w:r>
    </w:p>
    <w:p w14:paraId="3BDDC74B" w14:textId="77777777" w:rsidR="00251598" w:rsidRPr="00E85EB9" w:rsidRDefault="00251598" w:rsidP="00FE69A5">
      <w:pPr>
        <w:pStyle w:val="Standard"/>
        <w:numPr>
          <w:ilvl w:val="0"/>
          <w:numId w:val="7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Jeśli w dalszym ciągu liczba punktów z poszczególnych części egzaminu praktycznego, dla więcej niż jednej osoby będzie taka sama, uzyskują one tę samą lokatę, a osoba następna otrzyma lokatę z pominięciem kolejnych numerów zgodnych z ilością osób, którym przyznano lokaty ex aequo.</w:t>
      </w:r>
    </w:p>
    <w:p w14:paraId="292890EB" w14:textId="3E88D163" w:rsidR="006070A9" w:rsidRPr="00E85EB9" w:rsidRDefault="00251598" w:rsidP="00FE69A5">
      <w:pPr>
        <w:pStyle w:val="Standard"/>
        <w:numPr>
          <w:ilvl w:val="0"/>
          <w:numId w:val="7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Minimum punktowe kwalifikujące na </w:t>
      </w:r>
      <w:r w:rsidR="001C73E6" w:rsidRPr="00E85EB9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rok studiów wynosi 75 pkt.</w:t>
      </w:r>
    </w:p>
    <w:p w14:paraId="3BD1FDC1" w14:textId="713F6C3F" w:rsidR="00251598" w:rsidRPr="00E85EB9" w:rsidRDefault="00251598" w:rsidP="00FE69A5">
      <w:pPr>
        <w:pStyle w:val="Standard"/>
        <w:numPr>
          <w:ilvl w:val="0"/>
          <w:numId w:val="7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minimum punktowe, określone w ust. 7 i zajmie na liście rankingowej lokatę mieszczącą się w ustalonym limicie przyjęć.</w:t>
      </w:r>
    </w:p>
    <w:p w14:paraId="59D2EC53" w14:textId="0E161611" w:rsidR="00251598" w:rsidRPr="00E85EB9" w:rsidRDefault="00251598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Niestacjonarne studia pierwszego stopnia</w:t>
      </w:r>
    </w:p>
    <w:p w14:paraId="06633AB5" w14:textId="76CECCF5" w:rsidR="00251598" w:rsidRPr="00E85EB9" w:rsidRDefault="00251598" w:rsidP="00FE69A5">
      <w:pPr>
        <w:pStyle w:val="Standard"/>
        <w:numPr>
          <w:ilvl w:val="0"/>
          <w:numId w:val="8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O przyjęcie na niestacjonarne studia pierwszego stopnia mogą ubiegać się osoby, które w określonym terminie złożą we właściwym dziekanacie wymagane dokumenty oraz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teczkę zawierającą</w:t>
      </w:r>
      <w:r w:rsidRPr="00E85EB9">
        <w:rPr>
          <w:rFonts w:ascii="Calibri" w:hAnsi="Calibri" w:cs="Calibri"/>
          <w:shd w:val="clear" w:color="auto" w:fill="FFFFFF"/>
        </w:rPr>
        <w:t xml:space="preserve"> nie więcej niż 15 plansz w formacie nie większym niż 100/70 cm: w tym prace rysunkowe i malarskie</w:t>
      </w:r>
      <w:r w:rsidRPr="00E85EB9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E85EB9">
        <w:rPr>
          <w:rFonts w:ascii="Calibri" w:hAnsi="Calibri" w:cs="Calibri"/>
          <w:shd w:val="clear" w:color="auto" w:fill="FFFFFF"/>
        </w:rPr>
        <w:t>oraz dokumentujące inną aktywność twórczą kandydata.</w:t>
      </w:r>
    </w:p>
    <w:p w14:paraId="27CFF5DE" w14:textId="77777777" w:rsidR="00251598" w:rsidRPr="00E85EB9" w:rsidRDefault="00251598" w:rsidP="00FE69A5">
      <w:pPr>
        <w:pStyle w:val="Standard"/>
        <w:numPr>
          <w:ilvl w:val="0"/>
          <w:numId w:val="8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Uczelniana Komisja Rekrutacyjna podejmuje decyzję w sprawie przyjęcia kandydata na studia na podstawie postępowania kwalifikacyjnego, składającego się z dwóch części:</w:t>
      </w:r>
    </w:p>
    <w:p w14:paraId="7017FD64" w14:textId="21D58833" w:rsidR="00251598" w:rsidRPr="00E85EB9" w:rsidRDefault="00673981" w:rsidP="00FE69A5">
      <w:pPr>
        <w:pStyle w:val="Standard"/>
        <w:numPr>
          <w:ilvl w:val="1"/>
          <w:numId w:val="82"/>
        </w:numPr>
        <w:tabs>
          <w:tab w:val="left" w:pos="2268"/>
        </w:tabs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251598" w:rsidRPr="00E85EB9">
        <w:rPr>
          <w:rFonts w:ascii="Calibri" w:hAnsi="Calibri" w:cs="Calibri"/>
        </w:rPr>
        <w:t>zęść pierwsza - prezentacja złożonych uprzednio prac – teczki.  Za część pierwszą kandydat może uzyskać maksymalnie 40 punktów</w:t>
      </w:r>
      <w:r w:rsidR="000927CD">
        <w:rPr>
          <w:rFonts w:ascii="Calibri" w:hAnsi="Calibri" w:cs="Calibri"/>
        </w:rPr>
        <w:t>;</w:t>
      </w:r>
    </w:p>
    <w:p w14:paraId="6360EAEC" w14:textId="1F279FF1" w:rsidR="00251598" w:rsidRPr="00E85EB9" w:rsidRDefault="00673981" w:rsidP="00FE69A5">
      <w:pPr>
        <w:pStyle w:val="Standard"/>
        <w:numPr>
          <w:ilvl w:val="1"/>
          <w:numId w:val="82"/>
        </w:numPr>
        <w:tabs>
          <w:tab w:val="left" w:pos="2268"/>
        </w:tabs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251598" w:rsidRPr="00E85EB9">
        <w:rPr>
          <w:rFonts w:ascii="Calibri" w:hAnsi="Calibri" w:cs="Calibri"/>
        </w:rPr>
        <w:t>zęść druga - rozmowa kwalifikacyjna z kandydatem, dotycząca jego aspiracji, motywacji do studiowania danego kierunku i znajomości jego istoty. W trakcie rozmowy kandydat dokonuje prezentacji i omówienia prac ze swojej teczki. Rozmowa kwalifikacyjna może też dotyczyć zainteresowań kandydata z zakresu wiedzy o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kulturze i sztuce ze szczególnym zwróceniem uwagi na zagadnienia związane z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wybranym kierunkiem studiów, wiedzy dotyczącej aktualnych, ważnych wydarzeń kulturalnych w kraju i na świecie. Pytania Uczelnianej Komisji Rekrutacyjnej do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kandydata mogą dotyczyć także prac przygotowanych do teczki. Za część drugą kandydat może uzyskać maksymalnie 40 punktów.</w:t>
      </w:r>
    </w:p>
    <w:p w14:paraId="18215AD8" w14:textId="77777777" w:rsidR="00251598" w:rsidRPr="00E85EB9" w:rsidRDefault="00251598" w:rsidP="00DF42C3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7FFC5D02" w14:textId="77777777" w:rsidR="00117B17" w:rsidRPr="00E85EB9" w:rsidRDefault="00251598" w:rsidP="00FE69A5">
      <w:pPr>
        <w:pStyle w:val="Standard"/>
        <w:numPr>
          <w:ilvl w:val="0"/>
          <w:numId w:val="8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Po rozmowie kwalifikacyjnej tworzona jest lista rankingowa wg sumy punktów otrzymanych przez kandydatów w dwóch częściach rekrutacji. W razie tej samej liczby uzyskanych punktów przez kandydatów biorących udział w rekrutacji, o lokacie na liście rankingowej będzie decydowała liczba punktów otrzymanych za rozmowę kwalifikacyjną (autoprezentację). Jeśli w dalszym ciągu liczba punktów dla więcej niż jednej osoby będzie taka sama, uzyskują one tę samą lokatę, a osoba następna otrzyma lokatę z pominięciem kolejnych numerów zgodnych z liczbą osób, którym przyznano lokaty ex aequo.</w:t>
      </w:r>
    </w:p>
    <w:p w14:paraId="1531D3EE" w14:textId="77777777" w:rsidR="00117B17" w:rsidRPr="00E85EB9" w:rsidRDefault="00251598" w:rsidP="00FE69A5">
      <w:pPr>
        <w:pStyle w:val="Standard"/>
        <w:numPr>
          <w:ilvl w:val="0"/>
          <w:numId w:val="8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Osoba, która nie przystąpiła do rozmowy kwalifikacyjnej zostaje wykluczona z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postępowania egzaminacyjnego oraz nie jest jej przyznawana lokata na liście rankingowej.</w:t>
      </w:r>
    </w:p>
    <w:p w14:paraId="0B828367" w14:textId="28F7BD7E" w:rsidR="00117B17" w:rsidRPr="00E85EB9" w:rsidRDefault="00251598" w:rsidP="00FE69A5">
      <w:pPr>
        <w:pStyle w:val="Standard"/>
        <w:numPr>
          <w:ilvl w:val="0"/>
          <w:numId w:val="8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 postępowaniu kwalifikacyjnym można uzyskać 80 punktów. O zakwalifikowaniu na studia licencjackie decyduje liczba zdobytych punktów, jednak nie mniej niż 45 punktów</w:t>
      </w:r>
      <w:r w:rsidR="00117B17" w:rsidRPr="00E85EB9">
        <w:rPr>
          <w:rFonts w:ascii="Calibri" w:hAnsi="Calibri" w:cs="Calibri"/>
        </w:rPr>
        <w:t>.</w:t>
      </w:r>
    </w:p>
    <w:p w14:paraId="23B7FBBE" w14:textId="77777777" w:rsidR="00117B17" w:rsidRPr="00E85EB9" w:rsidRDefault="00251598" w:rsidP="00FE69A5">
      <w:pPr>
        <w:pStyle w:val="Standard"/>
        <w:numPr>
          <w:ilvl w:val="0"/>
          <w:numId w:val="8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minimum punktowe, określone w ust. 5 i zajmie na liście rankingowej lokatę mieszczącą się w ustalonym limicie przyjęć.</w:t>
      </w:r>
    </w:p>
    <w:p w14:paraId="7E8E8489" w14:textId="54124F83" w:rsidR="00117B17" w:rsidRPr="00E85EB9" w:rsidRDefault="00251598" w:rsidP="00FE69A5">
      <w:pPr>
        <w:pStyle w:val="Standard"/>
        <w:numPr>
          <w:ilvl w:val="0"/>
          <w:numId w:val="8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O przy</w:t>
      </w:r>
      <w:r w:rsidR="008053D4">
        <w:rPr>
          <w:rFonts w:ascii="Calibri" w:hAnsi="Calibri" w:cs="Calibri"/>
        </w:rPr>
        <w:t>jęcie na niestacjonarne studia pierwszego</w:t>
      </w:r>
      <w:r w:rsidRPr="00E85EB9">
        <w:rPr>
          <w:rFonts w:ascii="Calibri" w:hAnsi="Calibri" w:cs="Calibri"/>
        </w:rPr>
        <w:t xml:space="preserve"> stopnia na kierunku Architektura Wnętrz mogą ubiegać się również osoby, które brały udział w postępowaniu kwalifikacyjnym na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stacjonarne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jednolite studia magisterskie prowadzone w ASP w Warszawie na kierunku Architektura Wnętrz i nie zakwalifikowały się ze względu na brak miejsc lub ze względu na uzyskanie w zakończonym postępowaniu rekrutacyjnym na stacjonarne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jednolite studia magisterskie zbyt małej liczby punktów. W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tym przypadku podstawą oceny Uczelnianej Komisji Rekrutacyjnej jest suma punktów uzyskanych przez kandydata podczas egzaminów na studia stacjonarne.</w:t>
      </w:r>
    </w:p>
    <w:p w14:paraId="1B3F6D48" w14:textId="50EF11E6" w:rsidR="00251598" w:rsidRPr="00E85EB9" w:rsidRDefault="00251598" w:rsidP="00FE69A5">
      <w:pPr>
        <w:pStyle w:val="Standard"/>
        <w:numPr>
          <w:ilvl w:val="0"/>
          <w:numId w:val="81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zgłoszenia kandydatów na pierwszy rok w liczbie mniejszej niż dwie trzecie miejsc, przewidzianych limitem przyjęć, Uczelniana Komisja Rekrutacyjna zastrzega sobie możliwość do zawieszenia naboru i nieprzeprowadzania rekrutacji na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dany rok akademicki.</w:t>
      </w:r>
    </w:p>
    <w:p w14:paraId="1E08F7BA" w14:textId="77777777" w:rsidR="00251598" w:rsidRPr="00E85EB9" w:rsidRDefault="00251598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Niestacjonarne studia drugiego stopnia</w:t>
      </w:r>
    </w:p>
    <w:p w14:paraId="7B19F2FE" w14:textId="17D6E013" w:rsidR="00251598" w:rsidRPr="00E85EB9" w:rsidRDefault="00251598" w:rsidP="00FE69A5">
      <w:pPr>
        <w:pStyle w:val="Standard"/>
        <w:numPr>
          <w:ilvl w:val="0"/>
          <w:numId w:val="83"/>
        </w:numPr>
        <w:tabs>
          <w:tab w:val="left" w:pos="36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O studiowanie na </w:t>
      </w:r>
      <w:r w:rsidR="000452DF">
        <w:rPr>
          <w:rFonts w:ascii="Calibri" w:hAnsi="Calibri" w:cs="Calibri"/>
        </w:rPr>
        <w:t>nie</w:t>
      </w:r>
      <w:r w:rsidRPr="00E85EB9">
        <w:rPr>
          <w:rFonts w:ascii="Calibri" w:hAnsi="Calibri" w:cs="Calibri"/>
        </w:rPr>
        <w:t>stacjonarnych studiach drugiego stopnia na kierunek Architektura Wnętrz mogą ubiegać się absolwenci ASP w Warszawie oraz innych uczelni, którzy uzyskali tytuł licencjata, inżyniera, magistra lub magistra inżyniera na kierunku architektura wnętrz lub pokrewnym.</w:t>
      </w:r>
    </w:p>
    <w:p w14:paraId="6ED2A387" w14:textId="11ECCD84" w:rsidR="00251598" w:rsidRPr="00E85EB9" w:rsidRDefault="00251598" w:rsidP="00FE69A5">
      <w:pPr>
        <w:pStyle w:val="Standard"/>
        <w:numPr>
          <w:ilvl w:val="0"/>
          <w:numId w:val="83"/>
        </w:numPr>
        <w:tabs>
          <w:tab w:val="left" w:pos="36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Kandydat zobowiązany jest do złożenia we właściwym dziekanacie w wyznaczonym terminie dokumentów, o</w:t>
      </w:r>
      <w:r w:rsidR="00471EF1" w:rsidRPr="00E85EB9">
        <w:rPr>
          <w:rFonts w:ascii="Calibri" w:hAnsi="Calibri" w:cs="Calibri"/>
        </w:rPr>
        <w:t xml:space="preserve"> </w:t>
      </w:r>
      <w:r w:rsidR="00006CED">
        <w:rPr>
          <w:rFonts w:ascii="Calibri" w:hAnsi="Calibri" w:cs="Calibri"/>
        </w:rPr>
        <w:t>których mowa w rozdziale trzecim</w:t>
      </w:r>
      <w:r w:rsidRPr="00E85EB9">
        <w:rPr>
          <w:rFonts w:ascii="Calibri" w:hAnsi="Calibri" w:cs="Calibri"/>
        </w:rPr>
        <w:t xml:space="preserve"> pkt. II oraz teczki i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dokumentacji dorobku artystycznego i projektowego kandydata w formie portfolio. Teczka powinna zawierać nie więcej niż 15 prac (rysunkowych, malarskich oraz innych świadczących o aktywności twórczej kandydata) w formacie nie większym niż 100/70 cm. Portfolio powinno zawierać dokumentację prac projektowych wykonanych w okresie studiów </w:t>
      </w:r>
      <w:r w:rsidR="00B73786">
        <w:rPr>
          <w:rFonts w:ascii="Calibri" w:hAnsi="Calibri" w:cs="Calibri"/>
        </w:rPr>
        <w:t xml:space="preserve">pierwszego </w:t>
      </w:r>
      <w:r w:rsidRPr="00E85EB9">
        <w:rPr>
          <w:rFonts w:ascii="Calibri" w:hAnsi="Calibri" w:cs="Calibri"/>
        </w:rPr>
        <w:t>stopnia. Do portfolio powinien być załączony dyplom licencjacki lub inżynierski w formie oryginalnych plansz lub wydruków w formacie nie mniejszym niż A3.</w:t>
      </w:r>
    </w:p>
    <w:p w14:paraId="08198743" w14:textId="40324633" w:rsidR="00251598" w:rsidRPr="00E85EB9" w:rsidRDefault="00251598" w:rsidP="00FE69A5">
      <w:pPr>
        <w:pStyle w:val="Standard"/>
        <w:numPr>
          <w:ilvl w:val="0"/>
          <w:numId w:val="83"/>
        </w:numPr>
        <w:tabs>
          <w:tab w:val="left" w:pos="36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Uczelniana Komisja Rekrutacyjna dla studiów niestacjonarnych podejmuje decyzję w</w:t>
      </w:r>
      <w:r w:rsidR="00DE48D9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sprawie przyjęcia kandydata na studia na podstawie postępowania kwalifikacyjnego, składającego się z dwóch części:</w:t>
      </w:r>
    </w:p>
    <w:p w14:paraId="5666B8DB" w14:textId="295F00AF" w:rsidR="00251598" w:rsidRPr="00E85EB9" w:rsidRDefault="00DC69E8" w:rsidP="00FE69A5">
      <w:pPr>
        <w:pStyle w:val="Standard"/>
        <w:numPr>
          <w:ilvl w:val="1"/>
          <w:numId w:val="84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</w:t>
      </w:r>
      <w:r w:rsidR="00251598" w:rsidRPr="00E85EB9">
        <w:rPr>
          <w:rFonts w:ascii="Calibri" w:hAnsi="Calibri" w:cs="Calibri"/>
        </w:rPr>
        <w:t>zęść pier</w:t>
      </w:r>
      <w:r w:rsidR="0043368F">
        <w:rPr>
          <w:rFonts w:ascii="Calibri" w:hAnsi="Calibri" w:cs="Calibri"/>
        </w:rPr>
        <w:t>wsza - ocena przebiegu studiów pierwszego lub drugiego</w:t>
      </w:r>
      <w:r w:rsidR="00251598" w:rsidRPr="00E85EB9">
        <w:rPr>
          <w:rFonts w:ascii="Calibri" w:hAnsi="Calibri" w:cs="Calibri"/>
        </w:rPr>
        <w:t xml:space="preserve"> stopnia, ukończonych poprzednio przez kandydata, na podstawie dyplomu, indeksu lub suplementu.  Za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 xml:space="preserve">część pierwszą kandydat może uzyskać maksymalnie </w:t>
      </w:r>
      <w:r w:rsidR="00354B82">
        <w:rPr>
          <w:rFonts w:ascii="Calibri" w:hAnsi="Calibri" w:cs="Calibri"/>
        </w:rPr>
        <w:t xml:space="preserve">40 </w:t>
      </w:r>
      <w:r w:rsidR="00251598" w:rsidRPr="00E85EB9">
        <w:rPr>
          <w:rFonts w:ascii="Calibri" w:hAnsi="Calibri" w:cs="Calibri"/>
        </w:rPr>
        <w:t>punktów</w:t>
      </w:r>
      <w:r w:rsidR="000927CD">
        <w:rPr>
          <w:rFonts w:ascii="Calibri" w:hAnsi="Calibri" w:cs="Calibri"/>
        </w:rPr>
        <w:t>;</w:t>
      </w:r>
    </w:p>
    <w:p w14:paraId="3DCE8725" w14:textId="09BB9BF3" w:rsidR="00251598" w:rsidRPr="00E85EB9" w:rsidRDefault="00DC69E8" w:rsidP="00FE69A5">
      <w:pPr>
        <w:pStyle w:val="Standard"/>
        <w:numPr>
          <w:ilvl w:val="1"/>
          <w:numId w:val="84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251598" w:rsidRPr="00E85EB9">
        <w:rPr>
          <w:rFonts w:ascii="Calibri" w:hAnsi="Calibri" w:cs="Calibri"/>
        </w:rPr>
        <w:t>zęść druga - rozmowa kwalifikacyjna (autoprezentacja), w trakcie której kandydat dokonuje prezentacji i omówienia prac ze swojej teczki oraz dokumentacji dorobku artystycznego kandydata w formie portfolio i załączonego dyplomu. Rozmowa kwalifikacyjna może też dotyczyć zainteresowań kandydata z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zakresu wiedzy o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kulturze i sztuce ze szczególnym zwróceniem uwagi na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zagadnienia związane z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>wybranym kierunkiem studiów, wiedzy dotyczącej aktualnych, ważnych wydarzeń kulturalnych w kraju i na świecie.  Pytania Uczelnianej Komisji Rekrutacyjnej do kandydata mogą dotyczyć także prac przygotowanych do</w:t>
      </w:r>
      <w:r w:rsidR="00471EF1" w:rsidRPr="00E85EB9">
        <w:rPr>
          <w:rFonts w:ascii="Calibri" w:hAnsi="Calibri" w:cs="Calibri"/>
        </w:rPr>
        <w:t xml:space="preserve"> </w:t>
      </w:r>
      <w:r w:rsidR="00251598" w:rsidRPr="00E85EB9">
        <w:rPr>
          <w:rFonts w:ascii="Calibri" w:hAnsi="Calibri" w:cs="Calibri"/>
        </w:rPr>
        <w:t xml:space="preserve">autoprezentacji. Za część drugą kandydat może uzyskać maksymalnie </w:t>
      </w:r>
      <w:r w:rsidR="001A7106">
        <w:rPr>
          <w:rFonts w:ascii="Calibri" w:hAnsi="Calibri" w:cs="Calibri"/>
        </w:rPr>
        <w:t xml:space="preserve">30 </w:t>
      </w:r>
      <w:r w:rsidR="00251598" w:rsidRPr="00E85EB9">
        <w:rPr>
          <w:rFonts w:ascii="Calibri" w:hAnsi="Calibri" w:cs="Calibri"/>
        </w:rPr>
        <w:t>punktów.</w:t>
      </w:r>
    </w:p>
    <w:p w14:paraId="6A1ED69A" w14:textId="77777777" w:rsidR="00655E28" w:rsidRPr="00E85EB9" w:rsidRDefault="00251598" w:rsidP="00FE69A5">
      <w:pPr>
        <w:pStyle w:val="Standard"/>
        <w:numPr>
          <w:ilvl w:val="0"/>
          <w:numId w:val="83"/>
        </w:numPr>
        <w:tabs>
          <w:tab w:val="left" w:pos="36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Po rozmowie kwalifikacyjnej tworzona jest lista rankingowa wg sumy punktów otrzymanych przez kandydatów w dwóch częściach rekrutacji. W razie tej samej liczby uzyskanych punktów przez kandydatów biorących udział w rekrutacji, o lokacie na liście rankingowej będzie decydowała liczba punktów otrzymanych za rozmowę kwalifikacyjną (autoprezentację). Jeśli w dalszym ciągu liczba punktów dla więcej niż jednej osoby będzie taka sama, uzyskują one tę samą lokatę, a osoba następna otrzyma lokatę z pominięciem kolejnych numerów zgodnych z liczbą osób, którym przyznano lokaty ex aequo.</w:t>
      </w:r>
    </w:p>
    <w:p w14:paraId="392EA41A" w14:textId="6C544599" w:rsidR="00655E28" w:rsidRPr="00E85EB9" w:rsidRDefault="00251598" w:rsidP="00FE69A5">
      <w:pPr>
        <w:pStyle w:val="Standard"/>
        <w:numPr>
          <w:ilvl w:val="0"/>
          <w:numId w:val="83"/>
        </w:numPr>
        <w:tabs>
          <w:tab w:val="left" w:pos="36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Osoba, która nie przystąpiła do rozmowy kwalifikacyjnej zostaje wykluczona z</w:t>
      </w:r>
      <w:r w:rsidR="00323329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postępowania egzaminacyjnego oraz nie jest jej przyznawana lokata na liście rankingowej.</w:t>
      </w:r>
    </w:p>
    <w:p w14:paraId="4DF6BB7D" w14:textId="2ECC2F06" w:rsidR="00655E28" w:rsidRPr="00E85EB9" w:rsidRDefault="00251598" w:rsidP="00FE69A5">
      <w:pPr>
        <w:pStyle w:val="Standard"/>
        <w:numPr>
          <w:ilvl w:val="0"/>
          <w:numId w:val="83"/>
        </w:numPr>
        <w:tabs>
          <w:tab w:val="left" w:pos="36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 postępowaniu kwalifikacyjnym kandydat może uzyskać </w:t>
      </w:r>
      <w:r w:rsidR="00355AE7">
        <w:rPr>
          <w:rFonts w:ascii="Calibri" w:hAnsi="Calibri" w:cs="Calibri"/>
        </w:rPr>
        <w:t xml:space="preserve">70 </w:t>
      </w:r>
      <w:r w:rsidRPr="00E85EB9">
        <w:rPr>
          <w:rFonts w:ascii="Calibri" w:hAnsi="Calibri" w:cs="Calibri"/>
        </w:rPr>
        <w:t>punktów. O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zakwalifikowaniu na studia </w:t>
      </w:r>
      <w:r w:rsidR="00CB7899">
        <w:rPr>
          <w:rFonts w:ascii="Calibri" w:hAnsi="Calibri" w:cs="Calibri"/>
        </w:rPr>
        <w:t xml:space="preserve">drugiego </w:t>
      </w:r>
      <w:r w:rsidRPr="00E85EB9">
        <w:rPr>
          <w:rFonts w:ascii="Calibri" w:hAnsi="Calibri" w:cs="Calibri"/>
        </w:rPr>
        <w:t>stopnia (magisterskie) decyduje liczba zdobytych punktów, jednak nie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mniej niż </w:t>
      </w:r>
      <w:r w:rsidR="002577C0">
        <w:rPr>
          <w:rFonts w:ascii="Calibri" w:hAnsi="Calibri" w:cs="Calibri"/>
        </w:rPr>
        <w:t>35</w:t>
      </w:r>
      <w:r w:rsidRPr="00E85EB9">
        <w:rPr>
          <w:rFonts w:ascii="Calibri" w:hAnsi="Calibri" w:cs="Calibri"/>
        </w:rPr>
        <w:t xml:space="preserve"> pkt.</w:t>
      </w:r>
      <w:bookmarkStart w:id="7" w:name="_Hlk136427243"/>
    </w:p>
    <w:p w14:paraId="66D36B51" w14:textId="0A594F9A" w:rsidR="00655E28" w:rsidRPr="00E85EB9" w:rsidRDefault="00251598" w:rsidP="00FE69A5">
      <w:pPr>
        <w:pStyle w:val="Standard"/>
        <w:numPr>
          <w:ilvl w:val="0"/>
          <w:numId w:val="83"/>
        </w:numPr>
        <w:tabs>
          <w:tab w:val="left" w:pos="36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minimum punktowe, określone w ust. 6 i zajmie na liście rankingowej lokatę mieszczącą się w</w:t>
      </w:r>
      <w:r w:rsidR="00323329">
        <w:rPr>
          <w:rFonts w:ascii="Calibri" w:hAnsi="Calibri" w:cs="Calibri"/>
        </w:rPr>
        <w:t> </w:t>
      </w:r>
      <w:r w:rsidRPr="00E85EB9">
        <w:rPr>
          <w:rFonts w:ascii="Calibri" w:hAnsi="Calibri" w:cs="Calibri"/>
        </w:rPr>
        <w:t>ustalonym limicie przyjęć.</w:t>
      </w:r>
      <w:bookmarkEnd w:id="7"/>
    </w:p>
    <w:p w14:paraId="2EE91055" w14:textId="3E244A3F" w:rsidR="00655E28" w:rsidRPr="00E85EB9" w:rsidRDefault="00251598" w:rsidP="00FE69A5">
      <w:pPr>
        <w:pStyle w:val="Standard"/>
        <w:numPr>
          <w:ilvl w:val="0"/>
          <w:numId w:val="83"/>
        </w:numPr>
        <w:tabs>
          <w:tab w:val="left" w:pos="360"/>
        </w:tabs>
        <w:rPr>
          <w:rFonts w:ascii="Calibri" w:hAnsi="Calibri" w:cs="Calibri"/>
        </w:rPr>
      </w:pPr>
      <w:bookmarkStart w:id="8" w:name="_Hlk135735343"/>
      <w:r w:rsidRPr="00E85EB9">
        <w:rPr>
          <w:rFonts w:ascii="Calibri" w:hAnsi="Calibri" w:cs="Calibri"/>
        </w:rPr>
        <w:t>Wyniki postępowania w sprawie przyjęcia na studia są jawne. Dokumentacja postępowania rekrutacyjnego jest jawna w stosunku do osoby, której dotyczy</w:t>
      </w:r>
      <w:bookmarkEnd w:id="8"/>
      <w:r w:rsidR="00655E28" w:rsidRPr="00E85EB9">
        <w:rPr>
          <w:rFonts w:ascii="Calibri" w:hAnsi="Calibri" w:cs="Calibri"/>
        </w:rPr>
        <w:t>.</w:t>
      </w:r>
    </w:p>
    <w:p w14:paraId="480329D7" w14:textId="175AB3B9" w:rsidR="00831DA0" w:rsidRPr="00E85EB9" w:rsidRDefault="00251598" w:rsidP="00FE69A5">
      <w:pPr>
        <w:pStyle w:val="Standard"/>
        <w:numPr>
          <w:ilvl w:val="0"/>
          <w:numId w:val="83"/>
        </w:numPr>
        <w:tabs>
          <w:tab w:val="left" w:pos="360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zgłoszenia kandydatów na pierwszy rok w liczbie mniejszej niż dwie trzecie miejsc, przewidzianych limitem przyjęć, Uczelniana Komisja Rekrutacyjna zastrzega sobie możliwość do zawieszenia naboru i nie przeprowadzania rekrutacji na</w:t>
      </w:r>
      <w:r w:rsidR="00471EF1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dany rok akademicki.</w:t>
      </w:r>
    </w:p>
    <w:p w14:paraId="7DD10BFF" w14:textId="12723960" w:rsidR="00831DA0" w:rsidRPr="00E85EB9" w:rsidRDefault="00831DA0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br w:type="page"/>
      </w:r>
      <w:r w:rsidRPr="00E85EB9">
        <w:rPr>
          <w:rFonts w:ascii="Calibri" w:hAnsi="Calibri" w:cs="Calibri"/>
        </w:rPr>
        <w:lastRenderedPageBreak/>
        <w:t>Rozdział dziewiąty</w:t>
      </w:r>
    </w:p>
    <w:p w14:paraId="31E254B2" w14:textId="6FE86C97" w:rsidR="00831DA0" w:rsidRPr="00E85EB9" w:rsidRDefault="00831DA0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Zasady rekrutacji na kierunek Konserwacja i </w:t>
      </w:r>
      <w:r w:rsidR="005773C0" w:rsidRPr="00E85EB9">
        <w:rPr>
          <w:rFonts w:ascii="Calibri" w:hAnsi="Calibri" w:cs="Calibri"/>
        </w:rPr>
        <w:t>R</w:t>
      </w:r>
      <w:r w:rsidRPr="00E85EB9">
        <w:rPr>
          <w:rFonts w:ascii="Calibri" w:hAnsi="Calibri" w:cs="Calibri"/>
        </w:rPr>
        <w:t xml:space="preserve">estauracja </w:t>
      </w:r>
      <w:r w:rsidR="005773C0" w:rsidRPr="00E85EB9">
        <w:rPr>
          <w:rFonts w:ascii="Calibri" w:hAnsi="Calibri" w:cs="Calibri"/>
        </w:rPr>
        <w:t>D</w:t>
      </w:r>
      <w:r w:rsidRPr="00E85EB9">
        <w:rPr>
          <w:rFonts w:ascii="Calibri" w:hAnsi="Calibri" w:cs="Calibri"/>
        </w:rPr>
        <w:t xml:space="preserve">zieł </w:t>
      </w:r>
      <w:r w:rsidR="005773C0" w:rsidRPr="00E85EB9">
        <w:rPr>
          <w:rFonts w:ascii="Calibri" w:hAnsi="Calibri" w:cs="Calibri"/>
        </w:rPr>
        <w:t>S</w:t>
      </w:r>
      <w:r w:rsidRPr="00E85EB9">
        <w:rPr>
          <w:rFonts w:ascii="Calibri" w:hAnsi="Calibri" w:cs="Calibri"/>
        </w:rPr>
        <w:t xml:space="preserve">ztuki </w:t>
      </w:r>
    </w:p>
    <w:p w14:paraId="098BEE4D" w14:textId="77777777" w:rsidR="00831DA0" w:rsidRPr="00E85EB9" w:rsidRDefault="00831DA0" w:rsidP="00FE69A5">
      <w:pPr>
        <w:pStyle w:val="Akapitzlist"/>
        <w:numPr>
          <w:ilvl w:val="0"/>
          <w:numId w:val="90"/>
        </w:numPr>
        <w:rPr>
          <w:rStyle w:val="StrongEmphasis"/>
          <w:rFonts w:ascii="Calibri" w:hAnsi="Calibri" w:cs="Calibri"/>
          <w:b w:val="0"/>
          <w:bCs w:val="0"/>
        </w:rPr>
      </w:pPr>
      <w:r w:rsidRPr="00E85EB9">
        <w:rPr>
          <w:rStyle w:val="StrongEmphasis"/>
          <w:rFonts w:ascii="Calibri" w:hAnsi="Calibri" w:cs="Calibri"/>
          <w:b w:val="0"/>
        </w:rPr>
        <w:t>Uczelniana Komisja Rekrutacyjna przeprowadza rekrutację na kierunek Konserwacja i Restauracja Dzieł Sztuki, prowadzony w formie sześcioletnich stacjonarnych studiów magisterskich (jednolitych).</w:t>
      </w:r>
    </w:p>
    <w:p w14:paraId="5FFAA7DC" w14:textId="45422211" w:rsidR="00831DA0" w:rsidRPr="00E85EB9" w:rsidRDefault="00831DA0" w:rsidP="00FE69A5">
      <w:pPr>
        <w:pStyle w:val="Akapitzlist"/>
        <w:numPr>
          <w:ilvl w:val="0"/>
          <w:numId w:val="90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  <w:bCs/>
        </w:rPr>
        <w:t xml:space="preserve">W momencie rejestracji w </w:t>
      </w:r>
      <w:r w:rsidR="00B5430E" w:rsidRPr="00E85EB9">
        <w:rPr>
          <w:rFonts w:ascii="Calibri" w:hAnsi="Calibri" w:cs="Calibri"/>
          <w:bCs/>
        </w:rPr>
        <w:t xml:space="preserve">systemie </w:t>
      </w:r>
      <w:r w:rsidRPr="00E85EB9">
        <w:rPr>
          <w:rFonts w:ascii="Calibri" w:hAnsi="Calibri" w:cs="Calibri"/>
          <w:bCs/>
        </w:rPr>
        <w:t>Internetow</w:t>
      </w:r>
      <w:r w:rsidR="00B5430E" w:rsidRPr="00E85EB9">
        <w:rPr>
          <w:rFonts w:ascii="Calibri" w:hAnsi="Calibri" w:cs="Calibri"/>
          <w:bCs/>
        </w:rPr>
        <w:t>ej</w:t>
      </w:r>
      <w:r w:rsidRPr="00E85EB9">
        <w:rPr>
          <w:rFonts w:ascii="Calibri" w:hAnsi="Calibri" w:cs="Calibri"/>
          <w:bCs/>
        </w:rPr>
        <w:t xml:space="preserve"> </w:t>
      </w:r>
      <w:r w:rsidR="00B5430E" w:rsidRPr="00E85EB9">
        <w:rPr>
          <w:rFonts w:ascii="Calibri" w:hAnsi="Calibri" w:cs="Calibri"/>
          <w:bCs/>
        </w:rPr>
        <w:t>Rejestracji</w:t>
      </w:r>
      <w:r w:rsidRPr="00E85EB9">
        <w:rPr>
          <w:rFonts w:ascii="Calibri" w:hAnsi="Calibri" w:cs="Calibri"/>
          <w:bCs/>
        </w:rPr>
        <w:t xml:space="preserve"> Kandydata kandydat dokonuje wyboru specjalności spośród:</w:t>
      </w:r>
    </w:p>
    <w:p w14:paraId="4CB036B2" w14:textId="77777777" w:rsidR="00831DA0" w:rsidRPr="00E85EB9" w:rsidRDefault="00831DA0" w:rsidP="00FE69A5">
      <w:pPr>
        <w:pStyle w:val="Standard"/>
        <w:numPr>
          <w:ilvl w:val="1"/>
          <w:numId w:val="91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konserwacja i restauracja malarstwa i rzeźby drewnianej polichromowanej;</w:t>
      </w:r>
    </w:p>
    <w:p w14:paraId="1F2F3A16" w14:textId="77777777" w:rsidR="00831DA0" w:rsidRPr="00E85EB9" w:rsidRDefault="00831DA0" w:rsidP="00FE69A5">
      <w:pPr>
        <w:pStyle w:val="Standard"/>
        <w:numPr>
          <w:ilvl w:val="1"/>
          <w:numId w:val="91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konserwacja i restauracja książki, grafiki i skóry zabytkowej;</w:t>
      </w:r>
    </w:p>
    <w:p w14:paraId="71D41549" w14:textId="77777777" w:rsidR="00831DA0" w:rsidRPr="00E85EB9" w:rsidRDefault="00831DA0" w:rsidP="00FE69A5">
      <w:pPr>
        <w:pStyle w:val="Standard"/>
        <w:numPr>
          <w:ilvl w:val="1"/>
          <w:numId w:val="91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konserwacja i restauracja rzeźby i elementów architektury;</w:t>
      </w:r>
    </w:p>
    <w:p w14:paraId="704193AB" w14:textId="6FB46CB7" w:rsidR="00831DA0" w:rsidRPr="00E85EB9" w:rsidRDefault="00831DA0" w:rsidP="00FE69A5">
      <w:pPr>
        <w:pStyle w:val="Standard"/>
        <w:numPr>
          <w:ilvl w:val="1"/>
          <w:numId w:val="91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konserwacja i restauracja tkanin zabytkow</w:t>
      </w:r>
      <w:r w:rsidR="0014728E">
        <w:rPr>
          <w:rFonts w:ascii="Calibri" w:hAnsi="Calibri" w:cs="Calibri"/>
        </w:rPr>
        <w:t>ych</w:t>
      </w:r>
      <w:r w:rsidRPr="00E85EB9">
        <w:rPr>
          <w:rFonts w:ascii="Calibri" w:hAnsi="Calibri" w:cs="Calibri"/>
        </w:rPr>
        <w:t>.</w:t>
      </w:r>
    </w:p>
    <w:p w14:paraId="6B162D3A" w14:textId="77777777" w:rsidR="00831DA0" w:rsidRPr="00E85EB9" w:rsidRDefault="00831DA0" w:rsidP="00FE69A5">
      <w:pPr>
        <w:pStyle w:val="Akapitzlist"/>
        <w:numPr>
          <w:ilvl w:val="0"/>
          <w:numId w:val="90"/>
        </w:numPr>
        <w:spacing w:before="0" w:after="0"/>
        <w:ind w:left="647" w:hanging="363"/>
        <w:rPr>
          <w:rFonts w:ascii="Calibri" w:hAnsi="Calibri" w:cs="Calibri"/>
          <w:bCs/>
        </w:rPr>
      </w:pPr>
      <w:r w:rsidRPr="00E85EB9">
        <w:rPr>
          <w:rFonts w:ascii="Calibri" w:hAnsi="Calibri" w:cs="Calibri"/>
          <w:bCs/>
        </w:rPr>
        <w:t>Kandydat może brać udział w rekrutacji na więcej niż jedną specjalność.</w:t>
      </w:r>
    </w:p>
    <w:p w14:paraId="31064F6C" w14:textId="77777777" w:rsidR="00831DA0" w:rsidRPr="00E85EB9" w:rsidRDefault="00831DA0" w:rsidP="00FE69A5">
      <w:pPr>
        <w:pStyle w:val="Akapitzlist"/>
        <w:numPr>
          <w:ilvl w:val="0"/>
          <w:numId w:val="90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  <w:bCs/>
        </w:rPr>
        <w:t>Postępowanie</w:t>
      </w:r>
      <w:r w:rsidRPr="00E85EB9">
        <w:rPr>
          <w:rFonts w:ascii="Calibri" w:hAnsi="Calibri" w:cs="Calibri"/>
        </w:rPr>
        <w:t xml:space="preserve"> rekrutacyjne na kierunek </w:t>
      </w:r>
      <w:r w:rsidRPr="00E85EB9">
        <w:rPr>
          <w:rStyle w:val="StrongEmphasis"/>
          <w:rFonts w:ascii="Calibri" w:hAnsi="Calibri" w:cs="Calibri"/>
          <w:b w:val="0"/>
        </w:rPr>
        <w:t>Konserwacja i Restauracja Dzieł Sztuki</w:t>
      </w:r>
      <w:r w:rsidRPr="00E85EB9">
        <w:rPr>
          <w:rStyle w:val="StrongEmphasis"/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składa się z następujących części:</w:t>
      </w:r>
    </w:p>
    <w:p w14:paraId="58E0319A" w14:textId="2404D48E" w:rsidR="00831DA0" w:rsidRPr="000D33D3" w:rsidRDefault="00831DA0" w:rsidP="00FE69A5">
      <w:pPr>
        <w:pStyle w:val="Standard"/>
        <w:numPr>
          <w:ilvl w:val="1"/>
          <w:numId w:val="89"/>
        </w:numPr>
        <w:rPr>
          <w:rFonts w:ascii="Calibri" w:hAnsi="Calibri" w:cs="Calibri"/>
        </w:rPr>
      </w:pPr>
      <w:r w:rsidRPr="00E85EB9">
        <w:rPr>
          <w:rStyle w:val="StrongEmphasis"/>
          <w:rFonts w:ascii="Calibri" w:hAnsi="Calibri" w:cs="Calibri"/>
          <w:b w:val="0"/>
        </w:rPr>
        <w:t>etap</w:t>
      </w:r>
      <w:r w:rsidRPr="00E85EB9">
        <w:rPr>
          <w:rFonts w:ascii="Calibri" w:hAnsi="Calibri" w:cs="Calibri"/>
        </w:rPr>
        <w:t xml:space="preserve"> </w:t>
      </w:r>
      <w:r w:rsidR="00686CB1" w:rsidRPr="000D33D3">
        <w:rPr>
          <w:rFonts w:ascii="Calibri" w:hAnsi="Calibri" w:cs="Calibri"/>
        </w:rPr>
        <w:t xml:space="preserve">pierwszy </w:t>
      </w:r>
      <w:r w:rsidRPr="000D33D3">
        <w:rPr>
          <w:rFonts w:ascii="Calibri" w:hAnsi="Calibri" w:cs="Calibri"/>
        </w:rPr>
        <w:t xml:space="preserve">– </w:t>
      </w:r>
      <w:r w:rsidR="00C92855" w:rsidRPr="000D33D3">
        <w:rPr>
          <w:rFonts w:ascii="Calibri" w:hAnsi="Calibri" w:cs="Calibri"/>
        </w:rPr>
        <w:t>komisyjny przegląd teczek; kandydat dostarcza teczkę z samodzielnie wykonanymi pracami z następującymi obowiązkowymi elementami</w:t>
      </w:r>
      <w:r w:rsidRPr="000D33D3">
        <w:rPr>
          <w:rFonts w:ascii="Calibri" w:hAnsi="Calibri" w:cs="Calibri"/>
        </w:rPr>
        <w:t xml:space="preserve">:  </w:t>
      </w:r>
    </w:p>
    <w:p w14:paraId="2BDBCBA5" w14:textId="3CAA13DD" w:rsidR="00831DA0" w:rsidRPr="00E85EB9" w:rsidRDefault="00831DA0" w:rsidP="00FE69A5">
      <w:pPr>
        <w:pStyle w:val="Standard"/>
        <w:numPr>
          <w:ilvl w:val="2"/>
          <w:numId w:val="92"/>
        </w:numPr>
        <w:rPr>
          <w:rFonts w:ascii="Calibri" w:hAnsi="Calibri" w:cs="Calibri"/>
        </w:rPr>
      </w:pPr>
      <w:r w:rsidRPr="000D33D3">
        <w:rPr>
          <w:rFonts w:ascii="Calibri" w:hAnsi="Calibri" w:cs="Calibri"/>
        </w:rPr>
        <w:t>dla specjalności konserwacja i restauracja</w:t>
      </w:r>
      <w:r w:rsidRPr="00E85EB9">
        <w:rPr>
          <w:rFonts w:ascii="Calibri" w:hAnsi="Calibri" w:cs="Calibri"/>
        </w:rPr>
        <w:t xml:space="preserve"> rzeźby i elementów architektury kandydat składa prace rysunkowe w ilość </w:t>
      </w:r>
      <w:r w:rsidR="00313939">
        <w:rPr>
          <w:rFonts w:ascii="Calibri" w:hAnsi="Calibri" w:cs="Calibri"/>
        </w:rPr>
        <w:t xml:space="preserve">co najmniej </w:t>
      </w:r>
      <w:r w:rsidRPr="00E85EB9">
        <w:rPr>
          <w:rFonts w:ascii="Calibri" w:hAnsi="Calibri" w:cs="Calibri"/>
        </w:rPr>
        <w:t xml:space="preserve">10 sztuk, w tym minimum 5 studiów postaci w formacie 70cm x 100cm oraz </w:t>
      </w:r>
      <w:r w:rsidR="003A30BF">
        <w:rPr>
          <w:rFonts w:ascii="Calibri" w:hAnsi="Calibri" w:cs="Calibri"/>
        </w:rPr>
        <w:t>zdjęcia</w:t>
      </w:r>
      <w:r w:rsidR="003A30BF" w:rsidRPr="00E07514">
        <w:rPr>
          <w:rFonts w:ascii="Calibri" w:hAnsi="Calibri" w:cs="Calibri"/>
        </w:rPr>
        <w:t xml:space="preserve"> </w:t>
      </w:r>
      <w:r w:rsidR="003A30BF">
        <w:rPr>
          <w:rFonts w:ascii="Calibri" w:hAnsi="Calibri" w:cs="Calibri"/>
        </w:rPr>
        <w:t xml:space="preserve">lub barwne wydruki </w:t>
      </w:r>
      <w:r w:rsidR="003A30BF" w:rsidRPr="00E07514">
        <w:rPr>
          <w:rFonts w:ascii="Calibri" w:hAnsi="Calibri" w:cs="Calibri"/>
        </w:rPr>
        <w:t>co najmniej 3 rzeźb, w tym minimum jedn</w:t>
      </w:r>
      <w:r w:rsidR="003A30BF">
        <w:rPr>
          <w:rFonts w:ascii="Calibri" w:hAnsi="Calibri" w:cs="Calibri"/>
        </w:rPr>
        <w:t>eg</w:t>
      </w:r>
      <w:r w:rsidR="003A30BF" w:rsidRPr="00E07514">
        <w:rPr>
          <w:rFonts w:ascii="Calibri" w:hAnsi="Calibri" w:cs="Calibri"/>
        </w:rPr>
        <w:t>o studium głowy. Fotografie powinny dokumentować rzeźby z czterech stron, oddawać ich przestrzenny charakter, kompozycję i fakturę̨</w:t>
      </w:r>
      <w:r w:rsidR="000927CD">
        <w:rPr>
          <w:rFonts w:ascii="Calibri" w:hAnsi="Calibri" w:cs="Calibri"/>
        </w:rPr>
        <w:t>,</w:t>
      </w:r>
    </w:p>
    <w:p w14:paraId="2A204598" w14:textId="63C8DA67" w:rsidR="00831DA0" w:rsidRPr="00E85EB9" w:rsidRDefault="00831DA0" w:rsidP="00FE69A5">
      <w:pPr>
        <w:pStyle w:val="Standard"/>
        <w:numPr>
          <w:ilvl w:val="2"/>
          <w:numId w:val="9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dla pozostałych specjalności kandydat składa prace rysunkowe i malarskie.  Zaleca się, aby teczka zawierała </w:t>
      </w:r>
      <w:r w:rsidR="00DB6286">
        <w:rPr>
          <w:rFonts w:ascii="Calibri" w:hAnsi="Calibri" w:cs="Calibri"/>
        </w:rPr>
        <w:t xml:space="preserve">co najmniej </w:t>
      </w:r>
      <w:r w:rsidRPr="00E85EB9">
        <w:rPr>
          <w:rFonts w:ascii="Calibri" w:hAnsi="Calibri" w:cs="Calibri"/>
        </w:rPr>
        <w:t>10 prac rysunkowych, w tym minimum 5 studiów postaci w formacie 70cm x 100 cm oraz 10 prac malarskich, zalecany format 50cm x 70 cm</w:t>
      </w:r>
      <w:r w:rsidR="000927CD">
        <w:rPr>
          <w:rFonts w:ascii="Calibri" w:hAnsi="Calibri" w:cs="Calibri"/>
        </w:rPr>
        <w:t>,</w:t>
      </w:r>
    </w:p>
    <w:p w14:paraId="331AAB17" w14:textId="2B6F8872" w:rsidR="00831DA0" w:rsidRPr="00186E9F" w:rsidRDefault="00831DA0" w:rsidP="00FE69A5">
      <w:pPr>
        <w:pStyle w:val="Standard"/>
        <w:numPr>
          <w:ilvl w:val="2"/>
          <w:numId w:val="92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przy rekrutacji na więcej niż jedną specjalność kandydat składa wspólną teczkę, przy czym wybierając specjalność konserwacja i restauracja rzeźby i elementów architektury </w:t>
      </w:r>
      <w:r w:rsidR="006744F2">
        <w:rPr>
          <w:rFonts w:ascii="Calibri" w:hAnsi="Calibri" w:cs="Calibri"/>
        </w:rPr>
        <w:t>musi</w:t>
      </w:r>
      <w:r w:rsidR="006744F2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ona również zawierać </w:t>
      </w:r>
      <w:r w:rsidR="00186E9F" w:rsidRPr="00186E9F">
        <w:rPr>
          <w:rFonts w:ascii="Calibri" w:hAnsi="Calibri" w:cs="Calibri"/>
        </w:rPr>
        <w:t xml:space="preserve">zdjęcia lub barwne wydruki </w:t>
      </w:r>
      <w:r w:rsidR="00186E9F" w:rsidRPr="00A4505E">
        <w:rPr>
          <w:rFonts w:ascii="Calibri" w:hAnsi="Calibri" w:cs="Calibri"/>
        </w:rPr>
        <w:t>prac rzeźbiarskich</w:t>
      </w:r>
      <w:r w:rsidR="000927CD">
        <w:rPr>
          <w:rFonts w:ascii="Calibri" w:hAnsi="Calibri" w:cs="Calibri"/>
        </w:rPr>
        <w:t>;</w:t>
      </w:r>
    </w:p>
    <w:p w14:paraId="21226727" w14:textId="5B99899C" w:rsidR="00831DA0" w:rsidRPr="00E85EB9" w:rsidRDefault="00831DA0" w:rsidP="00FE69A5">
      <w:pPr>
        <w:pStyle w:val="Standard"/>
        <w:numPr>
          <w:ilvl w:val="1"/>
          <w:numId w:val="89"/>
        </w:numPr>
        <w:rPr>
          <w:rFonts w:ascii="Calibri" w:hAnsi="Calibri" w:cs="Calibri"/>
        </w:rPr>
      </w:pPr>
      <w:r w:rsidRPr="00E85EB9">
        <w:rPr>
          <w:rStyle w:val="StrongEmphasis"/>
          <w:rFonts w:ascii="Calibri" w:hAnsi="Calibri" w:cs="Calibri"/>
          <w:b w:val="0"/>
        </w:rPr>
        <w:t>etap</w:t>
      </w:r>
      <w:r w:rsidRPr="00E85EB9">
        <w:rPr>
          <w:rFonts w:ascii="Calibri" w:hAnsi="Calibri" w:cs="Calibri"/>
        </w:rPr>
        <w:t xml:space="preserve"> </w:t>
      </w:r>
      <w:r w:rsidR="00686CB1" w:rsidRPr="00E85EB9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>– część praktyczna:</w:t>
      </w:r>
    </w:p>
    <w:p w14:paraId="3FDBF5D2" w14:textId="7EFEAE5D" w:rsidR="00831DA0" w:rsidRPr="00E85EB9" w:rsidRDefault="00831DA0" w:rsidP="00FE69A5">
      <w:pPr>
        <w:pStyle w:val="Standard"/>
        <w:numPr>
          <w:ilvl w:val="2"/>
          <w:numId w:val="93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rysunek </w:t>
      </w:r>
      <w:r w:rsidR="009168EF">
        <w:rPr>
          <w:rFonts w:ascii="Calibri" w:hAnsi="Calibri" w:cs="Calibri"/>
        </w:rPr>
        <w:t>–</w:t>
      </w:r>
      <w:r w:rsidRPr="00E85EB9">
        <w:rPr>
          <w:rFonts w:ascii="Calibri" w:hAnsi="Calibri" w:cs="Calibri"/>
        </w:rPr>
        <w:t xml:space="preserve"> </w:t>
      </w:r>
      <w:r w:rsidR="009168EF">
        <w:rPr>
          <w:rFonts w:ascii="Calibri" w:hAnsi="Calibri" w:cs="Calibri"/>
        </w:rPr>
        <w:t xml:space="preserve">szkice i </w:t>
      </w:r>
      <w:r w:rsidRPr="00E85EB9">
        <w:rPr>
          <w:rFonts w:ascii="Calibri" w:hAnsi="Calibri" w:cs="Calibri"/>
        </w:rPr>
        <w:t>studium - posta</w:t>
      </w:r>
      <w:r w:rsidR="009168EF">
        <w:rPr>
          <w:rFonts w:ascii="Calibri" w:hAnsi="Calibri" w:cs="Calibri"/>
        </w:rPr>
        <w:t>ci</w:t>
      </w:r>
      <w:r w:rsidRPr="00E85EB9">
        <w:rPr>
          <w:rFonts w:ascii="Calibri" w:hAnsi="Calibri" w:cs="Calibri"/>
        </w:rPr>
        <w:t xml:space="preserve"> - 2 dni po 4 godz. dla wszystkich specjalności</w:t>
      </w:r>
      <w:r w:rsidR="000927CD">
        <w:rPr>
          <w:rFonts w:ascii="Calibri" w:hAnsi="Calibri" w:cs="Calibri"/>
        </w:rPr>
        <w:t>,</w:t>
      </w:r>
    </w:p>
    <w:p w14:paraId="74724B08" w14:textId="44B40F60" w:rsidR="00831DA0" w:rsidRPr="00E85EB9" w:rsidRDefault="00831DA0" w:rsidP="00FE69A5">
      <w:pPr>
        <w:pStyle w:val="Standard"/>
        <w:numPr>
          <w:ilvl w:val="2"/>
          <w:numId w:val="93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malarstwo </w:t>
      </w:r>
      <w:r w:rsidR="00BC23D3">
        <w:rPr>
          <w:rFonts w:ascii="Calibri" w:hAnsi="Calibri" w:cs="Calibri"/>
        </w:rPr>
        <w:t>–</w:t>
      </w:r>
      <w:r w:rsidRPr="00E85EB9">
        <w:rPr>
          <w:rFonts w:ascii="Calibri" w:hAnsi="Calibri" w:cs="Calibri"/>
        </w:rPr>
        <w:t xml:space="preserve"> </w:t>
      </w:r>
      <w:r w:rsidR="00BC23D3">
        <w:rPr>
          <w:rFonts w:ascii="Calibri" w:hAnsi="Calibri" w:cs="Calibri"/>
        </w:rPr>
        <w:t xml:space="preserve">szkice i </w:t>
      </w:r>
      <w:r w:rsidRPr="00E85EB9">
        <w:rPr>
          <w:rFonts w:ascii="Calibri" w:hAnsi="Calibri" w:cs="Calibri"/>
        </w:rPr>
        <w:t>studium martw</w:t>
      </w:r>
      <w:r w:rsidR="00BC23D3">
        <w:rPr>
          <w:rFonts w:ascii="Calibri" w:hAnsi="Calibri" w:cs="Calibri"/>
        </w:rPr>
        <w:t>ej</w:t>
      </w:r>
      <w:r w:rsidRPr="00E85EB9">
        <w:rPr>
          <w:rFonts w:ascii="Calibri" w:hAnsi="Calibri" w:cs="Calibri"/>
        </w:rPr>
        <w:t xml:space="preserve"> natur</w:t>
      </w:r>
      <w:r w:rsidR="00BC23D3">
        <w:rPr>
          <w:rFonts w:ascii="Calibri" w:hAnsi="Calibri" w:cs="Calibri"/>
        </w:rPr>
        <w:t>y</w:t>
      </w:r>
      <w:r w:rsidRPr="00E85EB9">
        <w:rPr>
          <w:rFonts w:ascii="Calibri" w:hAnsi="Calibri" w:cs="Calibri"/>
        </w:rPr>
        <w:t xml:space="preserve">, 2 dni po 4 godz. dla specjalności: konserwacja i restauracja malarstwa i rzeźby drewnianej polichromowanej, </w:t>
      </w:r>
      <w:r w:rsidR="002577C0">
        <w:rPr>
          <w:rFonts w:ascii="Calibri" w:hAnsi="Calibri" w:cs="Calibri"/>
        </w:rPr>
        <w:t xml:space="preserve">konserwacja i restauracja </w:t>
      </w:r>
      <w:r w:rsidRPr="00E85EB9">
        <w:rPr>
          <w:rFonts w:ascii="Calibri" w:hAnsi="Calibri" w:cs="Calibri"/>
        </w:rPr>
        <w:t>książki, grafiki i skóry zabytkowej oraz konserwacja i restauracja tkanin zabytkowych</w:t>
      </w:r>
      <w:r w:rsidR="00B81CF7">
        <w:rPr>
          <w:rFonts w:ascii="Calibri" w:hAnsi="Calibri" w:cs="Calibri"/>
        </w:rPr>
        <w:t>,</w:t>
      </w:r>
    </w:p>
    <w:p w14:paraId="5FB578A0" w14:textId="5F21497F" w:rsidR="00831DA0" w:rsidRPr="00E85EB9" w:rsidRDefault="00831DA0" w:rsidP="00FE69A5">
      <w:pPr>
        <w:pStyle w:val="Standard"/>
        <w:numPr>
          <w:ilvl w:val="2"/>
          <w:numId w:val="93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rzeźba z natury </w:t>
      </w:r>
      <w:r w:rsidR="00293B11">
        <w:rPr>
          <w:rFonts w:ascii="Calibri" w:hAnsi="Calibri" w:cs="Calibri"/>
        </w:rPr>
        <w:t>–</w:t>
      </w:r>
      <w:r w:rsidRPr="00E85EB9">
        <w:rPr>
          <w:rFonts w:ascii="Calibri" w:hAnsi="Calibri" w:cs="Calibri"/>
        </w:rPr>
        <w:t xml:space="preserve"> </w:t>
      </w:r>
      <w:r w:rsidR="00293B11">
        <w:rPr>
          <w:rFonts w:ascii="Calibri" w:hAnsi="Calibri" w:cs="Calibri"/>
        </w:rPr>
        <w:t xml:space="preserve">studium </w:t>
      </w:r>
      <w:r w:rsidRPr="00E85EB9">
        <w:rPr>
          <w:rFonts w:ascii="Calibri" w:hAnsi="Calibri" w:cs="Calibri"/>
        </w:rPr>
        <w:t>głow</w:t>
      </w:r>
      <w:r w:rsidR="00293B11">
        <w:rPr>
          <w:rFonts w:ascii="Calibri" w:hAnsi="Calibri" w:cs="Calibri"/>
        </w:rPr>
        <w:t>y</w:t>
      </w:r>
      <w:r w:rsidRPr="00E85EB9">
        <w:rPr>
          <w:rFonts w:ascii="Calibri" w:hAnsi="Calibri" w:cs="Calibri"/>
        </w:rPr>
        <w:t>, 2 dni po 4 godz. dla specjalności konserwacja i restauracja rzeźby i elementów architektury</w:t>
      </w:r>
      <w:r w:rsidR="00B81CF7">
        <w:rPr>
          <w:rFonts w:ascii="Calibri" w:hAnsi="Calibri" w:cs="Calibri"/>
        </w:rPr>
        <w:t>,</w:t>
      </w:r>
    </w:p>
    <w:p w14:paraId="4FE182BE" w14:textId="70D24DE2" w:rsidR="00831DA0" w:rsidRPr="00E85EB9" w:rsidRDefault="00831DA0" w:rsidP="00FE69A5">
      <w:pPr>
        <w:pStyle w:val="Standard"/>
        <w:numPr>
          <w:ilvl w:val="2"/>
          <w:numId w:val="93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kompozycja rzeźbiarska na zadany temat - 1 dzień - 4 godz. dla specjalności konserwacja i restauracja rzeźby i elementów architektury</w:t>
      </w:r>
      <w:r w:rsidR="000927CD">
        <w:rPr>
          <w:rFonts w:ascii="Calibri" w:hAnsi="Calibri" w:cs="Calibri"/>
        </w:rPr>
        <w:t>;</w:t>
      </w:r>
    </w:p>
    <w:p w14:paraId="4E6E6B92" w14:textId="1B0D63D5" w:rsidR="00831DA0" w:rsidRPr="00E85EB9" w:rsidRDefault="00831DA0" w:rsidP="00FE69A5">
      <w:pPr>
        <w:pStyle w:val="Standard"/>
        <w:numPr>
          <w:ilvl w:val="1"/>
          <w:numId w:val="89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54144E" w:rsidRPr="00E85EB9">
        <w:rPr>
          <w:rFonts w:ascii="Calibri" w:hAnsi="Calibri" w:cs="Calibri"/>
        </w:rPr>
        <w:t xml:space="preserve">trzeci </w:t>
      </w:r>
      <w:r w:rsidRPr="00E85EB9">
        <w:rPr>
          <w:rFonts w:ascii="Calibri" w:hAnsi="Calibri" w:cs="Calibri"/>
        </w:rPr>
        <w:t xml:space="preserve">– autoprezentacja. Celem autoprezentacji jest poznanie zdolności intelektualnych kandydata, a także jego głębszych zainteresowań nie tylko w zakresie wybranej dziedziny plastyki, ale również innych rodzajach twórczości, takich jak literatura, muzyka, teatr czy film. Autoprezentacja powinna wykazać samodzielność kandydata w myśleniu o sprawach związanych z szeroko pojętą kulturą artystyczną. W celu przygotowania do autoprezentacji kandydaci powinni zapoznać się z </w:t>
      </w:r>
      <w:r w:rsidRPr="00E85EB9">
        <w:rPr>
          <w:rFonts w:ascii="Calibri" w:hAnsi="Calibri" w:cs="Calibri"/>
        </w:rPr>
        <w:lastRenderedPageBreak/>
        <w:t xml:space="preserve">lekturami, których lista zostanie opublikowana na głównej stronie internetowej uczelni w witrynie poświęconej rekrutacji na kierunek Konserwacja i Restauracja Dzieł Sztuki. Publikacja listy </w:t>
      </w:r>
      <w:r w:rsidR="009966D1">
        <w:rPr>
          <w:rFonts w:ascii="Calibri" w:hAnsi="Calibri" w:cs="Calibri"/>
        </w:rPr>
        <w:t xml:space="preserve">następuje </w:t>
      </w:r>
      <w:r w:rsidRPr="00E85EB9">
        <w:rPr>
          <w:rFonts w:ascii="Calibri" w:hAnsi="Calibri" w:cs="Calibri"/>
        </w:rPr>
        <w:t>nie później niż w ostatnim dniu lutego 202</w:t>
      </w:r>
      <w:r w:rsidR="002F1B22">
        <w:rPr>
          <w:rFonts w:ascii="Calibri" w:hAnsi="Calibri" w:cs="Calibri"/>
        </w:rPr>
        <w:t>6</w:t>
      </w:r>
      <w:r w:rsidRPr="00E85EB9">
        <w:rPr>
          <w:rFonts w:ascii="Calibri" w:hAnsi="Calibri" w:cs="Calibri"/>
        </w:rPr>
        <w:t xml:space="preserve"> r. </w:t>
      </w:r>
    </w:p>
    <w:p w14:paraId="7D218D10" w14:textId="77777777" w:rsidR="00831DA0" w:rsidRPr="00E85EB9" w:rsidRDefault="00831DA0" w:rsidP="00FE69A5">
      <w:pPr>
        <w:pStyle w:val="Akapitzlist"/>
        <w:numPr>
          <w:ilvl w:val="0"/>
          <w:numId w:val="90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Punktacja za poszczególne części egzaminu:</w:t>
      </w:r>
    </w:p>
    <w:p w14:paraId="0B2D9487" w14:textId="4F02DA73" w:rsidR="00831DA0" w:rsidRPr="00E85EB9" w:rsidRDefault="00E404DC" w:rsidP="00FE69A5">
      <w:pPr>
        <w:pStyle w:val="Standard"/>
        <w:numPr>
          <w:ilvl w:val="1"/>
          <w:numId w:val="194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31DA0" w:rsidRPr="00E85EB9">
        <w:rPr>
          <w:rFonts w:ascii="Calibri" w:hAnsi="Calibri" w:cs="Calibri"/>
        </w:rPr>
        <w:t xml:space="preserve">rzy ocenie etapu </w:t>
      </w:r>
      <w:r w:rsidR="004C5F6B" w:rsidRPr="00E85EB9">
        <w:rPr>
          <w:rFonts w:ascii="Calibri" w:hAnsi="Calibri" w:cs="Calibri"/>
        </w:rPr>
        <w:t>pierwszego</w:t>
      </w:r>
      <w:r w:rsidR="00831DA0" w:rsidRPr="00E85EB9">
        <w:rPr>
          <w:rFonts w:ascii="Calibri" w:hAnsi="Calibri" w:cs="Calibri"/>
        </w:rPr>
        <w:t xml:space="preserve"> Uczelniana Komisja Rekrutacyjna stosuje skalę punktową w przedziale od 0 do 10. Do drugiego etapu egzaminu przystępują tylko ci kandydaci, których prace zostały ocenione na minimum 6 punktów</w:t>
      </w:r>
      <w:r w:rsidR="006A2096">
        <w:rPr>
          <w:rFonts w:ascii="Calibri" w:hAnsi="Calibri" w:cs="Calibri"/>
        </w:rPr>
        <w:t>;</w:t>
      </w:r>
    </w:p>
    <w:p w14:paraId="6EA7C04E" w14:textId="2BFCD28B" w:rsidR="00831DA0" w:rsidRPr="00E85EB9" w:rsidRDefault="00E404DC" w:rsidP="00FE69A5">
      <w:pPr>
        <w:pStyle w:val="Standard"/>
        <w:numPr>
          <w:ilvl w:val="1"/>
          <w:numId w:val="194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31DA0" w:rsidRPr="00E85EB9">
        <w:rPr>
          <w:rFonts w:ascii="Calibri" w:hAnsi="Calibri" w:cs="Calibri"/>
        </w:rPr>
        <w:t xml:space="preserve">rzy ocenie etapu </w:t>
      </w:r>
      <w:r w:rsidR="004C5F6B" w:rsidRPr="00E85EB9">
        <w:rPr>
          <w:rFonts w:ascii="Calibri" w:hAnsi="Calibri" w:cs="Calibri"/>
        </w:rPr>
        <w:t>drugiego</w:t>
      </w:r>
      <w:r w:rsidR="00831DA0" w:rsidRPr="00E85EB9">
        <w:rPr>
          <w:rFonts w:ascii="Calibri" w:hAnsi="Calibri" w:cs="Calibri"/>
        </w:rPr>
        <w:t xml:space="preserve"> Uczelniana Komisja Rekrutacyjna stosuje skalę punktową w przedziale od 0 do 90. Ocenie podlega każda część egzaminu praktycznego:</w:t>
      </w:r>
    </w:p>
    <w:p w14:paraId="34895231" w14:textId="6A4786FA" w:rsidR="00831DA0" w:rsidRPr="00E85EB9" w:rsidRDefault="00831DA0" w:rsidP="00FE69A5">
      <w:pPr>
        <w:pStyle w:val="Standard"/>
        <w:numPr>
          <w:ilvl w:val="2"/>
          <w:numId w:val="194"/>
        </w:numPr>
        <w:rPr>
          <w:rFonts w:ascii="Calibri" w:hAnsi="Calibri" w:cs="Calibri"/>
        </w:rPr>
      </w:pPr>
      <w:bookmarkStart w:id="9" w:name="_Hlk104460416"/>
      <w:r w:rsidRPr="00E85EB9">
        <w:rPr>
          <w:rFonts w:ascii="Calibri" w:hAnsi="Calibri" w:cs="Calibri"/>
        </w:rPr>
        <w:t>rysunek – przedział punktowy: od 0 do 45</w:t>
      </w:r>
      <w:r w:rsidR="006A2096">
        <w:rPr>
          <w:rFonts w:ascii="Calibri" w:hAnsi="Calibri" w:cs="Calibri"/>
        </w:rPr>
        <w:t>’</w:t>
      </w:r>
    </w:p>
    <w:p w14:paraId="13230456" w14:textId="3B8357A7" w:rsidR="00831DA0" w:rsidRPr="00E85EB9" w:rsidRDefault="00831DA0" w:rsidP="00FE69A5">
      <w:pPr>
        <w:pStyle w:val="Standard"/>
        <w:numPr>
          <w:ilvl w:val="2"/>
          <w:numId w:val="19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malarstwo – przedział punktowy: od 0 do 45,</w:t>
      </w:r>
    </w:p>
    <w:p w14:paraId="416A0540" w14:textId="77777777" w:rsidR="00831DA0" w:rsidRPr="00E85EB9" w:rsidRDefault="00831DA0" w:rsidP="00FE69A5">
      <w:pPr>
        <w:pStyle w:val="Standard"/>
        <w:numPr>
          <w:ilvl w:val="2"/>
          <w:numId w:val="19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rzeźba z natury - głowa – przedział punktowy: od 0 do 30,</w:t>
      </w:r>
    </w:p>
    <w:bookmarkEnd w:id="9"/>
    <w:p w14:paraId="1B582FF5" w14:textId="2F85F288" w:rsidR="00831DA0" w:rsidRPr="00E85EB9" w:rsidRDefault="00831DA0" w:rsidP="00FE69A5">
      <w:pPr>
        <w:pStyle w:val="Standard"/>
        <w:numPr>
          <w:ilvl w:val="2"/>
          <w:numId w:val="194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kompozycja rzeźbiarska na zadany temat – przedział punktowy: od 0 do 15</w:t>
      </w:r>
      <w:r w:rsidR="006A2096">
        <w:rPr>
          <w:rFonts w:ascii="Calibri" w:hAnsi="Calibri" w:cs="Calibri"/>
        </w:rPr>
        <w:t>;</w:t>
      </w:r>
    </w:p>
    <w:p w14:paraId="21349D54" w14:textId="40B61D14" w:rsidR="00831DA0" w:rsidRPr="00E85EB9" w:rsidRDefault="00E404DC" w:rsidP="00FE69A5">
      <w:pPr>
        <w:pStyle w:val="Standard"/>
        <w:numPr>
          <w:ilvl w:val="1"/>
          <w:numId w:val="194"/>
        </w:num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831DA0" w:rsidRPr="00E85EB9">
        <w:rPr>
          <w:rFonts w:ascii="Calibri" w:hAnsi="Calibri" w:cs="Calibri"/>
        </w:rPr>
        <w:t>zyskanie zera („0”) punktów z którejkolwiek części egzaminu praktycznego lub nieprzystąpienie do którejkolwiek części egzaminu praktycznego skutkuje wykluczeniem kandydata z postępowania kwalifikacyjnego. Takiej osobie nie jest przyznawana lokata na liście rankingowej</w:t>
      </w:r>
      <w:r w:rsidR="006A2096">
        <w:rPr>
          <w:rFonts w:ascii="Calibri" w:hAnsi="Calibri" w:cs="Calibri"/>
        </w:rPr>
        <w:t>;</w:t>
      </w:r>
    </w:p>
    <w:p w14:paraId="7A845264" w14:textId="258661A8" w:rsidR="00831DA0" w:rsidRPr="00E85EB9" w:rsidRDefault="00E404DC" w:rsidP="00FE69A5">
      <w:pPr>
        <w:pStyle w:val="Standard"/>
        <w:numPr>
          <w:ilvl w:val="1"/>
          <w:numId w:val="194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831DA0" w:rsidRPr="00E85EB9">
        <w:rPr>
          <w:rFonts w:ascii="Calibri" w:hAnsi="Calibri" w:cs="Calibri"/>
        </w:rPr>
        <w:t xml:space="preserve">o etapu autoprezentacji dopuszczone są osoby, które uzyskały co najmniej 60 pkt za </w:t>
      </w:r>
      <w:r w:rsidR="004C5F6B" w:rsidRPr="00E85EB9">
        <w:rPr>
          <w:rFonts w:ascii="Calibri" w:hAnsi="Calibri" w:cs="Calibri"/>
        </w:rPr>
        <w:t>drugi</w:t>
      </w:r>
      <w:r w:rsidR="00831DA0" w:rsidRPr="00E85EB9">
        <w:rPr>
          <w:rFonts w:ascii="Calibri" w:hAnsi="Calibri" w:cs="Calibri"/>
        </w:rPr>
        <w:t xml:space="preserve"> etap rekrutacji</w:t>
      </w:r>
      <w:r w:rsidR="006A2096">
        <w:rPr>
          <w:rFonts w:ascii="Calibri" w:hAnsi="Calibri" w:cs="Calibri"/>
        </w:rPr>
        <w:t>;</w:t>
      </w:r>
    </w:p>
    <w:p w14:paraId="4159ACFB" w14:textId="2F5D3842" w:rsidR="00831DA0" w:rsidRPr="00E85EB9" w:rsidRDefault="00E404DC" w:rsidP="00FE69A5">
      <w:pPr>
        <w:pStyle w:val="Standard"/>
        <w:numPr>
          <w:ilvl w:val="1"/>
          <w:numId w:val="194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31DA0" w:rsidRPr="00E85EB9">
        <w:rPr>
          <w:rFonts w:ascii="Calibri" w:hAnsi="Calibri" w:cs="Calibri"/>
        </w:rPr>
        <w:t xml:space="preserve">rzy ocenie autoprezentacji stosuje się skalę punktową w przedziale od 0 do </w:t>
      </w:r>
      <w:r w:rsidR="00FD4570">
        <w:rPr>
          <w:rFonts w:ascii="Calibri" w:hAnsi="Calibri" w:cs="Calibri"/>
        </w:rPr>
        <w:t>4</w:t>
      </w:r>
      <w:r w:rsidR="00831DA0" w:rsidRPr="00E85EB9">
        <w:rPr>
          <w:rFonts w:ascii="Calibri" w:hAnsi="Calibri" w:cs="Calibri"/>
        </w:rPr>
        <w:t>0</w:t>
      </w:r>
      <w:r w:rsidR="006A2096">
        <w:rPr>
          <w:rFonts w:ascii="Calibri" w:hAnsi="Calibri" w:cs="Calibri"/>
        </w:rPr>
        <w:t>;</w:t>
      </w:r>
    </w:p>
    <w:p w14:paraId="284DED54" w14:textId="6681B3C5" w:rsidR="00831DA0" w:rsidRPr="00E85EB9" w:rsidRDefault="00C17E9D" w:rsidP="00FE69A5">
      <w:pPr>
        <w:pStyle w:val="Standard"/>
        <w:numPr>
          <w:ilvl w:val="1"/>
          <w:numId w:val="194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831DA0" w:rsidRPr="00E85EB9">
        <w:rPr>
          <w:rFonts w:ascii="Calibri" w:hAnsi="Calibri" w:cs="Calibri"/>
        </w:rPr>
        <w:t>trzymanie „0” (zera) punktów z autoprezentacji lub nieprzystąpienie do autoprezentacji jest równoznaczne z nieklasyfikowaniem kandydata i wykluczeniem go z postępowania rekrutacyjnego. Osoba, która nie przystąpiła do egzaminu zostaje wykluczona z postępowania rekrutacyjnego oraz nie jest jej przyznawana lokata na liście rankingowej</w:t>
      </w:r>
      <w:r w:rsidR="00C86DF0">
        <w:rPr>
          <w:rFonts w:ascii="Calibri" w:hAnsi="Calibri" w:cs="Calibri"/>
        </w:rPr>
        <w:t>.</w:t>
      </w:r>
    </w:p>
    <w:p w14:paraId="3A065AE5" w14:textId="264407BB" w:rsidR="00831DA0" w:rsidRPr="00E85EB9" w:rsidRDefault="00831DA0" w:rsidP="00FE69A5">
      <w:pPr>
        <w:pStyle w:val="Akapitzlist"/>
        <w:numPr>
          <w:ilvl w:val="0"/>
          <w:numId w:val="90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Po pełnym procesie rekrutacyjnym tworzona jest odrębna lista rankingowa dla każdej specjalności , uwzględniająca wszystkich kandydatów, którzy byli dopuszczeni do etapu autoprezentacji.</w:t>
      </w:r>
    </w:p>
    <w:p w14:paraId="60BF308D" w14:textId="1AE95CEA" w:rsidR="00831DA0" w:rsidRDefault="00831DA0" w:rsidP="00FE69A5">
      <w:pPr>
        <w:pStyle w:val="Akapitzlist"/>
        <w:numPr>
          <w:ilvl w:val="0"/>
          <w:numId w:val="90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Podstawę do ustalenia miejsca kandydata na liście rankingowej stanowi suma punktów uzyskanych za </w:t>
      </w:r>
      <w:r w:rsidR="00852E05" w:rsidRPr="00E85EB9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i </w:t>
      </w:r>
      <w:r w:rsidR="00852E05" w:rsidRPr="00E85EB9">
        <w:rPr>
          <w:rFonts w:ascii="Calibri" w:hAnsi="Calibri" w:cs="Calibri"/>
        </w:rPr>
        <w:t>trzeci</w:t>
      </w:r>
      <w:r w:rsidRPr="00E85EB9">
        <w:rPr>
          <w:rFonts w:ascii="Calibri" w:hAnsi="Calibri" w:cs="Calibri"/>
        </w:rPr>
        <w:t xml:space="preserve"> etap rekrutacji, tj. za egzamin praktyczny i autoprezentację.</w:t>
      </w:r>
    </w:p>
    <w:p w14:paraId="6A7D2A75" w14:textId="059E3788" w:rsidR="00A4505E" w:rsidRPr="00A4505E" w:rsidRDefault="00A4505E" w:rsidP="00FE69A5">
      <w:pPr>
        <w:pStyle w:val="Akapitzlist"/>
        <w:numPr>
          <w:ilvl w:val="0"/>
          <w:numId w:val="9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kandydatów rekrutujących </w:t>
      </w:r>
      <w:r w:rsidR="007C0898">
        <w:rPr>
          <w:rFonts w:ascii="Calibri" w:hAnsi="Calibri" w:cs="Calibri"/>
        </w:rPr>
        <w:t xml:space="preserve">się </w:t>
      </w:r>
      <w:r>
        <w:rPr>
          <w:rFonts w:ascii="Calibri" w:hAnsi="Calibri" w:cs="Calibri"/>
        </w:rPr>
        <w:t>na więcej niż jedną specjalność, przy ustalaniu list rankingow</w:t>
      </w:r>
      <w:r w:rsidR="00CD071C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uwzględnia się priorytety wyboru specjalności określone w</w:t>
      </w:r>
      <w:r w:rsidR="006B5092">
        <w:rPr>
          <w:rFonts w:ascii="Calibri" w:hAnsi="Calibri" w:cs="Calibri"/>
        </w:rPr>
        <w:t> </w:t>
      </w:r>
      <w:r>
        <w:rPr>
          <w:rFonts w:ascii="Calibri" w:hAnsi="Calibri" w:cs="Calibri"/>
        </w:rPr>
        <w:t>deklaracji złożonej przez kandydata przed trzecim etapem</w:t>
      </w:r>
      <w:r w:rsidR="00070249">
        <w:rPr>
          <w:rFonts w:ascii="Calibri" w:hAnsi="Calibri" w:cs="Calibri"/>
        </w:rPr>
        <w:t xml:space="preserve"> rekrutacji</w:t>
      </w:r>
      <w:r w:rsidR="000523CE">
        <w:rPr>
          <w:rFonts w:ascii="Calibri" w:hAnsi="Calibri" w:cs="Calibri"/>
        </w:rPr>
        <w:t>, tj</w:t>
      </w:r>
      <w:r w:rsidR="00B17E10">
        <w:rPr>
          <w:rFonts w:ascii="Calibri" w:hAnsi="Calibri" w:cs="Calibri"/>
        </w:rPr>
        <w:t>.</w:t>
      </w:r>
      <w:r w:rsidR="001B632E">
        <w:rPr>
          <w:rFonts w:ascii="Calibri" w:hAnsi="Calibri" w:cs="Calibri"/>
        </w:rPr>
        <w:t xml:space="preserve"> przed </w:t>
      </w:r>
      <w:r>
        <w:rPr>
          <w:rFonts w:ascii="Calibri" w:hAnsi="Calibri" w:cs="Calibri"/>
        </w:rPr>
        <w:t>autoprezentacj</w:t>
      </w:r>
      <w:r w:rsidR="000523CE">
        <w:rPr>
          <w:rFonts w:ascii="Calibri" w:hAnsi="Calibri" w:cs="Calibri"/>
        </w:rPr>
        <w:t>ą</w:t>
      </w:r>
      <w:r w:rsidR="00366F4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W przypadku zakwalifikowania kandydata na specjalność</w:t>
      </w:r>
      <w:r w:rsidR="009343EB">
        <w:rPr>
          <w:rFonts w:ascii="Calibri" w:hAnsi="Calibri" w:cs="Calibri"/>
        </w:rPr>
        <w:t xml:space="preserve"> wskazaną </w:t>
      </w:r>
      <w:r w:rsidR="00A81C04">
        <w:rPr>
          <w:rFonts w:ascii="Calibri" w:hAnsi="Calibri" w:cs="Calibri"/>
        </w:rPr>
        <w:t>z</w:t>
      </w:r>
      <w:r w:rsidR="006B5092">
        <w:rPr>
          <w:rFonts w:ascii="Calibri" w:hAnsi="Calibri" w:cs="Calibri"/>
        </w:rPr>
        <w:t> </w:t>
      </w:r>
      <w:r w:rsidR="00A81C04">
        <w:rPr>
          <w:rFonts w:ascii="Calibri" w:hAnsi="Calibri" w:cs="Calibri"/>
        </w:rPr>
        <w:t>wyższym priorytetem w jego deklaracji</w:t>
      </w:r>
      <w:r w:rsidR="0013473E">
        <w:rPr>
          <w:rFonts w:ascii="Calibri" w:hAnsi="Calibri" w:cs="Calibri"/>
        </w:rPr>
        <w:t xml:space="preserve">, </w:t>
      </w:r>
      <w:r w:rsidR="002861ED">
        <w:rPr>
          <w:rFonts w:ascii="Calibri" w:hAnsi="Calibri" w:cs="Calibri"/>
        </w:rPr>
        <w:t xml:space="preserve">nie </w:t>
      </w:r>
      <w:r w:rsidR="00B5254A">
        <w:rPr>
          <w:rFonts w:ascii="Calibri" w:hAnsi="Calibri" w:cs="Calibri"/>
        </w:rPr>
        <w:t xml:space="preserve">uwzględnia się </w:t>
      </w:r>
      <w:r w:rsidR="000A5507">
        <w:rPr>
          <w:rFonts w:ascii="Calibri" w:hAnsi="Calibri" w:cs="Calibri"/>
        </w:rPr>
        <w:t>je</w:t>
      </w:r>
      <w:r w:rsidR="00B5254A">
        <w:rPr>
          <w:rFonts w:ascii="Calibri" w:hAnsi="Calibri" w:cs="Calibri"/>
        </w:rPr>
        <w:t xml:space="preserve">go </w:t>
      </w:r>
      <w:r w:rsidR="000A5507">
        <w:rPr>
          <w:rFonts w:ascii="Calibri" w:hAnsi="Calibri" w:cs="Calibri"/>
        </w:rPr>
        <w:t xml:space="preserve">kandydatury </w:t>
      </w:r>
      <w:r w:rsidR="00B5254A">
        <w:rPr>
          <w:rFonts w:ascii="Calibri" w:hAnsi="Calibri" w:cs="Calibri"/>
        </w:rPr>
        <w:t xml:space="preserve">przy przyporządkowywaniu lokat na listach rankingowych </w:t>
      </w:r>
      <w:r w:rsidR="002861ED">
        <w:rPr>
          <w:rFonts w:ascii="Calibri" w:hAnsi="Calibri" w:cs="Calibri"/>
        </w:rPr>
        <w:t>pozostałych</w:t>
      </w:r>
      <w:r w:rsidR="000A5507">
        <w:rPr>
          <w:rFonts w:ascii="Calibri" w:hAnsi="Calibri" w:cs="Calibri"/>
        </w:rPr>
        <w:t>, kolejnych</w:t>
      </w:r>
      <w:r w:rsidR="002861ED">
        <w:rPr>
          <w:rFonts w:ascii="Calibri" w:hAnsi="Calibri" w:cs="Calibri"/>
        </w:rPr>
        <w:t xml:space="preserve"> specjalności</w:t>
      </w:r>
      <w:r w:rsidR="000A5507">
        <w:rPr>
          <w:rFonts w:ascii="Calibri" w:hAnsi="Calibri" w:cs="Calibri"/>
        </w:rPr>
        <w:t xml:space="preserve">, które wskazał w deklaracji. </w:t>
      </w:r>
      <w:r w:rsidR="000A0E94">
        <w:rPr>
          <w:rFonts w:ascii="Calibri" w:hAnsi="Calibri" w:cs="Calibri"/>
        </w:rPr>
        <w:t>Formularz deklaracji stanowi Załącznik nr 1 do niniejszego Regulaminu.</w:t>
      </w:r>
    </w:p>
    <w:p w14:paraId="70D99817" w14:textId="21C50A90" w:rsidR="00831DA0" w:rsidRPr="00E85EB9" w:rsidRDefault="00831DA0" w:rsidP="00FE69A5">
      <w:pPr>
        <w:pStyle w:val="Akapitzlist"/>
        <w:numPr>
          <w:ilvl w:val="0"/>
          <w:numId w:val="90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osiągnięcia tej samej liczby punktów przez kandydatów, o ich miejscu na liście rankingowej decyduje liczba punktów osiągniętych na egzaminie praktycznym, a w przypadku gdy liczba punktów nadal będzie taka sama, o kolejności kandydata na liście rankingowej decyduje Uczelniana Komisja Rekrutacyjna, przyznając wyższą pozycję kandydatowi, który otrzymał więcej punktów za rysunek.</w:t>
      </w:r>
    </w:p>
    <w:p w14:paraId="079F7291" w14:textId="7DFAB543" w:rsidR="00831DA0" w:rsidRDefault="00831DA0" w:rsidP="00FE69A5">
      <w:pPr>
        <w:pStyle w:val="Akapitzlist"/>
        <w:numPr>
          <w:ilvl w:val="0"/>
          <w:numId w:val="90"/>
        </w:numPr>
        <w:tabs>
          <w:tab w:val="left" w:pos="851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Jeśli w dalszym ciągu liczba punktów z poszczególnych części egzaminu praktycznego, dla więcej niż jednej osoby będzie taka sama, uzyskują one tę samą lokatę, a osoba </w:t>
      </w:r>
      <w:r w:rsidRPr="00E85EB9">
        <w:rPr>
          <w:rFonts w:ascii="Calibri" w:hAnsi="Calibri" w:cs="Calibri"/>
        </w:rPr>
        <w:lastRenderedPageBreak/>
        <w:t>następna otrzyma lokatę z pominięciem kolejnych numerów zgodnych z ilością osób, którym przyznano lokaty ex aequo.</w:t>
      </w:r>
    </w:p>
    <w:p w14:paraId="622A01FD" w14:textId="77777777" w:rsidR="007816B6" w:rsidRDefault="00831DA0" w:rsidP="00FE69A5">
      <w:pPr>
        <w:pStyle w:val="Akapitzlist"/>
        <w:numPr>
          <w:ilvl w:val="0"/>
          <w:numId w:val="90"/>
        </w:numPr>
        <w:tabs>
          <w:tab w:val="left" w:pos="851"/>
        </w:tabs>
        <w:rPr>
          <w:rFonts w:ascii="Calibri" w:hAnsi="Calibri" w:cs="Calibri"/>
        </w:rPr>
      </w:pPr>
      <w:r w:rsidRPr="00493444">
        <w:rPr>
          <w:rFonts w:ascii="Calibri" w:hAnsi="Calibri" w:cs="Calibri"/>
        </w:rPr>
        <w:t>Uczelniana Komisja Rekrutacyjna może ustalić minimum punktowe kwalifikujące na pierwszy rok studiów na kierunku Konserwacja i Restauracja Dzieł Sztuki. Przedmiotowe minimum punktowe musi być ustalone i podane do publicznej wiadomości w terminie nie później niż w dniu poprzedzającym dzień rozpoczęcia rekrutacji.</w:t>
      </w:r>
    </w:p>
    <w:p w14:paraId="35BC74B8" w14:textId="4172EA6A" w:rsidR="007816B6" w:rsidRDefault="00831DA0" w:rsidP="00FE69A5">
      <w:pPr>
        <w:pStyle w:val="Akapitzlist"/>
        <w:numPr>
          <w:ilvl w:val="0"/>
          <w:numId w:val="90"/>
        </w:numPr>
        <w:tabs>
          <w:tab w:val="left" w:pos="851"/>
        </w:tabs>
        <w:rPr>
          <w:rFonts w:ascii="Calibri" w:hAnsi="Calibri" w:cs="Calibri"/>
        </w:rPr>
      </w:pPr>
      <w:r w:rsidRPr="007816B6">
        <w:rPr>
          <w:rFonts w:ascii="Calibri" w:hAnsi="Calibri" w:cs="Calibri"/>
        </w:rPr>
        <w:t>W przypadku braku ustalenia minimum punktowego, o którym mowa w ust. 1</w:t>
      </w:r>
      <w:r w:rsidR="00AB3698">
        <w:rPr>
          <w:rFonts w:ascii="Calibri" w:hAnsi="Calibri" w:cs="Calibri"/>
        </w:rPr>
        <w:t>1</w:t>
      </w:r>
      <w:r w:rsidRPr="007816B6">
        <w:rPr>
          <w:rFonts w:ascii="Calibri" w:hAnsi="Calibri" w:cs="Calibri"/>
        </w:rPr>
        <w:t>, na studia zostaje zakwalifikowana osoba, która zajmie na liście rankingowej lokatę mieszczącą się w ustalonym limicie przyjęć.</w:t>
      </w:r>
    </w:p>
    <w:p w14:paraId="5436CF35" w14:textId="0BAA3551" w:rsidR="00831DA0" w:rsidRPr="007816B6" w:rsidRDefault="00831DA0" w:rsidP="00FE69A5">
      <w:pPr>
        <w:pStyle w:val="Akapitzlist"/>
        <w:numPr>
          <w:ilvl w:val="0"/>
          <w:numId w:val="90"/>
        </w:numPr>
        <w:tabs>
          <w:tab w:val="left" w:pos="851"/>
        </w:tabs>
        <w:rPr>
          <w:rFonts w:ascii="Calibri" w:hAnsi="Calibri" w:cs="Calibri"/>
        </w:rPr>
      </w:pPr>
      <w:r w:rsidRPr="007816B6">
        <w:rPr>
          <w:rFonts w:ascii="Calibri" w:hAnsi="Calibri" w:cs="Calibri"/>
        </w:rPr>
        <w:t>W przypadku ustalenia przez Uczelnianą Komisję Rekrutacyjną minimum punktowego, o którym mowa w ust. 1</w:t>
      </w:r>
      <w:r w:rsidR="0014242B" w:rsidRPr="007816B6">
        <w:rPr>
          <w:rFonts w:ascii="Calibri" w:hAnsi="Calibri" w:cs="Calibri"/>
        </w:rPr>
        <w:t>1</w:t>
      </w:r>
      <w:r w:rsidRPr="007816B6">
        <w:rPr>
          <w:rFonts w:ascii="Calibri" w:hAnsi="Calibri" w:cs="Calibri"/>
        </w:rPr>
        <w:t>, na studia zostaje zakwalifikowana osoba, która uzyska co najmniej rzeczone minimum punktowe i zajmie na liście rankingowej lokatę mieszczącą się w ustalonym limicie przyjęć.</w:t>
      </w:r>
    </w:p>
    <w:p w14:paraId="04EE9C6A" w14:textId="345BC6A6" w:rsidR="00EF5029" w:rsidRPr="009034E9" w:rsidRDefault="00831DA0" w:rsidP="00DF42C3">
      <w:pPr>
        <w:pStyle w:val="Nagwek1"/>
        <w:rPr>
          <w:rFonts w:ascii="Calibri" w:eastAsia="Times New Roman" w:hAnsi="Calibri" w:cs="Calibri"/>
        </w:rPr>
      </w:pPr>
      <w:r w:rsidRPr="00E85EB9">
        <w:rPr>
          <w:rFonts w:ascii="Calibri" w:hAnsi="Calibri" w:cs="Calibri"/>
        </w:rPr>
        <w:br w:type="page"/>
      </w:r>
      <w:r w:rsidR="003451FA" w:rsidRPr="009034E9">
        <w:rPr>
          <w:rFonts w:ascii="Calibri" w:eastAsia="Times New Roman" w:hAnsi="Calibri" w:cs="Calibri"/>
        </w:rPr>
        <w:lastRenderedPageBreak/>
        <w:t xml:space="preserve">Rozdział dziesiąty </w:t>
      </w:r>
    </w:p>
    <w:p w14:paraId="1EC15786" w14:textId="1EB18D45" w:rsidR="00EF5029" w:rsidRPr="009034E9" w:rsidRDefault="003451FA" w:rsidP="00DF42C3">
      <w:pPr>
        <w:pStyle w:val="Nagwek1"/>
        <w:rPr>
          <w:rFonts w:ascii="Calibri" w:eastAsia="Times New Roman" w:hAnsi="Calibri" w:cs="Calibri"/>
        </w:rPr>
      </w:pPr>
      <w:r w:rsidRPr="009034E9">
        <w:rPr>
          <w:rFonts w:ascii="Calibri" w:eastAsia="Times New Roman" w:hAnsi="Calibri" w:cs="Calibri"/>
        </w:rPr>
        <w:t>Zasady rekrutacji na kierunki prowadzone przez Wydział Wzornictwa</w:t>
      </w:r>
    </w:p>
    <w:p w14:paraId="21F58D36" w14:textId="77777777" w:rsidR="00EF5029" w:rsidRPr="00E85EB9" w:rsidRDefault="00EF5029" w:rsidP="00DF42C3">
      <w:pPr>
        <w:rPr>
          <w:rFonts w:ascii="Calibri" w:hAnsi="Calibri" w:cs="Calibri"/>
        </w:rPr>
      </w:pPr>
      <w:r w:rsidRPr="00E85EB9">
        <w:rPr>
          <w:rFonts w:ascii="Calibri" w:hAnsi="Calibri" w:cs="Calibri"/>
        </w:rPr>
        <w:t>Uczelniana Komisja Rekrutacyjna na Wydziale Wzornictwa przeprowadza rekrutację na następujące kierunki studiów:</w:t>
      </w:r>
    </w:p>
    <w:p w14:paraId="64371360" w14:textId="4FA05D38" w:rsidR="00EF5029" w:rsidRPr="00E85EB9" w:rsidRDefault="00EF5029" w:rsidP="00FE69A5">
      <w:pPr>
        <w:pStyle w:val="Akapitzlist"/>
        <w:numPr>
          <w:ilvl w:val="0"/>
          <w:numId w:val="9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Projektowanie produktu, przestrzeni, przekazu – stacjonarne studia pierwszego stopnia;</w:t>
      </w:r>
    </w:p>
    <w:p w14:paraId="2FEF4402" w14:textId="6934BDD8" w:rsidR="00EF5029" w:rsidRPr="00E85EB9" w:rsidRDefault="00EF5029" w:rsidP="00FE69A5">
      <w:pPr>
        <w:pStyle w:val="Akapitzlist"/>
        <w:numPr>
          <w:ilvl w:val="0"/>
          <w:numId w:val="9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Projektowanie ubioru i jego konteksty – stacjonarne studia pierwszego stopnia;</w:t>
      </w:r>
    </w:p>
    <w:p w14:paraId="0910DD6B" w14:textId="3ED59937" w:rsidR="00EF5029" w:rsidRPr="00E85EB9" w:rsidRDefault="00EF5029" w:rsidP="00FE69A5">
      <w:pPr>
        <w:pStyle w:val="Akapitzlist"/>
        <w:numPr>
          <w:ilvl w:val="0"/>
          <w:numId w:val="95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Projektowanie i badania – stacjonarne studia drugiego stopnia. </w:t>
      </w:r>
    </w:p>
    <w:p w14:paraId="2B0FED91" w14:textId="77777777" w:rsidR="00EF5029" w:rsidRPr="00E85EB9" w:rsidRDefault="00EF5029" w:rsidP="00FE69A5">
      <w:pPr>
        <w:pStyle w:val="Nagwek2"/>
        <w:numPr>
          <w:ilvl w:val="0"/>
          <w:numId w:val="96"/>
        </w:numPr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Kierunek Projektowanie produktu, przestrzeni, przekazu – stacjonarne studia pierwszego stopnia.</w:t>
      </w:r>
    </w:p>
    <w:p w14:paraId="3665E441" w14:textId="77777777" w:rsidR="00F47687" w:rsidRPr="00E85EB9" w:rsidRDefault="00EF5029" w:rsidP="00FE69A5">
      <w:pPr>
        <w:numPr>
          <w:ilvl w:val="0"/>
          <w:numId w:val="9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Rekrutacja na stacjonarne studia pierwszego stopnia na kierunek Projektowanie, produktu, przestrzeni, przekazu jest dwuetapowa i ma na celu sprawdzenie umiejętności i predyspozycji kandydata w zakresie projektowania, sztuki i teorii.</w:t>
      </w:r>
    </w:p>
    <w:p w14:paraId="1E77B647" w14:textId="65101E43" w:rsidR="00EF5029" w:rsidRPr="00E85EB9" w:rsidRDefault="00EF5029" w:rsidP="00FE69A5">
      <w:pPr>
        <w:numPr>
          <w:ilvl w:val="0"/>
          <w:numId w:val="9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Kandydat przystępując do rekrutacji zobowiązany jest do wykonania następujących czynności:</w:t>
      </w:r>
    </w:p>
    <w:p w14:paraId="580E32F1" w14:textId="045E8116" w:rsidR="00F47687" w:rsidRPr="008D0C88" w:rsidRDefault="000B0742" w:rsidP="00FE69A5">
      <w:pPr>
        <w:widowControl w:val="0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r</w:t>
      </w:r>
      <w:r w:rsidR="00F47687" w:rsidRPr="00E85EB9">
        <w:rPr>
          <w:rFonts w:ascii="Calibri" w:eastAsia="Times New Roman" w:hAnsi="Calibri" w:cs="Calibri"/>
        </w:rPr>
        <w:t xml:space="preserve">ejestracja w systemie </w:t>
      </w:r>
      <w:r w:rsidR="00DC7962" w:rsidRPr="00A54D0D">
        <w:rPr>
          <w:rFonts w:ascii="Calibri" w:eastAsia="Times New Roman" w:hAnsi="Calibri" w:cs="Calibri"/>
        </w:rPr>
        <w:t>Internetowej Rejestracji Kandydata</w:t>
      </w:r>
      <w:r w:rsidR="00DC7962" w:rsidRPr="00E85EB9">
        <w:rPr>
          <w:rFonts w:ascii="Calibri" w:eastAsia="Times New Roman" w:hAnsi="Calibri" w:cs="Calibri"/>
        </w:rPr>
        <w:t xml:space="preserve"> </w:t>
      </w:r>
      <w:r w:rsidR="00DC7962">
        <w:rPr>
          <w:rFonts w:ascii="Calibri" w:eastAsia="Times New Roman" w:hAnsi="Calibri" w:cs="Calibri"/>
        </w:rPr>
        <w:t>(</w:t>
      </w:r>
      <w:r w:rsidR="00F47687" w:rsidRPr="00E85EB9">
        <w:rPr>
          <w:rFonts w:ascii="Calibri" w:eastAsia="Times New Roman" w:hAnsi="Calibri" w:cs="Calibri"/>
        </w:rPr>
        <w:t>IRK</w:t>
      </w:r>
      <w:r w:rsidR="00DC7962">
        <w:rPr>
          <w:rFonts w:ascii="Calibri" w:eastAsia="Times New Roman" w:hAnsi="Calibri" w:cs="Calibri"/>
        </w:rPr>
        <w:t>)</w:t>
      </w:r>
      <w:r w:rsidR="00F47687" w:rsidRPr="00E85EB9">
        <w:rPr>
          <w:rFonts w:ascii="Calibri" w:eastAsia="Times New Roman" w:hAnsi="Calibri" w:cs="Calibri"/>
        </w:rPr>
        <w:t xml:space="preserve">, o której mowa w </w:t>
      </w:r>
      <w:r w:rsidR="00F47687" w:rsidRPr="008D0C88">
        <w:rPr>
          <w:rFonts w:ascii="Calibri" w:eastAsia="Times New Roman" w:hAnsi="Calibri" w:cs="Calibri"/>
        </w:rPr>
        <w:t>pkt II.</w:t>
      </w:r>
      <w:r w:rsidR="00A83250" w:rsidRPr="008D0C88">
        <w:rPr>
          <w:rFonts w:ascii="Calibri" w:eastAsia="Times New Roman" w:hAnsi="Calibri" w:cs="Calibri"/>
        </w:rPr>
        <w:t>9</w:t>
      </w:r>
      <w:r w:rsidR="00F47687" w:rsidRPr="008D0C88">
        <w:rPr>
          <w:rFonts w:ascii="Calibri" w:eastAsia="Times New Roman" w:hAnsi="Calibri" w:cs="Calibri"/>
        </w:rPr>
        <w:t xml:space="preserve">. w </w:t>
      </w:r>
      <w:r w:rsidR="00822D21" w:rsidRPr="008D0C88">
        <w:rPr>
          <w:rFonts w:ascii="Calibri" w:eastAsia="Times New Roman" w:hAnsi="Calibri" w:cs="Calibri"/>
        </w:rPr>
        <w:t>r</w:t>
      </w:r>
      <w:r w:rsidR="00F47687" w:rsidRPr="008D0C88">
        <w:rPr>
          <w:rFonts w:ascii="Calibri" w:eastAsia="Times New Roman" w:hAnsi="Calibri" w:cs="Calibri"/>
        </w:rPr>
        <w:t xml:space="preserve">ozdziale </w:t>
      </w:r>
      <w:r w:rsidR="00CB32A7" w:rsidRPr="008D0C88">
        <w:rPr>
          <w:rFonts w:ascii="Calibri" w:eastAsia="Times New Roman" w:hAnsi="Calibri" w:cs="Calibri"/>
        </w:rPr>
        <w:t>czwartym</w:t>
      </w:r>
      <w:r w:rsidR="00770B63">
        <w:rPr>
          <w:rFonts w:ascii="Calibri" w:eastAsia="Times New Roman" w:hAnsi="Calibri" w:cs="Calibri"/>
        </w:rPr>
        <w:t>;</w:t>
      </w:r>
    </w:p>
    <w:p w14:paraId="2D2E8489" w14:textId="388ADC9E" w:rsidR="00F47687" w:rsidRPr="00A54D0D" w:rsidRDefault="000B0742" w:rsidP="00FE69A5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8D0C88">
        <w:rPr>
          <w:rFonts w:ascii="Calibri" w:eastAsia="Times New Roman" w:hAnsi="Calibri" w:cs="Calibri"/>
        </w:rPr>
        <w:t>s</w:t>
      </w:r>
      <w:r w:rsidR="00EF5029" w:rsidRPr="008D0C88">
        <w:rPr>
          <w:rFonts w:ascii="Calibri" w:eastAsia="Times New Roman" w:hAnsi="Calibri" w:cs="Calibri"/>
        </w:rPr>
        <w:t xml:space="preserve">tworzenie portfolio cyfrowego i zamieszczenie go w systemie Internetowej Rejestracji </w:t>
      </w:r>
      <w:r w:rsidR="00EF5029" w:rsidRPr="00A54D0D">
        <w:rPr>
          <w:rFonts w:ascii="Calibri" w:eastAsia="Times New Roman" w:hAnsi="Calibri" w:cs="Calibri"/>
        </w:rPr>
        <w:t>Kandydata</w:t>
      </w:r>
      <w:r w:rsidR="00DC7962">
        <w:rPr>
          <w:rFonts w:ascii="Calibri" w:eastAsia="Times New Roman" w:hAnsi="Calibri" w:cs="Calibri"/>
        </w:rPr>
        <w:t xml:space="preserve"> w terminie rejestracji</w:t>
      </w:r>
      <w:r w:rsidR="00770B63">
        <w:rPr>
          <w:rFonts w:ascii="Calibri" w:eastAsia="Times New Roman" w:hAnsi="Calibri" w:cs="Calibri"/>
        </w:rPr>
        <w:t>;</w:t>
      </w:r>
    </w:p>
    <w:p w14:paraId="3E9DDDF0" w14:textId="423E7902" w:rsidR="00F47687" w:rsidRPr="00432626" w:rsidRDefault="00B127D2" w:rsidP="00FE69A5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822D21">
        <w:rPr>
          <w:rFonts w:ascii="Calibri" w:eastAsia="Times New Roman" w:hAnsi="Calibri" w:cs="Calibri"/>
        </w:rPr>
        <w:t>u</w:t>
      </w:r>
      <w:r w:rsidR="00F47687" w:rsidRPr="00822D21">
        <w:rPr>
          <w:rFonts w:ascii="Calibri" w:eastAsia="Times New Roman" w:hAnsi="Calibri" w:cs="Calibri"/>
        </w:rPr>
        <w:t xml:space="preserve">iszczenie opłaty rekrutacyjnej, o której mowa </w:t>
      </w:r>
      <w:r w:rsidR="00F47687" w:rsidRPr="00432626">
        <w:rPr>
          <w:rFonts w:ascii="Calibri" w:eastAsia="Times New Roman" w:hAnsi="Calibri" w:cs="Calibri"/>
        </w:rPr>
        <w:t xml:space="preserve">w pkt II.8. w </w:t>
      </w:r>
      <w:r w:rsidR="00C77CF2" w:rsidRPr="00432626">
        <w:rPr>
          <w:rFonts w:ascii="Calibri" w:eastAsia="Times New Roman" w:hAnsi="Calibri" w:cs="Calibri"/>
        </w:rPr>
        <w:t>r</w:t>
      </w:r>
      <w:r w:rsidR="00F47687" w:rsidRPr="00432626">
        <w:rPr>
          <w:rFonts w:ascii="Calibri" w:eastAsia="Times New Roman" w:hAnsi="Calibri" w:cs="Calibri"/>
        </w:rPr>
        <w:t xml:space="preserve">ozdziale </w:t>
      </w:r>
      <w:r w:rsidR="00CB32A7" w:rsidRPr="00432626">
        <w:rPr>
          <w:rFonts w:ascii="Calibri" w:eastAsia="Times New Roman" w:hAnsi="Calibri" w:cs="Calibri"/>
        </w:rPr>
        <w:t>czwartym</w:t>
      </w:r>
      <w:r w:rsidR="00770B63">
        <w:rPr>
          <w:rFonts w:ascii="Calibri" w:eastAsia="Times New Roman" w:hAnsi="Calibri" w:cs="Calibri"/>
        </w:rPr>
        <w:t>;</w:t>
      </w:r>
    </w:p>
    <w:p w14:paraId="51397816" w14:textId="52E3E583" w:rsidR="00F47687" w:rsidRPr="00432626" w:rsidRDefault="00B127D2" w:rsidP="00FE69A5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432626">
        <w:rPr>
          <w:rFonts w:ascii="Calibri" w:eastAsia="Times New Roman" w:hAnsi="Calibri" w:cs="Calibri"/>
        </w:rPr>
        <w:t>d</w:t>
      </w:r>
      <w:r w:rsidR="00F47687" w:rsidRPr="00432626">
        <w:rPr>
          <w:rFonts w:ascii="Calibri" w:eastAsia="Times New Roman" w:hAnsi="Calibri" w:cs="Calibri"/>
        </w:rPr>
        <w:t>ostarczenie dokumentów, o któr</w:t>
      </w:r>
      <w:r w:rsidR="00A01C9D" w:rsidRPr="00297A1B">
        <w:rPr>
          <w:rFonts w:ascii="Calibri" w:eastAsia="Times New Roman" w:hAnsi="Calibri" w:cs="Calibri"/>
        </w:rPr>
        <w:t>ych</w:t>
      </w:r>
      <w:r w:rsidR="00F47687" w:rsidRPr="00297A1B">
        <w:rPr>
          <w:rFonts w:ascii="Calibri" w:eastAsia="Times New Roman" w:hAnsi="Calibri" w:cs="Calibri"/>
        </w:rPr>
        <w:t xml:space="preserve"> mowa </w:t>
      </w:r>
      <w:r w:rsidR="00F47687" w:rsidRPr="00432626">
        <w:rPr>
          <w:rFonts w:ascii="Calibri" w:eastAsia="Times New Roman" w:hAnsi="Calibri" w:cs="Calibri"/>
        </w:rPr>
        <w:t xml:space="preserve">w pkt </w:t>
      </w:r>
      <w:r w:rsidR="00A83250" w:rsidRPr="00432626">
        <w:rPr>
          <w:rFonts w:ascii="Calibri" w:eastAsia="Times New Roman" w:hAnsi="Calibri" w:cs="Calibri"/>
        </w:rPr>
        <w:t>I</w:t>
      </w:r>
      <w:r w:rsidR="00F47687" w:rsidRPr="00432626">
        <w:rPr>
          <w:rFonts w:ascii="Calibri" w:eastAsia="Times New Roman" w:hAnsi="Calibri" w:cs="Calibri"/>
        </w:rPr>
        <w:t xml:space="preserve">II. w </w:t>
      </w:r>
      <w:r w:rsidR="00C77CF2" w:rsidRPr="00432626">
        <w:rPr>
          <w:rFonts w:ascii="Calibri" w:eastAsia="Times New Roman" w:hAnsi="Calibri" w:cs="Calibri"/>
        </w:rPr>
        <w:t>r</w:t>
      </w:r>
      <w:r w:rsidR="00F47687" w:rsidRPr="00432626">
        <w:rPr>
          <w:rFonts w:ascii="Calibri" w:eastAsia="Times New Roman" w:hAnsi="Calibri" w:cs="Calibri"/>
        </w:rPr>
        <w:t xml:space="preserve">ozdziale </w:t>
      </w:r>
      <w:r w:rsidR="00CB32A7" w:rsidRPr="00432626">
        <w:rPr>
          <w:rFonts w:ascii="Calibri" w:eastAsia="Times New Roman" w:hAnsi="Calibri" w:cs="Calibri"/>
        </w:rPr>
        <w:t>pierwszym</w:t>
      </w:r>
      <w:r w:rsidR="00D71575" w:rsidRPr="00432626">
        <w:rPr>
          <w:rFonts w:ascii="Calibri" w:eastAsia="Times New Roman" w:hAnsi="Calibri" w:cs="Calibri"/>
        </w:rPr>
        <w:t>.</w:t>
      </w:r>
    </w:p>
    <w:p w14:paraId="0341ADF0" w14:textId="4052C0C7" w:rsidR="00EF5029" w:rsidRPr="00E85EB9" w:rsidRDefault="00EF5029" w:rsidP="00FE69A5">
      <w:pPr>
        <w:numPr>
          <w:ilvl w:val="0"/>
          <w:numId w:val="97"/>
        </w:numPr>
        <w:spacing w:before="0" w:after="0"/>
        <w:rPr>
          <w:rFonts w:ascii="Calibri" w:eastAsia="Times New Roman" w:hAnsi="Calibri" w:cs="Calibri"/>
        </w:rPr>
      </w:pPr>
      <w:r w:rsidRPr="00432626">
        <w:rPr>
          <w:rFonts w:ascii="Calibri" w:hAnsi="Calibri" w:cs="Calibri"/>
        </w:rPr>
        <w:t>Portfolio</w:t>
      </w:r>
      <w:r w:rsidRPr="00432626">
        <w:rPr>
          <w:rFonts w:ascii="Calibri" w:eastAsia="Times New Roman" w:hAnsi="Calibri" w:cs="Calibri"/>
        </w:rPr>
        <w:t xml:space="preserve"> cyfrowe stanowi jeden plik PDF, o wielkości nieprzekraczającej </w:t>
      </w:r>
      <w:r w:rsidRPr="00E85EB9">
        <w:rPr>
          <w:rFonts w:ascii="Calibri" w:eastAsia="Times New Roman" w:hAnsi="Calibri" w:cs="Calibri"/>
        </w:rPr>
        <w:t>25 MB, zawierającym dokumentację nie mniej niż 14 i nie więcej niż 20 fizycznie wykonanych prac:</w:t>
      </w:r>
    </w:p>
    <w:p w14:paraId="0EA27FFF" w14:textId="06CB28A3" w:rsidR="00B127D2" w:rsidRPr="00E85EB9" w:rsidRDefault="00984867" w:rsidP="00FE69A5">
      <w:pPr>
        <w:widowControl w:val="0"/>
        <w:numPr>
          <w:ilvl w:val="1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</w:t>
      </w:r>
      <w:r w:rsidR="00EF5029" w:rsidRPr="00E85EB9">
        <w:rPr>
          <w:rFonts w:ascii="Calibri" w:eastAsia="Times New Roman" w:hAnsi="Calibri" w:cs="Calibri"/>
        </w:rPr>
        <w:t>zęść projektowa:</w:t>
      </w:r>
    </w:p>
    <w:p w14:paraId="00FC2524" w14:textId="19BE6DA4" w:rsidR="00B127D2" w:rsidRPr="00E85EB9" w:rsidRDefault="00EF5029" w:rsidP="00FE69A5">
      <w:pPr>
        <w:widowControl w:val="0"/>
        <w:numPr>
          <w:ilvl w:val="2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1 do 2 planszy przedstawiających odpowiedź na temat projektowy określony w</w:t>
      </w:r>
      <w:r w:rsidR="00B127D2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osobnym dokumencie publikowanym przez Uczelnianą Komisję Rekrutacyjną najpóźniej na 6 tygodni przed datą rozpoczęcia rejestracji w Internetowej Rejestracji Kandydata</w:t>
      </w:r>
      <w:r w:rsidR="0004678B">
        <w:rPr>
          <w:rFonts w:ascii="Calibri" w:eastAsia="Times New Roman" w:hAnsi="Calibri" w:cs="Calibri"/>
        </w:rPr>
        <w:t>,</w:t>
      </w:r>
    </w:p>
    <w:p w14:paraId="7776303F" w14:textId="538A701F" w:rsidR="00EF5029" w:rsidRPr="00E85EB9" w:rsidRDefault="00EF5029" w:rsidP="00FE69A5">
      <w:pPr>
        <w:widowControl w:val="0"/>
        <w:numPr>
          <w:ilvl w:val="2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rysunek produktu – technika: długopis, flamaster lub ołówek:</w:t>
      </w:r>
    </w:p>
    <w:p w14:paraId="0C25CF42" w14:textId="77777777" w:rsidR="00EF5029" w:rsidRPr="00E85EB9" w:rsidRDefault="00EF5029" w:rsidP="00FE69A5">
      <w:pPr>
        <w:widowControl w:val="0"/>
        <w:numPr>
          <w:ilvl w:val="3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hanging="306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1 plansza z zakomponowanymi rysunkami 5 przedmiotów codziennego użytku</w:t>
      </w:r>
    </w:p>
    <w:p w14:paraId="3475B0D4" w14:textId="71B512DF" w:rsidR="00EF5029" w:rsidRPr="00E85EB9" w:rsidRDefault="00EF5029" w:rsidP="00FE69A5">
      <w:pPr>
        <w:widowControl w:val="0"/>
        <w:numPr>
          <w:ilvl w:val="3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1134" w:firstLine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1 plansza ilustrująca przedmiot codziennego użytku wraz z przedstawieniem budowy i zasady działania (konstrukcja, elementy obudowy, otwieranie, rozstrzelenie itp.).</w:t>
      </w:r>
      <w:r w:rsidR="00B127D2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hAnsi="Calibri" w:cs="Calibri"/>
          <w:shd w:val="clear" w:color="auto" w:fill="FFFFFF"/>
        </w:rPr>
        <w:t>Lista przedmiotów określana jest w osobnym dokumencie publikowanym przez Uczelnianą Komisję Rekrutacyjną najpóźniej do końca stycznia 202</w:t>
      </w:r>
      <w:r w:rsidR="0069138E">
        <w:rPr>
          <w:rFonts w:ascii="Calibri" w:hAnsi="Calibri" w:cs="Calibri"/>
          <w:shd w:val="clear" w:color="auto" w:fill="FFFFFF"/>
        </w:rPr>
        <w:t>6</w:t>
      </w:r>
      <w:r w:rsidRPr="00E85EB9">
        <w:rPr>
          <w:rFonts w:ascii="Calibri" w:hAnsi="Calibri" w:cs="Calibri"/>
          <w:shd w:val="clear" w:color="auto" w:fill="FFFFFF"/>
        </w:rPr>
        <w:t xml:space="preserve"> r.</w:t>
      </w:r>
      <w:r w:rsidR="00770B63">
        <w:rPr>
          <w:rFonts w:ascii="Calibri" w:hAnsi="Calibri" w:cs="Calibri"/>
          <w:shd w:val="clear" w:color="auto" w:fill="FFFFFF"/>
        </w:rPr>
        <w:t>;</w:t>
      </w:r>
    </w:p>
    <w:p w14:paraId="12729393" w14:textId="255CF53E" w:rsidR="00B127D2" w:rsidRPr="00E85EB9" w:rsidRDefault="00984867" w:rsidP="00FE69A5">
      <w:pPr>
        <w:widowControl w:val="0"/>
        <w:numPr>
          <w:ilvl w:val="1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</w:t>
      </w:r>
      <w:r w:rsidR="00EF5029" w:rsidRPr="00E85EB9">
        <w:rPr>
          <w:rFonts w:ascii="Calibri" w:eastAsia="Times New Roman" w:hAnsi="Calibri" w:cs="Calibri"/>
        </w:rPr>
        <w:t>zęść artystyczna (plastyczna):</w:t>
      </w:r>
    </w:p>
    <w:p w14:paraId="79EADEEE" w14:textId="46A739D1" w:rsidR="00EF5029" w:rsidRPr="00E85EB9" w:rsidRDefault="00EF5029" w:rsidP="00FE69A5">
      <w:pPr>
        <w:widowControl w:val="0"/>
        <w:numPr>
          <w:ilvl w:val="2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4 lub więcej rysunków studium postaci (ujęcie pełnej sylwetki w różnych pozach), wykonanych dowolną techniką rysunkową (np. ołówkiem, węglem, tuszem-lawowanym, flamastrem, sprayem, w technikach mieszanych itp.) w formacie 100 x70</w:t>
      </w:r>
      <w:r w:rsidR="00F27AD5">
        <w:rPr>
          <w:rFonts w:ascii="Calibri" w:eastAsia="Times New Roman" w:hAnsi="Calibri" w:cs="Calibri"/>
        </w:rPr>
        <w:t>,</w:t>
      </w:r>
    </w:p>
    <w:p w14:paraId="427751B6" w14:textId="4AA1EA59" w:rsidR="00EF5029" w:rsidRPr="00E85EB9" w:rsidRDefault="00EF5029" w:rsidP="00FE69A5">
      <w:pPr>
        <w:widowControl w:val="0"/>
        <w:numPr>
          <w:ilvl w:val="2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1 plansza w formacie 100 x 70 z zakomponowanymi szkicami rysunkowymi związanymi z</w:t>
      </w:r>
      <w:r w:rsidR="00B127D2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obserwacją natury: postać, martwa natura itp.</w:t>
      </w:r>
      <w:r w:rsidR="007123C2">
        <w:rPr>
          <w:rFonts w:ascii="Calibri" w:eastAsia="Times New Roman" w:hAnsi="Calibri" w:cs="Calibri"/>
        </w:rPr>
        <w:t>,</w:t>
      </w:r>
    </w:p>
    <w:p w14:paraId="43589D51" w14:textId="1861DA06" w:rsidR="00C02862" w:rsidRPr="00E85EB9" w:rsidRDefault="00EF5029" w:rsidP="00FE69A5">
      <w:pPr>
        <w:widowControl w:val="0"/>
        <w:numPr>
          <w:ilvl w:val="2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 xml:space="preserve">4 lub więcej prac malarskich – temat dowolny, związany z obserwacją natury (postać, martwa natura, pejzaż itp.) wykonanych dowolną techniką malarską, w </w:t>
      </w:r>
      <w:r w:rsidRPr="00E85EB9">
        <w:rPr>
          <w:rFonts w:ascii="Calibri" w:eastAsia="Times New Roman" w:hAnsi="Calibri" w:cs="Calibri"/>
        </w:rPr>
        <w:lastRenderedPageBreak/>
        <w:t>formacie nie mniejszym niż 50x70</w:t>
      </w:r>
      <w:r w:rsidR="007123C2">
        <w:rPr>
          <w:rFonts w:ascii="Calibri" w:eastAsia="Times New Roman" w:hAnsi="Calibri" w:cs="Calibri"/>
        </w:rPr>
        <w:t>,</w:t>
      </w:r>
    </w:p>
    <w:p w14:paraId="24C30EB1" w14:textId="530A0B19" w:rsidR="00EF5029" w:rsidRPr="00E85EB9" w:rsidRDefault="00EF5029" w:rsidP="00FE69A5">
      <w:pPr>
        <w:widowControl w:val="0"/>
        <w:numPr>
          <w:ilvl w:val="2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 xml:space="preserve">1 plansza w formacie 100 x 70 z zakomponowanymi szkicami malarskimi związanymi z obserwacją natury (postać, martwa natura, pejzaż itp.). </w:t>
      </w:r>
    </w:p>
    <w:p w14:paraId="7EDECDEA" w14:textId="40A8438E" w:rsidR="00EF5029" w:rsidRPr="00E85EB9" w:rsidRDefault="00676FA1" w:rsidP="00FE69A5">
      <w:pPr>
        <w:widowControl w:val="0"/>
        <w:numPr>
          <w:ilvl w:val="2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</w:t>
      </w:r>
      <w:r w:rsidR="00EF5029" w:rsidRPr="00E85EB9">
        <w:rPr>
          <w:rFonts w:ascii="Calibri" w:eastAsia="Times New Roman" w:hAnsi="Calibri" w:cs="Calibri"/>
        </w:rPr>
        <w:t xml:space="preserve">orobek własny </w:t>
      </w:r>
      <w:r w:rsidR="00C02862" w:rsidRPr="00E85EB9">
        <w:rPr>
          <w:rFonts w:ascii="Calibri" w:eastAsia="Times New Roman" w:hAnsi="Calibri" w:cs="Calibri"/>
        </w:rPr>
        <w:t xml:space="preserve">- </w:t>
      </w:r>
      <w:r w:rsidR="00EF5029" w:rsidRPr="00E85EB9">
        <w:rPr>
          <w:rFonts w:ascii="Calibri" w:eastAsia="Times New Roman" w:hAnsi="Calibri" w:cs="Calibri"/>
        </w:rPr>
        <w:t>dokumentacja innych prac projektowych i artystycznych p</w:t>
      </w:r>
      <w:r w:rsidR="00C02862" w:rsidRPr="00E85EB9">
        <w:rPr>
          <w:rFonts w:ascii="Calibri" w:eastAsia="Times New Roman" w:hAnsi="Calibri" w:cs="Calibri"/>
        </w:rPr>
        <w:t xml:space="preserve">rezentujących </w:t>
      </w:r>
      <w:r w:rsidR="00EF5029" w:rsidRPr="00E85EB9">
        <w:rPr>
          <w:rFonts w:ascii="Calibri" w:eastAsia="Times New Roman" w:hAnsi="Calibri" w:cs="Calibri"/>
        </w:rPr>
        <w:t>dotychczasowy dorobek kandydata.</w:t>
      </w:r>
    </w:p>
    <w:p w14:paraId="06B16912" w14:textId="68165EF6" w:rsidR="00EF5029" w:rsidRPr="00E85EB9" w:rsidRDefault="00EF5029" w:rsidP="00FE69A5">
      <w:pPr>
        <w:numPr>
          <w:ilvl w:val="0"/>
          <w:numId w:val="9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Etapy postępowania rekrutacyjnego</w:t>
      </w:r>
      <w:r w:rsidR="00AD62E3">
        <w:rPr>
          <w:rFonts w:ascii="Calibri" w:hAnsi="Calibri" w:cs="Calibri"/>
        </w:rPr>
        <w:t>:</w:t>
      </w:r>
    </w:p>
    <w:p w14:paraId="5F1898A6" w14:textId="123475A8" w:rsidR="00EF5029" w:rsidRPr="00E85EB9" w:rsidRDefault="00EF5029" w:rsidP="00FE69A5">
      <w:pPr>
        <w:pStyle w:val="Standard"/>
        <w:numPr>
          <w:ilvl w:val="1"/>
          <w:numId w:val="99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DF4CDC" w:rsidRPr="00E85EB9">
        <w:rPr>
          <w:rFonts w:ascii="Calibri" w:hAnsi="Calibri" w:cs="Calibri"/>
        </w:rPr>
        <w:t xml:space="preserve">pierwszy </w:t>
      </w:r>
      <w:r w:rsidRPr="00E85EB9">
        <w:rPr>
          <w:rFonts w:ascii="Calibri" w:hAnsi="Calibri" w:cs="Calibri"/>
        </w:rPr>
        <w:t>- ocena portfolio cyfrowego przez komisję</w:t>
      </w:r>
      <w:r w:rsidR="009D185F">
        <w:rPr>
          <w:rFonts w:ascii="Calibri" w:hAnsi="Calibri" w:cs="Calibri"/>
        </w:rPr>
        <w:t>;</w:t>
      </w:r>
    </w:p>
    <w:p w14:paraId="4DA51296" w14:textId="32D06DD2" w:rsidR="00EF5029" w:rsidRPr="00E85EB9" w:rsidRDefault="00EF5029" w:rsidP="00FE69A5">
      <w:pPr>
        <w:pStyle w:val="Standard"/>
        <w:numPr>
          <w:ilvl w:val="1"/>
          <w:numId w:val="99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0608B2" w:rsidRPr="00E85EB9">
        <w:rPr>
          <w:rFonts w:ascii="Calibri" w:hAnsi="Calibri" w:cs="Calibri"/>
        </w:rPr>
        <w:t xml:space="preserve">drugi </w:t>
      </w:r>
      <w:r w:rsidRPr="00E85EB9">
        <w:rPr>
          <w:rFonts w:ascii="Calibri" w:hAnsi="Calibri" w:cs="Calibri"/>
        </w:rPr>
        <w:t xml:space="preserve">- </w:t>
      </w:r>
      <w:r w:rsidR="000608B2" w:rsidRPr="00E85EB9">
        <w:rPr>
          <w:rFonts w:ascii="Calibri" w:hAnsi="Calibri" w:cs="Calibri"/>
        </w:rPr>
        <w:t>e</w:t>
      </w:r>
      <w:r w:rsidRPr="00E85EB9">
        <w:rPr>
          <w:rFonts w:ascii="Calibri" w:hAnsi="Calibri" w:cs="Calibri"/>
        </w:rPr>
        <w:t>gzaminy:</w:t>
      </w:r>
    </w:p>
    <w:p w14:paraId="50C6EF1D" w14:textId="0B3EEAFF" w:rsidR="00EF5029" w:rsidRPr="00E85EB9" w:rsidRDefault="00256082" w:rsidP="00FE69A5">
      <w:pPr>
        <w:widowControl w:val="0"/>
        <w:numPr>
          <w:ilvl w:val="2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e</w:t>
      </w:r>
      <w:r w:rsidR="00EF5029" w:rsidRPr="00E85EB9">
        <w:rPr>
          <w:rFonts w:ascii="Calibri" w:eastAsia="Times New Roman" w:hAnsi="Calibri" w:cs="Calibri"/>
        </w:rPr>
        <w:t>gzamin 1 - rozmowa kwalifikacyjna przeprowadzona w trybie online za pośrednictwem aplikacji Google Meet połączona z przeglądem portfolio (15 minut ).</w:t>
      </w:r>
      <w:r w:rsidRPr="00E85EB9">
        <w:rPr>
          <w:rFonts w:ascii="Calibri" w:eastAsia="Times New Roman" w:hAnsi="Calibri" w:cs="Calibri"/>
        </w:rPr>
        <w:t xml:space="preserve"> </w:t>
      </w:r>
      <w:r w:rsidR="00EF5029" w:rsidRPr="00E85EB9">
        <w:rPr>
          <w:rFonts w:ascii="Calibri" w:eastAsia="Times New Roman" w:hAnsi="Calibri" w:cs="Calibri"/>
        </w:rPr>
        <w:t xml:space="preserve">Rozmowa dotycząca dotychczasowego dorobku kandydata, motywacji do </w:t>
      </w:r>
      <w:r w:rsidRPr="00E85EB9">
        <w:rPr>
          <w:rFonts w:ascii="Calibri" w:eastAsia="Times New Roman" w:hAnsi="Calibri" w:cs="Calibri"/>
        </w:rPr>
        <w:t>aplikowania</w:t>
      </w:r>
      <w:r w:rsidR="00EF5029" w:rsidRPr="00E85EB9">
        <w:rPr>
          <w:rFonts w:ascii="Calibri" w:eastAsia="Times New Roman" w:hAnsi="Calibri" w:cs="Calibri"/>
        </w:rPr>
        <w:t xml:space="preserve"> na studia, obowiązkowego tematu projektowego do portfolio i ogólnej orientacji w</w:t>
      </w:r>
      <w:r w:rsidR="00B127D2" w:rsidRPr="00E85EB9">
        <w:rPr>
          <w:rFonts w:ascii="Calibri" w:eastAsia="Times New Roman" w:hAnsi="Calibri" w:cs="Calibri"/>
        </w:rPr>
        <w:t xml:space="preserve"> </w:t>
      </w:r>
      <w:r w:rsidR="00EF5029" w:rsidRPr="00E85EB9">
        <w:rPr>
          <w:rFonts w:ascii="Calibri" w:eastAsia="Times New Roman" w:hAnsi="Calibri" w:cs="Calibri"/>
        </w:rPr>
        <w:t>zagadnieniach społecznych i kulturalnych.</w:t>
      </w:r>
      <w:r w:rsidR="00C65028" w:rsidRPr="00E85EB9">
        <w:rPr>
          <w:rFonts w:ascii="Calibri" w:eastAsia="Times New Roman" w:hAnsi="Calibri" w:cs="Calibri"/>
        </w:rPr>
        <w:t xml:space="preserve"> </w:t>
      </w:r>
      <w:r w:rsidR="00EF5029" w:rsidRPr="00E85EB9">
        <w:rPr>
          <w:rFonts w:ascii="Calibri" w:eastAsia="Times New Roman" w:hAnsi="Calibri" w:cs="Calibri"/>
        </w:rPr>
        <w:t>Przebieg rozmowy:</w:t>
      </w:r>
    </w:p>
    <w:p w14:paraId="7AD01794" w14:textId="366E9081" w:rsidR="00EF5029" w:rsidRPr="00E85EB9" w:rsidRDefault="00C65028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</w:t>
      </w:r>
      <w:r w:rsidR="00EF5029" w:rsidRPr="00E85EB9">
        <w:rPr>
          <w:rFonts w:ascii="Calibri" w:hAnsi="Calibri" w:cs="Calibri"/>
        </w:rPr>
        <w:t>rzedstawienie się kandydata</w:t>
      </w:r>
      <w:r w:rsidR="006C4A43">
        <w:rPr>
          <w:rFonts w:ascii="Calibri" w:hAnsi="Calibri" w:cs="Calibri"/>
        </w:rPr>
        <w:t>,</w:t>
      </w:r>
    </w:p>
    <w:p w14:paraId="1C258620" w14:textId="4AAA88D1" w:rsidR="00EF5029" w:rsidRPr="00E85EB9" w:rsidRDefault="00C65028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o</w:t>
      </w:r>
      <w:r w:rsidR="00EF5029" w:rsidRPr="00E85EB9">
        <w:rPr>
          <w:rFonts w:ascii="Calibri" w:eastAsia="Times New Roman" w:hAnsi="Calibri" w:cs="Calibri"/>
        </w:rPr>
        <w:t>mówienie projektu wykonanego na zadany temat do portfolio cyfrowego</w:t>
      </w:r>
      <w:r w:rsidR="006C4A43">
        <w:rPr>
          <w:rFonts w:ascii="Calibri" w:eastAsia="Times New Roman" w:hAnsi="Calibri" w:cs="Calibri"/>
        </w:rPr>
        <w:t>,</w:t>
      </w:r>
    </w:p>
    <w:p w14:paraId="669728C1" w14:textId="0B4F9F9B" w:rsidR="00EF5029" w:rsidRPr="00E85EB9" w:rsidRDefault="00C65028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o</w:t>
      </w:r>
      <w:r w:rsidR="00EF5029" w:rsidRPr="00E85EB9">
        <w:rPr>
          <w:rFonts w:ascii="Calibri" w:eastAsia="Times New Roman" w:hAnsi="Calibri" w:cs="Calibri"/>
        </w:rPr>
        <w:t xml:space="preserve">dpowiedź na pytanie dotyczące zaprezentowanego projektu, </w:t>
      </w:r>
      <w:r w:rsidR="00EF5029" w:rsidRPr="00E85EB9">
        <w:rPr>
          <w:rFonts w:ascii="Calibri" w:hAnsi="Calibri" w:cs="Calibri"/>
        </w:rPr>
        <w:t>wykonanego na zadany temat do portfolio cyfrowego</w:t>
      </w:r>
      <w:r w:rsidR="006C4A43">
        <w:rPr>
          <w:rFonts w:ascii="Calibri" w:hAnsi="Calibri" w:cs="Calibri"/>
        </w:rPr>
        <w:t>,</w:t>
      </w:r>
    </w:p>
    <w:p w14:paraId="5003579E" w14:textId="3284BA04" w:rsidR="00EF5029" w:rsidRPr="00E85EB9" w:rsidRDefault="00C65028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o</w:t>
      </w:r>
      <w:r w:rsidR="00EF5029" w:rsidRPr="00E85EB9">
        <w:rPr>
          <w:rFonts w:ascii="Calibri" w:eastAsia="Times New Roman" w:hAnsi="Calibri" w:cs="Calibri"/>
        </w:rPr>
        <w:t>dpowiedź na jedno z dwóch wylosowanych przez siebie pytań na temat społeczeństwa i kultury. Losowanie odbywa się poprzez wybranie przez Kandydata dwóch numerów odpowiadających numerom z listy pytań przygotowanych przez Komisję</w:t>
      </w:r>
      <w:r w:rsidR="006C4A43">
        <w:rPr>
          <w:rFonts w:ascii="Calibri" w:eastAsia="Times New Roman" w:hAnsi="Calibri" w:cs="Calibri"/>
        </w:rPr>
        <w:t>;</w:t>
      </w:r>
    </w:p>
    <w:p w14:paraId="1781415A" w14:textId="254C517D" w:rsidR="00EF5029" w:rsidRPr="00BC543D" w:rsidRDefault="00954E8F" w:rsidP="00FE69A5">
      <w:pPr>
        <w:widowControl w:val="0"/>
        <w:numPr>
          <w:ilvl w:val="2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  <w:i/>
        </w:rPr>
      </w:pPr>
      <w:r w:rsidRPr="00E85EB9">
        <w:rPr>
          <w:rFonts w:ascii="Calibri" w:eastAsia="Times New Roman" w:hAnsi="Calibri" w:cs="Calibri"/>
        </w:rPr>
        <w:t>e</w:t>
      </w:r>
      <w:r w:rsidR="00EF5029" w:rsidRPr="00E85EB9">
        <w:rPr>
          <w:rFonts w:ascii="Calibri" w:eastAsia="Times New Roman" w:hAnsi="Calibri" w:cs="Calibri"/>
        </w:rPr>
        <w:t>gzamin 2 - wielozadaniowy egzamin praktyczny sprawdzający umiejętności dostrzegania analizowania i rozwiązywania problemów projektowych i artystycznych</w:t>
      </w:r>
      <w:r w:rsidR="00EF5029" w:rsidRPr="00BC543D">
        <w:rPr>
          <w:rFonts w:ascii="Calibri" w:eastAsia="Times New Roman" w:hAnsi="Calibri" w:cs="Calibri"/>
        </w:rPr>
        <w:t>.</w:t>
      </w:r>
      <w:r w:rsidRPr="00BC543D">
        <w:rPr>
          <w:rFonts w:ascii="Calibri" w:eastAsia="Times New Roman" w:hAnsi="Calibri" w:cs="Calibri"/>
        </w:rPr>
        <w:t xml:space="preserve"> </w:t>
      </w:r>
      <w:r w:rsidR="00EF5029" w:rsidRPr="00BC543D">
        <w:rPr>
          <w:rFonts w:ascii="Calibri" w:eastAsia="Times New Roman" w:hAnsi="Calibri" w:cs="Calibri"/>
        </w:rPr>
        <w:t>Zakres egzaminu może obejmować:</w:t>
      </w:r>
    </w:p>
    <w:p w14:paraId="54B4CB86" w14:textId="1FF77752" w:rsidR="00EF5029" w:rsidRPr="00E85EB9" w:rsidRDefault="00EF5029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odpowiedź na postawiony problem projektowy w postaci rysunków, opisów i</w:t>
      </w:r>
      <w:r w:rsidR="00B127D2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makiety wykonanej z dostarczonych materiałów</w:t>
      </w:r>
      <w:r w:rsidR="006E5B91">
        <w:rPr>
          <w:rFonts w:ascii="Calibri" w:hAnsi="Calibri" w:cs="Calibri"/>
        </w:rPr>
        <w:t>,</w:t>
      </w:r>
    </w:p>
    <w:p w14:paraId="36F0A581" w14:textId="73A956E8" w:rsidR="00EF5029" w:rsidRPr="00E85EB9" w:rsidRDefault="00EF5029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wykonanie zadań z zakresu wyobraźni przestrzennej i rysunku produktu</w:t>
      </w:r>
      <w:r w:rsidR="006E5B91">
        <w:rPr>
          <w:rFonts w:ascii="Calibri" w:hAnsi="Calibri" w:cs="Calibri"/>
        </w:rPr>
        <w:t>,</w:t>
      </w:r>
    </w:p>
    <w:p w14:paraId="490A06D3" w14:textId="4278057B" w:rsidR="00EF5029" w:rsidRPr="00E85EB9" w:rsidRDefault="00EF5029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studium rysunkowe lub malarskie modela, martwej natury lub praca z wyobraźni w podstawowych technikach: ołówek, grafit, kredki, flamastry, farby plakatowe akrylowe, tempery itp.</w:t>
      </w:r>
      <w:r w:rsidR="006E5B91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</w:t>
      </w:r>
    </w:p>
    <w:p w14:paraId="20B4B900" w14:textId="32DD1A06" w:rsidR="00EF5029" w:rsidRPr="00E85EB9" w:rsidRDefault="00EF5029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hAnsi="Calibri" w:cs="Calibri"/>
        </w:rPr>
        <w:t>interpretację</w:t>
      </w:r>
      <w:r w:rsidRPr="00E85EB9">
        <w:rPr>
          <w:rFonts w:ascii="Calibri" w:eastAsia="Times New Roman" w:hAnsi="Calibri" w:cs="Calibri"/>
        </w:rPr>
        <w:t xml:space="preserve"> przestrzenną zadanego tematu w dostarczonym materiale</w:t>
      </w:r>
      <w:r w:rsidR="006E5B91">
        <w:rPr>
          <w:rFonts w:ascii="Calibri" w:eastAsia="Times New Roman" w:hAnsi="Calibri" w:cs="Calibri"/>
        </w:rPr>
        <w:t>;</w:t>
      </w:r>
    </w:p>
    <w:p w14:paraId="12412492" w14:textId="4BADDD9D" w:rsidR="0089698C" w:rsidRPr="00E85EB9" w:rsidRDefault="0089698C" w:rsidP="00FE69A5">
      <w:pPr>
        <w:widowControl w:val="0"/>
        <w:numPr>
          <w:ilvl w:val="2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e</w:t>
      </w:r>
      <w:r w:rsidR="00EF5029" w:rsidRPr="00E85EB9">
        <w:rPr>
          <w:rFonts w:ascii="Calibri" w:eastAsia="Times New Roman" w:hAnsi="Calibri" w:cs="Calibri"/>
        </w:rPr>
        <w:t xml:space="preserve">gzamin 2 odbywa się jednego dnia, a łączny czas na wykonanie wszystkich zadań to 8 godzin. Lista narzędzi (takich jak nożyki, kleje, itp.) niezbędnych podczas egzaminu praktycznego, zostanie opublikowana niezwłocznie po kwalifikacji do </w:t>
      </w:r>
      <w:r w:rsidRPr="00E85EB9">
        <w:rPr>
          <w:rFonts w:ascii="Calibri" w:eastAsia="Times New Roman" w:hAnsi="Calibri" w:cs="Calibri"/>
        </w:rPr>
        <w:t>drugiego etapu rekrutacj</w:t>
      </w:r>
      <w:r w:rsidR="00EF5029" w:rsidRPr="00E85EB9">
        <w:rPr>
          <w:rFonts w:ascii="Calibri" w:eastAsia="Times New Roman" w:hAnsi="Calibri" w:cs="Calibri"/>
        </w:rPr>
        <w:t xml:space="preserve">i. </w:t>
      </w:r>
    </w:p>
    <w:p w14:paraId="6C424E24" w14:textId="53D650D6" w:rsidR="00EF5029" w:rsidRPr="00E85EB9" w:rsidRDefault="00EF5029" w:rsidP="00FE69A5">
      <w:pPr>
        <w:numPr>
          <w:ilvl w:val="0"/>
          <w:numId w:val="97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Punktacja za poszczególne części egzaminu</w:t>
      </w:r>
      <w:r w:rsidR="0089698C" w:rsidRPr="00E85EB9">
        <w:rPr>
          <w:rFonts w:ascii="Calibri" w:eastAsia="Times New Roman" w:hAnsi="Calibri" w:cs="Calibri"/>
        </w:rPr>
        <w:t>:</w:t>
      </w:r>
    </w:p>
    <w:p w14:paraId="46BCB9C8" w14:textId="2B3A040A" w:rsidR="00EF5029" w:rsidRPr="00E85EB9" w:rsidRDefault="0089698C" w:rsidP="00FE69A5">
      <w:pPr>
        <w:pStyle w:val="Standard"/>
        <w:numPr>
          <w:ilvl w:val="1"/>
          <w:numId w:val="101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</w:t>
      </w:r>
      <w:r w:rsidR="00EF5029" w:rsidRPr="00E85EB9">
        <w:rPr>
          <w:rFonts w:ascii="Calibri" w:hAnsi="Calibri" w:cs="Calibri"/>
        </w:rPr>
        <w:t xml:space="preserve">rzy ocenie etapu </w:t>
      </w:r>
      <w:r w:rsidRPr="00E85EB9">
        <w:rPr>
          <w:rFonts w:ascii="Calibri" w:hAnsi="Calibri" w:cs="Calibri"/>
        </w:rPr>
        <w:t>pierwszego</w:t>
      </w:r>
      <w:r w:rsidR="00EF5029" w:rsidRPr="00E85EB9">
        <w:rPr>
          <w:rFonts w:ascii="Calibri" w:hAnsi="Calibri" w:cs="Calibri"/>
        </w:rPr>
        <w:t xml:space="preserve"> Uczelniana Komisja Rekrutacyjna stosuje skalę punktową w</w:t>
      </w:r>
      <w:r w:rsidR="00B127D2" w:rsidRPr="00E85EB9">
        <w:rPr>
          <w:rFonts w:ascii="Calibri" w:hAnsi="Calibri" w:cs="Calibri"/>
        </w:rPr>
        <w:t xml:space="preserve"> </w:t>
      </w:r>
      <w:r w:rsidR="00EF5029" w:rsidRPr="00E85EB9">
        <w:rPr>
          <w:rFonts w:ascii="Calibri" w:hAnsi="Calibri" w:cs="Calibri"/>
        </w:rPr>
        <w:t>przedziale od 0 do 3. Do drugiego etapu egzaminu przystępują tylko ci kandydaci, których prace zostały ocenione na minimum 2 punkty</w:t>
      </w:r>
      <w:r w:rsidR="009F2614">
        <w:rPr>
          <w:rFonts w:ascii="Calibri" w:hAnsi="Calibri" w:cs="Calibri"/>
        </w:rPr>
        <w:t>,</w:t>
      </w:r>
      <w:r w:rsidR="00EF5029" w:rsidRPr="00E85EB9">
        <w:rPr>
          <w:rFonts w:ascii="Calibri" w:hAnsi="Calibri" w:cs="Calibri"/>
        </w:rPr>
        <w:t xml:space="preserve"> </w:t>
      </w:r>
    </w:p>
    <w:p w14:paraId="44A77317" w14:textId="77777777" w:rsidR="0089698C" w:rsidRPr="00E85EB9" w:rsidRDefault="0089698C" w:rsidP="00FE69A5">
      <w:pPr>
        <w:pStyle w:val="Standard"/>
        <w:numPr>
          <w:ilvl w:val="1"/>
          <w:numId w:val="101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o</w:t>
      </w:r>
      <w:r w:rsidR="00EF5029" w:rsidRPr="00E85EB9">
        <w:rPr>
          <w:rFonts w:ascii="Calibri" w:hAnsi="Calibri" w:cs="Calibri"/>
        </w:rPr>
        <w:t xml:space="preserve">cena etapu </w:t>
      </w:r>
      <w:r w:rsidRPr="00E85EB9">
        <w:rPr>
          <w:rFonts w:ascii="Calibri" w:hAnsi="Calibri" w:cs="Calibri"/>
        </w:rPr>
        <w:t>drugiego</w:t>
      </w:r>
      <w:r w:rsidR="00EF5029" w:rsidRPr="00E85EB9">
        <w:rPr>
          <w:rFonts w:ascii="Calibri" w:hAnsi="Calibri" w:cs="Calibri"/>
        </w:rPr>
        <w:t>:</w:t>
      </w:r>
    </w:p>
    <w:p w14:paraId="12D549D8" w14:textId="0FED9A0C" w:rsidR="00EF5029" w:rsidRPr="00E85EB9" w:rsidRDefault="0089698C" w:rsidP="00FE69A5">
      <w:pPr>
        <w:widowControl w:val="0"/>
        <w:numPr>
          <w:ilvl w:val="2"/>
          <w:numId w:val="10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hAnsi="Calibri" w:cs="Calibri"/>
        </w:rPr>
        <w:t>e</w:t>
      </w:r>
      <w:r w:rsidR="00EF5029" w:rsidRPr="00E85EB9">
        <w:rPr>
          <w:rFonts w:ascii="Calibri" w:eastAsia="Times New Roman" w:hAnsi="Calibri" w:cs="Calibri"/>
        </w:rPr>
        <w:t>gzamin 1 – przy ocenie rozmowy kwalifikacyjnej połączonej z omówieniem portfolio cyfrowego Uczelniana Komisja Rekrutacyjna stosuje skalę punktową w przedziale od 0 do 50. Ocenie podlegają:</w:t>
      </w:r>
    </w:p>
    <w:p w14:paraId="1B7EA94E" w14:textId="6BB9B87D" w:rsidR="00EF5029" w:rsidRPr="00E85EB9" w:rsidRDefault="0089698C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m</w:t>
      </w:r>
      <w:r w:rsidR="00EF5029" w:rsidRPr="00E85EB9">
        <w:rPr>
          <w:rFonts w:ascii="Calibri" w:hAnsi="Calibri" w:cs="Calibri"/>
        </w:rPr>
        <w:t>yślenie projektowe (20 punktów)</w:t>
      </w:r>
      <w:r w:rsidR="009F2614">
        <w:rPr>
          <w:rFonts w:ascii="Calibri" w:hAnsi="Calibri" w:cs="Calibri"/>
        </w:rPr>
        <w:t>,</w:t>
      </w:r>
    </w:p>
    <w:p w14:paraId="6531D3E6" w14:textId="4EE790D7" w:rsidR="00EF5029" w:rsidRPr="00E85EB9" w:rsidRDefault="0089698C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o</w:t>
      </w:r>
      <w:r w:rsidR="00EF5029" w:rsidRPr="00E85EB9">
        <w:rPr>
          <w:rFonts w:ascii="Calibri" w:hAnsi="Calibri" w:cs="Calibri"/>
        </w:rPr>
        <w:t>rientacja w zagadnieniach społecznych i kulturalnych (20 punktów)</w:t>
      </w:r>
      <w:r w:rsidR="009F2614">
        <w:rPr>
          <w:rFonts w:ascii="Calibri" w:hAnsi="Calibri" w:cs="Calibri"/>
        </w:rPr>
        <w:t>,</w:t>
      </w:r>
    </w:p>
    <w:p w14:paraId="439B1218" w14:textId="24AC64A5" w:rsidR="00EF5029" w:rsidRPr="00E85EB9" w:rsidRDefault="0089698C" w:rsidP="00FE69A5">
      <w:pPr>
        <w:widowControl w:val="0"/>
        <w:numPr>
          <w:ilvl w:val="3"/>
          <w:numId w:val="19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hAnsi="Calibri" w:cs="Calibri"/>
        </w:rPr>
        <w:t>u</w:t>
      </w:r>
      <w:r w:rsidR="00EF5029" w:rsidRPr="00E85EB9">
        <w:rPr>
          <w:rFonts w:ascii="Calibri" w:hAnsi="Calibri" w:cs="Calibri"/>
        </w:rPr>
        <w:t>miejętności</w:t>
      </w:r>
      <w:r w:rsidR="00EF5029" w:rsidRPr="00E85EB9">
        <w:rPr>
          <w:rFonts w:ascii="Calibri" w:eastAsia="Times New Roman" w:hAnsi="Calibri" w:cs="Calibri"/>
        </w:rPr>
        <w:t xml:space="preserve"> komunikacyjne (10 punktów)</w:t>
      </w:r>
      <w:r w:rsidR="009F2614">
        <w:rPr>
          <w:rFonts w:ascii="Calibri" w:eastAsia="Times New Roman" w:hAnsi="Calibri" w:cs="Calibri"/>
        </w:rPr>
        <w:t>,</w:t>
      </w:r>
    </w:p>
    <w:p w14:paraId="609705AC" w14:textId="59E23E70" w:rsidR="00EF5029" w:rsidRPr="00E85EB9" w:rsidRDefault="00404256" w:rsidP="00FE69A5">
      <w:pPr>
        <w:widowControl w:val="0"/>
        <w:numPr>
          <w:ilvl w:val="2"/>
          <w:numId w:val="10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e</w:t>
      </w:r>
      <w:r w:rsidR="00EF5029" w:rsidRPr="00E85EB9">
        <w:rPr>
          <w:rFonts w:ascii="Calibri" w:eastAsia="Times New Roman" w:hAnsi="Calibri" w:cs="Calibri"/>
        </w:rPr>
        <w:t>gzamin 2 - przy ocenie egzaminu praktycznego Uczelniana Komisja Rekrutacyjna stosuje skalę punktową w przedziale od 0 do 50. Ocenie podlegają:</w:t>
      </w:r>
    </w:p>
    <w:p w14:paraId="49C9F5A1" w14:textId="517294F2" w:rsidR="00EF5029" w:rsidRPr="00E85EB9" w:rsidRDefault="00111CEA" w:rsidP="00FE69A5">
      <w:pPr>
        <w:widowControl w:val="0"/>
        <w:numPr>
          <w:ilvl w:val="3"/>
          <w:numId w:val="10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p</w:t>
      </w:r>
      <w:r w:rsidR="00EF5029" w:rsidRPr="00E85EB9">
        <w:rPr>
          <w:rFonts w:ascii="Calibri" w:eastAsia="Times New Roman" w:hAnsi="Calibri" w:cs="Calibri"/>
        </w:rPr>
        <w:t>redyspozycje projektowe (30 punktów)</w:t>
      </w:r>
      <w:r w:rsidRPr="00E85EB9">
        <w:rPr>
          <w:rFonts w:ascii="Calibri" w:eastAsia="Times New Roman" w:hAnsi="Calibri" w:cs="Calibri"/>
        </w:rPr>
        <w:t xml:space="preserve">, tj.: </w:t>
      </w:r>
      <w:r w:rsidR="00EF5029" w:rsidRPr="00E85EB9">
        <w:rPr>
          <w:rFonts w:ascii="Calibri" w:eastAsia="Times New Roman" w:hAnsi="Calibri" w:cs="Calibri"/>
        </w:rPr>
        <w:t>rozumienie treści zadań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umiejętność odpowiedzi na postawiony problem projektowy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umiejętność uczenia się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rozumienie tworzywa i jego naturalnych cech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umiejętności przekazu treści w formie graficznej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sprawność manualna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umiejętność gospodarowania czasem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wyobraźnia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umiejętności rysunkowe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zainteresowanie wzornictwem i techniką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rozumienie rzutów i aksonometrii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wrażliwości na światło, kolor i fakturę</w:t>
      </w:r>
      <w:r w:rsidRPr="00E85EB9">
        <w:rPr>
          <w:rFonts w:ascii="Calibri" w:eastAsia="Times New Roman" w:hAnsi="Calibri" w:cs="Calibri"/>
        </w:rPr>
        <w:t>;</w:t>
      </w:r>
    </w:p>
    <w:p w14:paraId="770F07C4" w14:textId="6D2AB7E8" w:rsidR="00EF5029" w:rsidRPr="00E85EB9" w:rsidRDefault="00111CEA" w:rsidP="00FE69A5">
      <w:pPr>
        <w:widowControl w:val="0"/>
        <w:numPr>
          <w:ilvl w:val="3"/>
          <w:numId w:val="10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p</w:t>
      </w:r>
      <w:r w:rsidR="00EF5029" w:rsidRPr="00E85EB9">
        <w:rPr>
          <w:rFonts w:ascii="Calibri" w:eastAsia="Times New Roman" w:hAnsi="Calibri" w:cs="Calibri"/>
        </w:rPr>
        <w:t>redyspozycje artystyczne (20 punktów)</w:t>
      </w:r>
      <w:r w:rsidRPr="00E85EB9">
        <w:rPr>
          <w:rFonts w:ascii="Calibri" w:eastAsia="Times New Roman" w:hAnsi="Calibri" w:cs="Calibri"/>
        </w:rPr>
        <w:t xml:space="preserve">, tj.: </w:t>
      </w:r>
      <w:r w:rsidR="00EF5029" w:rsidRPr="00E85EB9">
        <w:rPr>
          <w:rFonts w:ascii="Calibri" w:eastAsia="Times New Roman" w:hAnsi="Calibri" w:cs="Calibri"/>
        </w:rPr>
        <w:t>rozumienie treści zadań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rozumienie tworzywa i jego naturalnych cech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warsztat rysunkowy lub malarski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umiejętność gospodarowania czasem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wyobraźnia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wrażliwości na światło, kolor i fakturę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umiejętność komponowania na płaszczyźnie i w przestrzeni</w:t>
      </w:r>
      <w:r w:rsidRPr="00E85EB9">
        <w:rPr>
          <w:rFonts w:ascii="Calibri" w:eastAsia="Times New Roman" w:hAnsi="Calibri" w:cs="Calibri"/>
        </w:rPr>
        <w:t xml:space="preserve">, </w:t>
      </w:r>
      <w:r w:rsidR="00EF5029" w:rsidRPr="00E85EB9">
        <w:rPr>
          <w:rFonts w:ascii="Calibri" w:eastAsia="Times New Roman" w:hAnsi="Calibri" w:cs="Calibri"/>
        </w:rPr>
        <w:t>zdolność do odczuwania: pionu i poziomu, bryły i płaszczyzny, kontrastu, wielkości i kszta</w:t>
      </w:r>
      <w:r w:rsidR="002577C0">
        <w:rPr>
          <w:rFonts w:ascii="Calibri" w:eastAsia="Times New Roman" w:hAnsi="Calibri" w:cs="Calibri"/>
        </w:rPr>
        <w:t xml:space="preserve">łtu, ekspresji formy i warstwy </w:t>
      </w:r>
      <w:r w:rsidR="00EF5029" w:rsidRPr="00E85EB9">
        <w:rPr>
          <w:rFonts w:ascii="Calibri" w:eastAsia="Times New Roman" w:hAnsi="Calibri" w:cs="Calibri"/>
        </w:rPr>
        <w:t>znaczeniowej;</w:t>
      </w:r>
    </w:p>
    <w:p w14:paraId="101F431F" w14:textId="367BD4CD" w:rsidR="00EF5029" w:rsidRPr="00E85EB9" w:rsidRDefault="00403138" w:rsidP="00FE69A5">
      <w:pPr>
        <w:pStyle w:val="Standard"/>
        <w:numPr>
          <w:ilvl w:val="1"/>
          <w:numId w:val="101"/>
        </w:numPr>
        <w:tabs>
          <w:tab w:val="left" w:pos="1848"/>
        </w:tabs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EF5029" w:rsidRPr="00E85EB9">
        <w:rPr>
          <w:rFonts w:ascii="Calibri" w:hAnsi="Calibri" w:cs="Calibri"/>
        </w:rPr>
        <w:t>zyskanie zera („0”) punktów z którejkolwiek części egzaminu lub nieprzystąpienie do którejkolwiek części egzaminu skutkuje wykluczeniem kandydata z</w:t>
      </w:r>
      <w:r w:rsidR="00B127D2" w:rsidRPr="00E85EB9">
        <w:rPr>
          <w:rFonts w:ascii="Calibri" w:hAnsi="Calibri" w:cs="Calibri"/>
        </w:rPr>
        <w:t xml:space="preserve"> </w:t>
      </w:r>
      <w:r w:rsidR="00EF5029" w:rsidRPr="00E85EB9">
        <w:rPr>
          <w:rFonts w:ascii="Calibri" w:hAnsi="Calibri" w:cs="Calibri"/>
        </w:rPr>
        <w:t xml:space="preserve">postępowania kwalifikacyjnego. Takiej osobie nie jest przyznawana lokata na liście rankingowej. </w:t>
      </w:r>
    </w:p>
    <w:p w14:paraId="1A5EA52D" w14:textId="155A09FE" w:rsidR="00EF5029" w:rsidRPr="00E85EB9" w:rsidRDefault="00EF5029" w:rsidP="00FE69A5">
      <w:pPr>
        <w:numPr>
          <w:ilvl w:val="0"/>
          <w:numId w:val="9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Kwalifikacja na </w:t>
      </w:r>
      <w:r w:rsidR="00111CEA" w:rsidRPr="00E85EB9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rok studiów:</w:t>
      </w:r>
    </w:p>
    <w:p w14:paraId="0425BEB0" w14:textId="0192640F" w:rsidR="00EF5029" w:rsidRPr="00E85EB9" w:rsidRDefault="00111CEA" w:rsidP="00FE69A5">
      <w:pPr>
        <w:pStyle w:val="Standard"/>
        <w:numPr>
          <w:ilvl w:val="1"/>
          <w:numId w:val="104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</w:t>
      </w:r>
      <w:r w:rsidR="00EF5029" w:rsidRPr="00E85EB9">
        <w:rPr>
          <w:rFonts w:ascii="Calibri" w:hAnsi="Calibri" w:cs="Calibri"/>
        </w:rPr>
        <w:t xml:space="preserve">o pełnym procesie rekrutacyjnym tworzona jest lista rankingowa uwzględniająca wszystkich kandydatów, którzy byli dopuszczeni do </w:t>
      </w:r>
      <w:r w:rsidR="00EA210B" w:rsidRPr="00E85EB9">
        <w:rPr>
          <w:rFonts w:ascii="Calibri" w:hAnsi="Calibri" w:cs="Calibri"/>
        </w:rPr>
        <w:t>drugiego</w:t>
      </w:r>
      <w:r w:rsidR="00EF5029" w:rsidRPr="00E85EB9">
        <w:rPr>
          <w:rFonts w:ascii="Calibri" w:hAnsi="Calibri" w:cs="Calibri"/>
        </w:rPr>
        <w:t xml:space="preserve"> etapu rekrutacji</w:t>
      </w:r>
      <w:r w:rsidR="009D185F">
        <w:rPr>
          <w:rFonts w:ascii="Calibri" w:hAnsi="Calibri" w:cs="Calibri"/>
        </w:rPr>
        <w:t>;</w:t>
      </w:r>
    </w:p>
    <w:p w14:paraId="27E033F9" w14:textId="68154580" w:rsidR="00EF5029" w:rsidRPr="00E85EB9" w:rsidRDefault="00111CEA" w:rsidP="00FE69A5">
      <w:pPr>
        <w:pStyle w:val="Standard"/>
        <w:numPr>
          <w:ilvl w:val="1"/>
          <w:numId w:val="104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</w:t>
      </w:r>
      <w:r w:rsidR="00EF5029" w:rsidRPr="00E85EB9">
        <w:rPr>
          <w:rFonts w:ascii="Calibri" w:hAnsi="Calibri" w:cs="Calibri"/>
        </w:rPr>
        <w:t xml:space="preserve">odstawę do ustalenia miejsca kandydata na liście rankingowej stanowi suma punktów uzyskanych za </w:t>
      </w:r>
      <w:r w:rsidR="00136D19" w:rsidRPr="00E85EB9">
        <w:rPr>
          <w:rFonts w:ascii="Calibri" w:hAnsi="Calibri" w:cs="Calibri"/>
        </w:rPr>
        <w:t>drugi</w:t>
      </w:r>
      <w:r w:rsidR="00EF5029" w:rsidRPr="00E85EB9">
        <w:rPr>
          <w:rFonts w:ascii="Calibri" w:hAnsi="Calibri" w:cs="Calibri"/>
        </w:rPr>
        <w:t xml:space="preserve"> etap rekrutacji</w:t>
      </w:r>
      <w:r w:rsidR="009D185F">
        <w:rPr>
          <w:rFonts w:ascii="Calibri" w:hAnsi="Calibri" w:cs="Calibri"/>
        </w:rPr>
        <w:t>;</w:t>
      </w:r>
    </w:p>
    <w:p w14:paraId="4C9EEBEC" w14:textId="1318263B" w:rsidR="00EF5029" w:rsidRPr="00E85EB9" w:rsidRDefault="00111CEA" w:rsidP="00FE69A5">
      <w:pPr>
        <w:pStyle w:val="Standard"/>
        <w:numPr>
          <w:ilvl w:val="1"/>
          <w:numId w:val="104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</w:t>
      </w:r>
      <w:r w:rsidR="00EF5029" w:rsidRPr="00E85EB9">
        <w:rPr>
          <w:rFonts w:ascii="Calibri" w:hAnsi="Calibri" w:cs="Calibri"/>
        </w:rPr>
        <w:t xml:space="preserve"> przypadku osiągnięcia przez kandydatów tej samej sumy punktów, o ich miejscu na  liście rankingowej decyduje liczba punktów osiągniętych na </w:t>
      </w:r>
      <w:r w:rsidR="00136D19" w:rsidRPr="00E85EB9">
        <w:rPr>
          <w:rFonts w:ascii="Calibri" w:hAnsi="Calibri" w:cs="Calibri"/>
        </w:rPr>
        <w:t>e</w:t>
      </w:r>
      <w:r w:rsidR="00EF5029" w:rsidRPr="00E85EB9">
        <w:rPr>
          <w:rFonts w:ascii="Calibri" w:hAnsi="Calibri" w:cs="Calibri"/>
        </w:rPr>
        <w:t>gzaminie 2</w:t>
      </w:r>
      <w:r w:rsidR="00CE1E52">
        <w:rPr>
          <w:rFonts w:ascii="Calibri" w:hAnsi="Calibri" w:cs="Calibri"/>
        </w:rPr>
        <w:t xml:space="preserve"> </w:t>
      </w:r>
      <w:r w:rsidR="00EF5029" w:rsidRPr="00E85EB9">
        <w:rPr>
          <w:rFonts w:ascii="Calibri" w:hAnsi="Calibri" w:cs="Calibri"/>
        </w:rPr>
        <w:t>- praktycznym. W przypadku gdy liczba punktów nadal będzie taka sama, kandydaci uzyskują tę samą lokatę, a osoba następna otrzyma lokatę z pominięciem kolejnych numerów zgodnych z ilością osób, którym przyznano lokaty ex aequo</w:t>
      </w:r>
      <w:r w:rsidR="009D185F">
        <w:rPr>
          <w:rFonts w:ascii="Calibri" w:hAnsi="Calibri" w:cs="Calibri"/>
        </w:rPr>
        <w:t>;</w:t>
      </w:r>
    </w:p>
    <w:p w14:paraId="786930CA" w14:textId="207F6580" w:rsidR="00EF5029" w:rsidRPr="00E85EB9" w:rsidRDefault="00111CEA" w:rsidP="00FE69A5">
      <w:pPr>
        <w:pStyle w:val="Standard"/>
        <w:numPr>
          <w:ilvl w:val="1"/>
          <w:numId w:val="104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m</w:t>
      </w:r>
      <w:r w:rsidR="00EF5029" w:rsidRPr="00E85EB9">
        <w:rPr>
          <w:rFonts w:ascii="Calibri" w:hAnsi="Calibri" w:cs="Calibri"/>
        </w:rPr>
        <w:t xml:space="preserve">inimum kwalifikujące na </w:t>
      </w:r>
      <w:r w:rsidR="00136D19" w:rsidRPr="00E85EB9">
        <w:rPr>
          <w:rFonts w:ascii="Calibri" w:hAnsi="Calibri" w:cs="Calibri"/>
        </w:rPr>
        <w:t>pierwszy</w:t>
      </w:r>
      <w:r w:rsidR="00EF5029" w:rsidRPr="00E85EB9">
        <w:rPr>
          <w:rFonts w:ascii="Calibri" w:hAnsi="Calibri" w:cs="Calibri"/>
        </w:rPr>
        <w:t xml:space="preserve"> rok studiów wynosi 50 punktów</w:t>
      </w:r>
      <w:r w:rsidR="009D185F">
        <w:rPr>
          <w:rFonts w:ascii="Calibri" w:hAnsi="Calibri" w:cs="Calibri"/>
        </w:rPr>
        <w:t>;</w:t>
      </w:r>
    </w:p>
    <w:p w14:paraId="7681BCED" w14:textId="2B0EA641" w:rsidR="00EF5029" w:rsidRPr="00E85EB9" w:rsidRDefault="00111CEA" w:rsidP="00FE69A5">
      <w:pPr>
        <w:pStyle w:val="Standard"/>
        <w:numPr>
          <w:ilvl w:val="1"/>
          <w:numId w:val="104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n</w:t>
      </w:r>
      <w:r w:rsidR="00EF5029" w:rsidRPr="00E85EB9">
        <w:rPr>
          <w:rFonts w:ascii="Calibri" w:hAnsi="Calibri" w:cs="Calibri"/>
        </w:rPr>
        <w:t>a studia zostaje zakwalifikowana osoba, która uzyska co najmniej minimum punktowe, określone w pkt. 4) i zajmie na liście rankingowej lokatę mieszczącą się w ustalonym limicie przyjęć.</w:t>
      </w:r>
    </w:p>
    <w:p w14:paraId="60B4F529" w14:textId="77777777" w:rsidR="00EF5029" w:rsidRPr="00E85EB9" w:rsidRDefault="00EF5029" w:rsidP="00DF42C3">
      <w:pPr>
        <w:pStyle w:val="Nagwek2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Kierunek Projektowanie ubioru i jego konteksty – stacjonarne studia pierwszego stopnia.</w:t>
      </w:r>
    </w:p>
    <w:p w14:paraId="15111B4E" w14:textId="77777777" w:rsidR="00C77CF2" w:rsidRDefault="00EF5029" w:rsidP="00FE69A5">
      <w:pPr>
        <w:numPr>
          <w:ilvl w:val="0"/>
          <w:numId w:val="10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Rekrutacja na stacjonarne studia pierwszego stopnia na kierunek Projektowanie ubioru i</w:t>
      </w:r>
      <w:r w:rsidR="00B127D2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jego konteksty składa się z trzech etapów i ma na celu sprawdzenie umiejętności i</w:t>
      </w:r>
      <w:r w:rsidR="00B127D2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predyspozycji kandydata w zakresie projektowania ubioru, sztuki i teorii.</w:t>
      </w:r>
    </w:p>
    <w:p w14:paraId="5A2FC78B" w14:textId="0FD26248" w:rsidR="00D7200E" w:rsidRPr="00E31929" w:rsidRDefault="00D7200E" w:rsidP="00FE69A5">
      <w:pPr>
        <w:numPr>
          <w:ilvl w:val="0"/>
          <w:numId w:val="105"/>
        </w:numPr>
        <w:spacing w:before="0" w:after="0"/>
        <w:rPr>
          <w:rFonts w:ascii="Calibri" w:hAnsi="Calibri" w:cs="Calibri"/>
        </w:rPr>
      </w:pPr>
      <w:r w:rsidRPr="00C77CF2">
        <w:rPr>
          <w:rFonts w:ascii="Calibri" w:hAnsi="Calibri" w:cs="Calibri"/>
        </w:rPr>
        <w:t xml:space="preserve">Kandydat przystępując do rekrutacji zobowiązany jest do wykonania następujących </w:t>
      </w:r>
      <w:r w:rsidRPr="00E31929">
        <w:rPr>
          <w:rFonts w:ascii="Calibri" w:hAnsi="Calibri" w:cs="Calibri"/>
        </w:rPr>
        <w:t>czynności:</w:t>
      </w:r>
    </w:p>
    <w:p w14:paraId="76070C84" w14:textId="52659E97" w:rsidR="00D7200E" w:rsidRPr="00E31929" w:rsidRDefault="00D7200E" w:rsidP="00FE69A5">
      <w:pPr>
        <w:widowControl w:val="0"/>
        <w:numPr>
          <w:ilvl w:val="1"/>
          <w:numId w:val="19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31929">
        <w:rPr>
          <w:rFonts w:ascii="Calibri" w:eastAsia="Times New Roman" w:hAnsi="Calibri" w:cs="Calibri"/>
        </w:rPr>
        <w:t>rejestracja w systemie Internetowej Rejestracji Kandydata (IRK), o której mowa w pkt II.</w:t>
      </w:r>
      <w:r w:rsidR="00C35D77" w:rsidRPr="00E31929">
        <w:rPr>
          <w:rFonts w:ascii="Calibri" w:eastAsia="Times New Roman" w:hAnsi="Calibri" w:cs="Calibri"/>
        </w:rPr>
        <w:t>9</w:t>
      </w:r>
      <w:r w:rsidRPr="00E31929">
        <w:rPr>
          <w:rFonts w:ascii="Calibri" w:eastAsia="Times New Roman" w:hAnsi="Calibri" w:cs="Calibri"/>
        </w:rPr>
        <w:t>. w rozdziale czwartym</w:t>
      </w:r>
      <w:r w:rsidR="009D185F">
        <w:rPr>
          <w:rFonts w:ascii="Calibri" w:eastAsia="Times New Roman" w:hAnsi="Calibri" w:cs="Calibri"/>
        </w:rPr>
        <w:t>;</w:t>
      </w:r>
    </w:p>
    <w:p w14:paraId="077808CF" w14:textId="1F81DE73" w:rsidR="00D7200E" w:rsidRPr="00E31929" w:rsidRDefault="00D7200E" w:rsidP="00FE69A5">
      <w:pPr>
        <w:numPr>
          <w:ilvl w:val="1"/>
          <w:numId w:val="19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31929">
        <w:rPr>
          <w:rFonts w:ascii="Calibri" w:eastAsia="Times New Roman" w:hAnsi="Calibri" w:cs="Calibri"/>
        </w:rPr>
        <w:t>stworzenie portfolio cyfrowego i zamieszczenie go w systemie Internetowej Rejestracji Kandydata w terminie rejestracji</w:t>
      </w:r>
      <w:r w:rsidR="009D185F">
        <w:rPr>
          <w:rFonts w:ascii="Calibri" w:eastAsia="Times New Roman" w:hAnsi="Calibri" w:cs="Calibri"/>
        </w:rPr>
        <w:t>;</w:t>
      </w:r>
    </w:p>
    <w:p w14:paraId="22F6B38F" w14:textId="543FA237" w:rsidR="00D7200E" w:rsidRPr="00822D21" w:rsidRDefault="00D7200E" w:rsidP="00FE69A5">
      <w:pPr>
        <w:numPr>
          <w:ilvl w:val="1"/>
          <w:numId w:val="19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31929">
        <w:rPr>
          <w:rFonts w:ascii="Calibri" w:eastAsia="Times New Roman" w:hAnsi="Calibri" w:cs="Calibri"/>
        </w:rPr>
        <w:t xml:space="preserve">uiszczenie </w:t>
      </w:r>
      <w:r w:rsidRPr="00822D21">
        <w:rPr>
          <w:rFonts w:ascii="Calibri" w:eastAsia="Times New Roman" w:hAnsi="Calibri" w:cs="Calibri"/>
        </w:rPr>
        <w:t xml:space="preserve">opłaty rekrutacyjnej, o której mowa </w:t>
      </w:r>
      <w:r w:rsidRPr="003A4CC5">
        <w:rPr>
          <w:rFonts w:ascii="Calibri" w:eastAsia="Times New Roman" w:hAnsi="Calibri" w:cs="Calibri"/>
        </w:rPr>
        <w:t xml:space="preserve">w pkt II.8. w </w:t>
      </w:r>
      <w:r w:rsidR="00991B0B">
        <w:rPr>
          <w:rFonts w:ascii="Calibri" w:eastAsia="Times New Roman" w:hAnsi="Calibri" w:cs="Calibri"/>
        </w:rPr>
        <w:t>r</w:t>
      </w:r>
      <w:r w:rsidRPr="00822D21">
        <w:rPr>
          <w:rFonts w:ascii="Calibri" w:eastAsia="Times New Roman" w:hAnsi="Calibri" w:cs="Calibri"/>
        </w:rPr>
        <w:t>ozdziale czwartym</w:t>
      </w:r>
      <w:r w:rsidR="009D185F">
        <w:rPr>
          <w:rFonts w:ascii="Calibri" w:eastAsia="Times New Roman" w:hAnsi="Calibri" w:cs="Calibri"/>
        </w:rPr>
        <w:t>;</w:t>
      </w:r>
    </w:p>
    <w:p w14:paraId="6D533DED" w14:textId="283EF9EA" w:rsidR="00D7200E" w:rsidRPr="00822D21" w:rsidRDefault="00D7200E" w:rsidP="00FE69A5">
      <w:pPr>
        <w:numPr>
          <w:ilvl w:val="1"/>
          <w:numId w:val="19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822D21">
        <w:rPr>
          <w:rFonts w:ascii="Calibri" w:eastAsia="Times New Roman" w:hAnsi="Calibri" w:cs="Calibri"/>
        </w:rPr>
        <w:lastRenderedPageBreak/>
        <w:t>dostarczenie dokumentów</w:t>
      </w:r>
      <w:r w:rsidR="00C92F33">
        <w:rPr>
          <w:rFonts w:ascii="Calibri" w:eastAsia="Times New Roman" w:hAnsi="Calibri" w:cs="Calibri"/>
        </w:rPr>
        <w:t xml:space="preserve">, </w:t>
      </w:r>
      <w:r w:rsidR="00C92F33" w:rsidRPr="00822D21">
        <w:rPr>
          <w:rFonts w:ascii="Calibri" w:eastAsia="Times New Roman" w:hAnsi="Calibri" w:cs="Calibri"/>
        </w:rPr>
        <w:t>o któr</w:t>
      </w:r>
      <w:r w:rsidR="00C92F33">
        <w:rPr>
          <w:rFonts w:ascii="Calibri" w:eastAsia="Times New Roman" w:hAnsi="Calibri" w:cs="Calibri"/>
        </w:rPr>
        <w:t>ych</w:t>
      </w:r>
      <w:r w:rsidR="00C92F33" w:rsidRPr="00822D21">
        <w:rPr>
          <w:rFonts w:ascii="Calibri" w:eastAsia="Times New Roman" w:hAnsi="Calibri" w:cs="Calibri"/>
        </w:rPr>
        <w:t xml:space="preserve"> mowa w </w:t>
      </w:r>
      <w:r w:rsidR="00C92F33" w:rsidRPr="003A4CC5">
        <w:rPr>
          <w:rFonts w:ascii="Calibri" w:eastAsia="Times New Roman" w:hAnsi="Calibri" w:cs="Calibri"/>
        </w:rPr>
        <w:t xml:space="preserve">pkt II. w </w:t>
      </w:r>
      <w:r w:rsidR="00C77CF2">
        <w:rPr>
          <w:rFonts w:ascii="Calibri" w:eastAsia="Times New Roman" w:hAnsi="Calibri" w:cs="Calibri"/>
        </w:rPr>
        <w:t>r</w:t>
      </w:r>
      <w:r w:rsidR="00C92F33" w:rsidRPr="00822D21">
        <w:rPr>
          <w:rFonts w:ascii="Calibri" w:eastAsia="Times New Roman" w:hAnsi="Calibri" w:cs="Calibri"/>
        </w:rPr>
        <w:t>ozdziale pierwszym</w:t>
      </w:r>
      <w:r w:rsidR="00A01C9D">
        <w:rPr>
          <w:rFonts w:ascii="Calibri" w:eastAsia="Times New Roman" w:hAnsi="Calibri" w:cs="Calibri"/>
        </w:rPr>
        <w:t xml:space="preserve"> </w:t>
      </w:r>
      <w:r w:rsidR="00C92F33">
        <w:rPr>
          <w:rFonts w:ascii="Calibri" w:eastAsia="Times New Roman" w:hAnsi="Calibri" w:cs="Calibri"/>
        </w:rPr>
        <w:t>oraz teczki z pracami bezpośrednio na Wydzia</w:t>
      </w:r>
      <w:r w:rsidR="00991B0B">
        <w:rPr>
          <w:rFonts w:ascii="Calibri" w:eastAsia="Times New Roman" w:hAnsi="Calibri" w:cs="Calibri"/>
        </w:rPr>
        <w:t>ł</w:t>
      </w:r>
      <w:r w:rsidR="009D185F">
        <w:rPr>
          <w:rFonts w:ascii="Calibri" w:eastAsia="Times New Roman" w:hAnsi="Calibri" w:cs="Calibri"/>
        </w:rPr>
        <w:t>.</w:t>
      </w:r>
    </w:p>
    <w:p w14:paraId="4BAEED06" w14:textId="7500B8C9" w:rsidR="00EF5029" w:rsidRPr="00867DC8" w:rsidRDefault="00EF5029" w:rsidP="00FE69A5">
      <w:pPr>
        <w:numPr>
          <w:ilvl w:val="0"/>
          <w:numId w:val="105"/>
        </w:numPr>
        <w:spacing w:before="0" w:after="0"/>
        <w:rPr>
          <w:rFonts w:ascii="Calibri" w:hAnsi="Calibri" w:cs="Calibri"/>
        </w:rPr>
      </w:pPr>
      <w:r w:rsidRPr="00867DC8">
        <w:rPr>
          <w:rFonts w:ascii="Calibri" w:hAnsi="Calibri" w:cs="Calibri"/>
        </w:rPr>
        <w:t xml:space="preserve">Portfolio cyfrowe </w:t>
      </w:r>
      <w:r w:rsidR="00867DC8">
        <w:rPr>
          <w:rFonts w:ascii="Calibri" w:hAnsi="Calibri" w:cs="Calibri"/>
        </w:rPr>
        <w:t xml:space="preserve">musi być odzwierciedleniem teczki z pracami, stanowiącym </w:t>
      </w:r>
      <w:r w:rsidRPr="00867DC8">
        <w:rPr>
          <w:rFonts w:ascii="Calibri" w:hAnsi="Calibri" w:cs="Calibri"/>
        </w:rPr>
        <w:t>jeden plik PDF, o wielkości nieprzekraczającej 25 MB</w:t>
      </w:r>
      <w:r w:rsidR="00867DC8">
        <w:rPr>
          <w:rFonts w:ascii="Calibri" w:hAnsi="Calibri" w:cs="Calibri"/>
        </w:rPr>
        <w:t xml:space="preserve">. </w:t>
      </w:r>
    </w:p>
    <w:p w14:paraId="56400B17" w14:textId="0049ACD4" w:rsidR="00C15C8F" w:rsidRPr="002164D9" w:rsidRDefault="00C15C8F" w:rsidP="00FE69A5">
      <w:pPr>
        <w:numPr>
          <w:ilvl w:val="0"/>
          <w:numId w:val="105"/>
        </w:numPr>
        <w:spacing w:before="0" w:after="0"/>
        <w:rPr>
          <w:rFonts w:ascii="Calibri" w:hAnsi="Calibri" w:cs="Calibri"/>
        </w:rPr>
      </w:pPr>
      <w:r w:rsidRPr="002164D9">
        <w:rPr>
          <w:rFonts w:ascii="Calibri" w:hAnsi="Calibri" w:cs="Calibri"/>
        </w:rPr>
        <w:t>Warunkiem realizacji studiów na kierunku Projektowanie ubioru i jego konteksty jest znajomość języka angielskiego na poziomie minimum B2</w:t>
      </w:r>
      <w:r w:rsidR="00B51B2B" w:rsidRPr="002164D9">
        <w:rPr>
          <w:rFonts w:ascii="Calibri" w:hAnsi="Calibri" w:cs="Calibri"/>
        </w:rPr>
        <w:t>. W związku z czym k</w:t>
      </w:r>
      <w:r w:rsidRPr="002164D9">
        <w:rPr>
          <w:rFonts w:ascii="Calibri" w:hAnsi="Calibri" w:cs="Calibri"/>
        </w:rPr>
        <w:t>andydaci</w:t>
      </w:r>
      <w:r w:rsidR="00B51B2B" w:rsidRPr="002164D9">
        <w:rPr>
          <w:rFonts w:ascii="Calibri" w:hAnsi="Calibri" w:cs="Calibri"/>
        </w:rPr>
        <w:t xml:space="preserve"> na ten kierunek </w:t>
      </w:r>
      <w:r w:rsidRPr="002164D9">
        <w:rPr>
          <w:rFonts w:ascii="Calibri" w:hAnsi="Calibri" w:cs="Calibri"/>
        </w:rPr>
        <w:t xml:space="preserve">składają również dokumenty potwierdzające znajomość języka </w:t>
      </w:r>
      <w:r w:rsidR="00B51B2B" w:rsidRPr="002164D9">
        <w:rPr>
          <w:rFonts w:ascii="Calibri" w:hAnsi="Calibri" w:cs="Calibri"/>
        </w:rPr>
        <w:t xml:space="preserve">angielskiego </w:t>
      </w:r>
      <w:r w:rsidRPr="002164D9">
        <w:rPr>
          <w:rFonts w:ascii="Calibri" w:hAnsi="Calibri" w:cs="Calibri"/>
        </w:rPr>
        <w:t>na poziomie B2. Mogą to być, między innymi:</w:t>
      </w:r>
      <w:r w:rsidR="00B51B2B" w:rsidRPr="002164D9">
        <w:rPr>
          <w:rFonts w:ascii="Calibri" w:hAnsi="Calibri" w:cs="Calibri"/>
        </w:rPr>
        <w:t xml:space="preserve"> </w:t>
      </w:r>
      <w:r w:rsidRPr="002164D9">
        <w:rPr>
          <w:rFonts w:ascii="Calibri" w:hAnsi="Calibri" w:cs="Calibri"/>
        </w:rPr>
        <w:t>certyfikat FCE lub inny certyfikat potwierdzający znajomość języka na wymaganym poziomie,</w:t>
      </w:r>
      <w:r w:rsidR="00EE35B5" w:rsidRPr="002164D9">
        <w:rPr>
          <w:rFonts w:ascii="Calibri" w:hAnsi="Calibri" w:cs="Calibri"/>
        </w:rPr>
        <w:t xml:space="preserve"> </w:t>
      </w:r>
      <w:r w:rsidRPr="002164D9">
        <w:rPr>
          <w:rFonts w:ascii="Calibri" w:hAnsi="Calibri" w:cs="Calibri"/>
        </w:rPr>
        <w:t>lub matura z języka angielskiego zdana na poziomie rozszerzonym w części ustnej lub pisemnej.</w:t>
      </w:r>
      <w:r w:rsidR="00B51B2B" w:rsidRPr="002164D9">
        <w:rPr>
          <w:rFonts w:ascii="Calibri" w:hAnsi="Calibri" w:cs="Calibri"/>
        </w:rPr>
        <w:t xml:space="preserve"> Kandydat zdający maturę w 202</w:t>
      </w:r>
      <w:r w:rsidR="00280B15">
        <w:rPr>
          <w:rFonts w:ascii="Calibri" w:hAnsi="Calibri" w:cs="Calibri"/>
        </w:rPr>
        <w:t>6</w:t>
      </w:r>
      <w:r w:rsidR="00B51B2B" w:rsidRPr="002164D9">
        <w:rPr>
          <w:rFonts w:ascii="Calibri" w:hAnsi="Calibri" w:cs="Calibri"/>
        </w:rPr>
        <w:t xml:space="preserve"> r. w IRK zamieszcza oświadczenie własne o znajomości języka angielskiego na poziomie B2.</w:t>
      </w:r>
    </w:p>
    <w:p w14:paraId="0442F9DD" w14:textId="7072BFB2" w:rsidR="00EF5029" w:rsidRPr="00E85EB9" w:rsidRDefault="00EF5029" w:rsidP="00FE69A5">
      <w:pPr>
        <w:numPr>
          <w:ilvl w:val="0"/>
          <w:numId w:val="10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Etapy postępowania rekrutacyjnego:</w:t>
      </w:r>
    </w:p>
    <w:p w14:paraId="187846B0" w14:textId="7604A358" w:rsidR="00EF5029" w:rsidRPr="00E85EB9" w:rsidRDefault="00EF5029" w:rsidP="00FE69A5">
      <w:pPr>
        <w:pStyle w:val="Standard"/>
        <w:numPr>
          <w:ilvl w:val="1"/>
          <w:numId w:val="106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2D475A" w:rsidRPr="00E85EB9">
        <w:rPr>
          <w:rFonts w:ascii="Calibri" w:hAnsi="Calibri" w:cs="Calibri"/>
        </w:rPr>
        <w:t xml:space="preserve">pierwszy </w:t>
      </w:r>
      <w:r w:rsidRPr="00E85EB9">
        <w:rPr>
          <w:rFonts w:ascii="Calibri" w:hAnsi="Calibri" w:cs="Calibri"/>
        </w:rPr>
        <w:t>–</w:t>
      </w:r>
      <w:r w:rsidR="00F6612B" w:rsidRPr="00F6612B">
        <w:t xml:space="preserve"> </w:t>
      </w:r>
      <w:r w:rsidR="00F6612B" w:rsidRPr="00F6612B">
        <w:rPr>
          <w:rFonts w:ascii="Calibri" w:hAnsi="Calibri" w:cs="Calibri"/>
        </w:rPr>
        <w:t>komisyjny przegląd teczek; kandydat dostarcza teczkę z samodzielnie wykonanymi pracami</w:t>
      </w:r>
      <w:r w:rsidR="00F6612B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plastycznymi i projektowymi oraz zamieszcz</w:t>
      </w:r>
      <w:r w:rsidR="00F6612B">
        <w:rPr>
          <w:rFonts w:ascii="Calibri" w:hAnsi="Calibri" w:cs="Calibri"/>
        </w:rPr>
        <w:t>a</w:t>
      </w:r>
      <w:r w:rsidRPr="00E85EB9">
        <w:rPr>
          <w:rFonts w:ascii="Calibri" w:hAnsi="Calibri" w:cs="Calibri"/>
        </w:rPr>
        <w:t xml:space="preserve"> portfolio cyfrowe w IRK, stanowiące jej cyfrowe odzwierciedlenie. Teczka </w:t>
      </w:r>
      <w:r w:rsidR="00904AF7" w:rsidRPr="00E85EB9">
        <w:rPr>
          <w:rFonts w:ascii="Calibri" w:hAnsi="Calibri" w:cs="Calibri"/>
        </w:rPr>
        <w:t>musi</w:t>
      </w:r>
      <w:r w:rsidRPr="00E85EB9">
        <w:rPr>
          <w:rFonts w:ascii="Calibri" w:hAnsi="Calibri" w:cs="Calibri"/>
        </w:rPr>
        <w:t xml:space="preserve"> zawierać: </w:t>
      </w:r>
    </w:p>
    <w:p w14:paraId="4EC11E50" w14:textId="77777777" w:rsidR="002D475A" w:rsidRPr="00E85EB9" w:rsidRDefault="002D475A" w:rsidP="00FE69A5">
      <w:pPr>
        <w:widowControl w:val="0"/>
        <w:numPr>
          <w:ilvl w:val="2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p</w:t>
      </w:r>
      <w:r w:rsidR="00EF5029" w:rsidRPr="00E85EB9">
        <w:rPr>
          <w:rFonts w:ascii="Calibri" w:eastAsia="Times New Roman" w:hAnsi="Calibri" w:cs="Calibri"/>
        </w:rPr>
        <w:t>race plastyczne - nie mniej niż 10 i nie więcej niż 15prac:</w:t>
      </w:r>
    </w:p>
    <w:p w14:paraId="04B8A918" w14:textId="18394D27" w:rsidR="00EF5029" w:rsidRPr="00E85EB9" w:rsidRDefault="002D475A" w:rsidP="00FE69A5">
      <w:pPr>
        <w:widowControl w:val="0"/>
        <w:numPr>
          <w:ilvl w:val="3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p</w:t>
      </w:r>
      <w:r w:rsidR="00EF5029" w:rsidRPr="00E85EB9">
        <w:rPr>
          <w:rFonts w:ascii="Calibri" w:eastAsia="Times New Roman" w:hAnsi="Calibri" w:cs="Calibri"/>
        </w:rPr>
        <w:t>race malarskie – temat dowolny (związany z obserwacją natury: postać, martwa natura, pejzaż etc.)</w:t>
      </w:r>
      <w:r w:rsidRPr="00E85EB9">
        <w:rPr>
          <w:rFonts w:ascii="Calibri" w:eastAsia="Times New Roman" w:hAnsi="Calibri" w:cs="Calibri"/>
        </w:rPr>
        <w:t>.</w:t>
      </w:r>
      <w:r w:rsidR="00EF5029" w:rsidRPr="00E85EB9">
        <w:rPr>
          <w:rFonts w:ascii="Calibri" w:eastAsia="Times New Roman" w:hAnsi="Calibri" w:cs="Calibri"/>
        </w:rPr>
        <w:t xml:space="preserve"> Wykonane dowolną techniką malarską (farba akrylowa, olejna, tempera, akwarela, ect.) Format prac nie mniejszy niż 29,7 cm x 21 cm i nie większy niż 100 cm x 70 cm),</w:t>
      </w:r>
    </w:p>
    <w:p w14:paraId="3B3BA535" w14:textId="06B3F758" w:rsidR="00EF5029" w:rsidRPr="00E85EB9" w:rsidRDefault="002D475A" w:rsidP="00FE69A5">
      <w:pPr>
        <w:widowControl w:val="0"/>
        <w:numPr>
          <w:ilvl w:val="3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p</w:t>
      </w:r>
      <w:r w:rsidR="00EF5029" w:rsidRPr="00E85EB9">
        <w:rPr>
          <w:rFonts w:ascii="Calibri" w:eastAsia="Times New Roman" w:hAnsi="Calibri" w:cs="Calibri"/>
        </w:rPr>
        <w:t>race rysunkowe – temat dowolny w tym nie mniej niż 5 rysunków studium modela w formacie 100 cm x 70 cm, (ujęcie pełnej postaci w różnych pozach). Wykonane ołówkiem, tuszem-lawowany, lub w technikach mieszanych.</w:t>
      </w:r>
      <w:r w:rsidRPr="00E85EB9">
        <w:rPr>
          <w:rFonts w:ascii="Calibri" w:eastAsia="Times New Roman" w:hAnsi="Calibri" w:cs="Calibri"/>
        </w:rPr>
        <w:t xml:space="preserve"> </w:t>
      </w:r>
      <w:r w:rsidR="00EF5029" w:rsidRPr="00E85EB9">
        <w:rPr>
          <w:rFonts w:ascii="Calibri" w:eastAsia="Times New Roman" w:hAnsi="Calibri" w:cs="Calibri"/>
        </w:rPr>
        <w:t>Format prac nie mniejszy niż 29,7 cm x 21 cm i nie większy niż 100 cm x 70 cm)</w:t>
      </w:r>
      <w:r w:rsidR="00C63A6F">
        <w:rPr>
          <w:rFonts w:ascii="Calibri" w:eastAsia="Times New Roman" w:hAnsi="Calibri" w:cs="Calibri"/>
        </w:rPr>
        <w:t>,</w:t>
      </w:r>
    </w:p>
    <w:p w14:paraId="2BD068A1" w14:textId="3776057E" w:rsidR="00EF5029" w:rsidRPr="00E85EB9" w:rsidRDefault="00EF5029" w:rsidP="00FE69A5">
      <w:pPr>
        <w:widowControl w:val="0"/>
        <w:numPr>
          <w:ilvl w:val="3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1 plansza z dziesięcioma (10) szybkimi szkicami modela (ujęcie pełnej postaci);</w:t>
      </w:r>
      <w:r w:rsidR="002D475A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Oceniane będą:</w:t>
      </w:r>
    </w:p>
    <w:p w14:paraId="754AA135" w14:textId="0CDDA975" w:rsidR="00EF5029" w:rsidRPr="00E85EB9" w:rsidRDefault="00EF5029" w:rsidP="00FE69A5">
      <w:pPr>
        <w:pStyle w:val="Akapitzlist"/>
        <w:numPr>
          <w:ilvl w:val="0"/>
          <w:numId w:val="108"/>
        </w:numPr>
        <w:spacing w:before="0" w:after="0"/>
        <w:ind w:left="1712" w:hanging="357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świadomość proporcji ciała rysowanej postaci, uchwycenie konstrukcji 25%</w:t>
      </w:r>
    </w:p>
    <w:p w14:paraId="4B175B59" w14:textId="4B92EE44" w:rsidR="00EF5029" w:rsidRPr="00E85EB9" w:rsidRDefault="00EF5029" w:rsidP="00FE69A5">
      <w:pPr>
        <w:pStyle w:val="Akapitzlist"/>
        <w:numPr>
          <w:ilvl w:val="0"/>
          <w:numId w:val="108"/>
        </w:numPr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oddanie charakteru i gestu ciała modela 25%</w:t>
      </w:r>
    </w:p>
    <w:p w14:paraId="5A185127" w14:textId="3F966B9A" w:rsidR="00EF5029" w:rsidRPr="00E85EB9" w:rsidRDefault="00EF5029" w:rsidP="00FE69A5">
      <w:pPr>
        <w:pStyle w:val="Akapitzlist"/>
        <w:numPr>
          <w:ilvl w:val="0"/>
          <w:numId w:val="108"/>
        </w:numPr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użycie w rysunku zróżnicowanej skali walorowej (modelunek brył) 25%</w:t>
      </w:r>
    </w:p>
    <w:p w14:paraId="71EE2D9E" w14:textId="189F2DCD" w:rsidR="00EF5029" w:rsidRPr="00E85EB9" w:rsidRDefault="00EF5029" w:rsidP="00FE69A5">
      <w:pPr>
        <w:pStyle w:val="Akapitzlist"/>
        <w:numPr>
          <w:ilvl w:val="0"/>
          <w:numId w:val="108"/>
        </w:numPr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umiejętność zróżnicowania materii 25%</w:t>
      </w:r>
    </w:p>
    <w:p w14:paraId="42D00833" w14:textId="5ADB0F9E" w:rsidR="00EF5029" w:rsidRPr="00E85EB9" w:rsidRDefault="002D475A" w:rsidP="00FE69A5">
      <w:pPr>
        <w:widowControl w:val="0"/>
        <w:numPr>
          <w:ilvl w:val="3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w</w:t>
      </w:r>
      <w:r w:rsidR="00EF5029" w:rsidRPr="00E85EB9">
        <w:rPr>
          <w:rFonts w:ascii="Calibri" w:eastAsia="Times New Roman" w:hAnsi="Calibri" w:cs="Calibri"/>
        </w:rPr>
        <w:t xml:space="preserve"> teczce nie należy umieszczać prac wykonywanych węglem. </w:t>
      </w:r>
    </w:p>
    <w:p w14:paraId="260BAEB9" w14:textId="2577F0E6" w:rsidR="00CB7381" w:rsidRPr="00E85EB9" w:rsidRDefault="00904AF7" w:rsidP="00FE69A5">
      <w:pPr>
        <w:widowControl w:val="0"/>
        <w:numPr>
          <w:ilvl w:val="2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 xml:space="preserve">prace zrealizowane na </w:t>
      </w:r>
      <w:r w:rsidR="00C63A6F">
        <w:rPr>
          <w:rFonts w:ascii="Calibri" w:eastAsia="Times New Roman" w:hAnsi="Calibri" w:cs="Calibri"/>
        </w:rPr>
        <w:t xml:space="preserve">zadany </w:t>
      </w:r>
      <w:r w:rsidR="00CB7381" w:rsidRPr="00E85EB9">
        <w:rPr>
          <w:rFonts w:ascii="Calibri" w:eastAsia="Times New Roman" w:hAnsi="Calibri" w:cs="Calibri"/>
        </w:rPr>
        <w:t>obowiązkowy</w:t>
      </w:r>
      <w:r w:rsidRPr="00E85EB9">
        <w:rPr>
          <w:rFonts w:ascii="Calibri" w:eastAsia="Times New Roman" w:hAnsi="Calibri" w:cs="Calibri"/>
        </w:rPr>
        <w:t xml:space="preserve"> </w:t>
      </w:r>
      <w:r w:rsidR="00EF5029" w:rsidRPr="00E85EB9">
        <w:rPr>
          <w:rFonts w:ascii="Calibri" w:eastAsia="Times New Roman" w:hAnsi="Calibri" w:cs="Calibri"/>
        </w:rPr>
        <w:t>temat projektowy</w:t>
      </w:r>
      <w:r w:rsidR="00CB7381" w:rsidRPr="00E85EB9">
        <w:rPr>
          <w:rFonts w:ascii="Calibri" w:eastAsia="Times New Roman" w:hAnsi="Calibri" w:cs="Calibri"/>
        </w:rPr>
        <w:t xml:space="preserve">, </w:t>
      </w:r>
      <w:r w:rsidR="009E6BD9" w:rsidRPr="00E85EB9">
        <w:rPr>
          <w:rFonts w:ascii="Calibri" w:eastAsia="Times New Roman" w:hAnsi="Calibri" w:cs="Calibri"/>
        </w:rPr>
        <w:t>publikowany przez Uczelnianą Komisję Rekrutacyjną najpóźniej w drugim tygodniu kwietnia 202</w:t>
      </w:r>
      <w:r w:rsidR="00023E30">
        <w:rPr>
          <w:rFonts w:ascii="Calibri" w:eastAsia="Times New Roman" w:hAnsi="Calibri" w:cs="Calibri"/>
        </w:rPr>
        <w:t>6</w:t>
      </w:r>
      <w:r w:rsidR="009E6BD9" w:rsidRPr="00E85EB9">
        <w:rPr>
          <w:rFonts w:ascii="Calibri" w:eastAsia="Times New Roman" w:hAnsi="Calibri" w:cs="Calibri"/>
        </w:rPr>
        <w:t xml:space="preserve"> r.</w:t>
      </w:r>
      <w:r w:rsidR="00EF5029" w:rsidRPr="00E85EB9">
        <w:rPr>
          <w:rFonts w:ascii="Calibri" w:eastAsia="Times New Roman" w:hAnsi="Calibri" w:cs="Calibri"/>
        </w:rPr>
        <w:t>,</w:t>
      </w:r>
    </w:p>
    <w:p w14:paraId="40BEE514" w14:textId="130648FF" w:rsidR="00EF5029" w:rsidRPr="00E85EB9" w:rsidRDefault="00EF5029" w:rsidP="00FE69A5">
      <w:pPr>
        <w:widowControl w:val="0"/>
        <w:numPr>
          <w:ilvl w:val="2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 xml:space="preserve">opcjonalnie można </w:t>
      </w:r>
      <w:r w:rsidR="00CB7381" w:rsidRPr="00E85EB9">
        <w:rPr>
          <w:rFonts w:ascii="Calibri" w:eastAsia="Times New Roman" w:hAnsi="Calibri" w:cs="Calibri"/>
        </w:rPr>
        <w:t xml:space="preserve">umieścić w teczce </w:t>
      </w:r>
      <w:r w:rsidRPr="00E85EB9">
        <w:rPr>
          <w:rFonts w:ascii="Calibri" w:eastAsia="Times New Roman" w:hAnsi="Calibri" w:cs="Calibri"/>
        </w:rPr>
        <w:t xml:space="preserve">do </w:t>
      </w:r>
      <w:r w:rsidR="00CB7381" w:rsidRPr="00E85EB9">
        <w:rPr>
          <w:rFonts w:ascii="Calibri" w:eastAsia="Times New Roman" w:hAnsi="Calibri" w:cs="Calibri"/>
        </w:rPr>
        <w:t>trzech</w:t>
      </w:r>
      <w:r w:rsidRPr="00E85EB9">
        <w:rPr>
          <w:rFonts w:ascii="Calibri" w:eastAsia="Times New Roman" w:hAnsi="Calibri" w:cs="Calibri"/>
        </w:rPr>
        <w:t xml:space="preserve"> (</w:t>
      </w:r>
      <w:r w:rsidR="00CB7381" w:rsidRPr="00E85EB9">
        <w:rPr>
          <w:rFonts w:ascii="Calibri" w:eastAsia="Times New Roman" w:hAnsi="Calibri" w:cs="Calibri"/>
        </w:rPr>
        <w:t>3</w:t>
      </w:r>
      <w:r w:rsidRPr="00E85EB9">
        <w:rPr>
          <w:rFonts w:ascii="Calibri" w:eastAsia="Times New Roman" w:hAnsi="Calibri" w:cs="Calibri"/>
        </w:rPr>
        <w:t>) plansz w formacie 100 cm x 70 cm z dokumentacją prac projektowych, fotografiami, szkicami itp.</w:t>
      </w:r>
      <w:r w:rsidR="00CB7381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pokazującymi dotychczasowy dorobek kandydata</w:t>
      </w:r>
      <w:r w:rsidR="009D185F">
        <w:rPr>
          <w:rFonts w:ascii="Calibri" w:eastAsia="Times New Roman" w:hAnsi="Calibri" w:cs="Calibri"/>
        </w:rPr>
        <w:t>;</w:t>
      </w:r>
    </w:p>
    <w:p w14:paraId="7AFA5968" w14:textId="4DCB925A" w:rsidR="00EF5029" w:rsidRPr="00E85EB9" w:rsidRDefault="00EF5029" w:rsidP="00FE69A5">
      <w:pPr>
        <w:pStyle w:val="Standard"/>
        <w:numPr>
          <w:ilvl w:val="1"/>
          <w:numId w:val="106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3D7272" w:rsidRPr="00E85EB9">
        <w:rPr>
          <w:rFonts w:ascii="Calibri" w:hAnsi="Calibri" w:cs="Calibri"/>
        </w:rPr>
        <w:t xml:space="preserve">drugi </w:t>
      </w:r>
      <w:r w:rsidRPr="00E85EB9">
        <w:rPr>
          <w:rFonts w:ascii="Calibri" w:hAnsi="Calibri" w:cs="Calibri"/>
        </w:rPr>
        <w:t>– egzamin praktyczny:</w:t>
      </w:r>
    </w:p>
    <w:p w14:paraId="7144E2D0" w14:textId="7629DFCE" w:rsidR="00EF5029" w:rsidRPr="00E85EB9" w:rsidRDefault="003D7272" w:rsidP="00FE69A5">
      <w:pPr>
        <w:widowControl w:val="0"/>
        <w:numPr>
          <w:ilvl w:val="2"/>
          <w:numId w:val="10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c</w:t>
      </w:r>
      <w:r w:rsidR="00EF5029" w:rsidRPr="00E85EB9">
        <w:rPr>
          <w:rFonts w:ascii="Calibri" w:eastAsia="Times New Roman" w:hAnsi="Calibri" w:cs="Calibri"/>
        </w:rPr>
        <w:t>zęść artystyczna:</w:t>
      </w:r>
    </w:p>
    <w:p w14:paraId="7ABE4576" w14:textId="732B20F2" w:rsidR="00EF5029" w:rsidRPr="00E85EB9" w:rsidRDefault="00EF5029" w:rsidP="00FE69A5">
      <w:pPr>
        <w:widowControl w:val="0"/>
        <w:numPr>
          <w:ilvl w:val="3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rysunek i kolor – czas 4 godziny – studium modela, szybkie szkice w kolorze. Tradycyjne narzędzia: ołówek, grafit, kredki, markery, akwarele, farby plakatowe, tempery. Egzamin dostarcza informacji o umiejętności obserwowania, komponowania na</w:t>
      </w:r>
      <w:r w:rsidR="00B127D2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 xml:space="preserve">płaszczyźnie, wrażliwości na przestrzeń, światło i fakturę. Egzamin sprawdza umiejętności obserwacji, kompozycji </w:t>
      </w:r>
      <w:r w:rsidRPr="00E85EB9">
        <w:rPr>
          <w:rFonts w:ascii="Calibri" w:eastAsia="Times New Roman" w:hAnsi="Calibri" w:cs="Calibri"/>
        </w:rPr>
        <w:lastRenderedPageBreak/>
        <w:t>rysunku, rejestracji modela w szybkim szkicu w kolorze, sprawność manualną, umiejętności gospodarowania czasem</w:t>
      </w:r>
      <w:r w:rsidR="009D185F">
        <w:rPr>
          <w:rFonts w:ascii="Calibri" w:eastAsia="Times New Roman" w:hAnsi="Calibri" w:cs="Calibri"/>
        </w:rPr>
        <w:t>,</w:t>
      </w:r>
    </w:p>
    <w:p w14:paraId="707BC277" w14:textId="65757430" w:rsidR="00EF5029" w:rsidRPr="00E85EB9" w:rsidRDefault="00EF5029" w:rsidP="00FE69A5">
      <w:pPr>
        <w:widowControl w:val="0"/>
        <w:numPr>
          <w:ilvl w:val="3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rzeźba – czas 4 godziny – interpretacja przestrzenna tematu (tekst, myśl, stan, zdarzenie). Kandydaci pracują w dostarczonym materiale. Nie ocenia się warsztatu rzeźbiarskiego, ale zdolność do odczuwania: pionu i poziomu, bryły i</w:t>
      </w:r>
      <w:r w:rsidR="00B127D2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płaszczyzny, kontrastu, wielkości i kształtu, ekspresji formy i warstwy znaczeniowej;</w:t>
      </w:r>
    </w:p>
    <w:p w14:paraId="354F5C34" w14:textId="589BDA99" w:rsidR="00EF5029" w:rsidRPr="00E85EB9" w:rsidRDefault="003D7272" w:rsidP="00FE69A5">
      <w:pPr>
        <w:widowControl w:val="0"/>
        <w:numPr>
          <w:ilvl w:val="2"/>
          <w:numId w:val="10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c</w:t>
      </w:r>
      <w:r w:rsidR="00EF5029" w:rsidRPr="00E85EB9">
        <w:rPr>
          <w:rFonts w:ascii="Calibri" w:eastAsia="Times New Roman" w:hAnsi="Calibri" w:cs="Calibri"/>
        </w:rPr>
        <w:t>zęść projektowa</w:t>
      </w:r>
      <w:r w:rsidR="003D4D61" w:rsidRPr="00E85EB9">
        <w:rPr>
          <w:rFonts w:ascii="Calibri" w:eastAsia="Times New Roman" w:hAnsi="Calibri" w:cs="Calibri"/>
        </w:rPr>
        <w:t xml:space="preserve"> – </w:t>
      </w:r>
      <w:r w:rsidR="00EF5029" w:rsidRPr="00E85EB9">
        <w:rPr>
          <w:rFonts w:ascii="Calibri" w:eastAsia="Times New Roman" w:hAnsi="Calibri" w:cs="Calibri"/>
        </w:rPr>
        <w:t>projektowanie. Polega na odpowiedzi na postawiony problem projektowy. Rozwiązanie zadania przybiera najczęściej formę rysunków, kolaży,  Egzamin sprawdza: umiejętności dostrzegania, analizowania i rozwiązywania problemów, rozumienie tworzywa i jego naturalnych cech, umiejętności przekazu treści w</w:t>
      </w:r>
      <w:r w:rsidR="00B127D2" w:rsidRPr="00E85EB9">
        <w:rPr>
          <w:rFonts w:ascii="Calibri" w:eastAsia="Times New Roman" w:hAnsi="Calibri" w:cs="Calibri"/>
        </w:rPr>
        <w:t xml:space="preserve"> </w:t>
      </w:r>
      <w:r w:rsidR="00EF5029" w:rsidRPr="00E85EB9">
        <w:rPr>
          <w:rFonts w:ascii="Calibri" w:eastAsia="Times New Roman" w:hAnsi="Calibri" w:cs="Calibri"/>
        </w:rPr>
        <w:t xml:space="preserve">formie graficznej, sprawność manualną i umiejętność gospodarowania </w:t>
      </w:r>
      <w:r w:rsidR="00EF5029" w:rsidRPr="00243026">
        <w:rPr>
          <w:rFonts w:ascii="Calibri" w:eastAsia="Times New Roman" w:hAnsi="Calibri" w:cs="Calibri"/>
        </w:rPr>
        <w:t xml:space="preserve">czasem. Po wykonaniu zadania kandydaci przystępują do obrony ustnej przed komisją egzaminacyjną. </w:t>
      </w:r>
      <w:r w:rsidR="003D4D61" w:rsidRPr="00243026">
        <w:rPr>
          <w:rFonts w:ascii="Calibri" w:eastAsia="Times New Roman" w:hAnsi="Calibri" w:cs="Calibri"/>
        </w:rPr>
        <w:t>Czas</w:t>
      </w:r>
      <w:r w:rsidR="003D4D61" w:rsidRPr="00E85EB9">
        <w:rPr>
          <w:rFonts w:ascii="Calibri" w:eastAsia="Times New Roman" w:hAnsi="Calibri" w:cs="Calibri"/>
        </w:rPr>
        <w:t xml:space="preserve"> trwania części projektowej wynosi 8 godzin</w:t>
      </w:r>
      <w:r w:rsidR="009D185F">
        <w:rPr>
          <w:rFonts w:ascii="Calibri" w:eastAsia="Times New Roman" w:hAnsi="Calibri" w:cs="Calibri"/>
        </w:rPr>
        <w:t>;</w:t>
      </w:r>
    </w:p>
    <w:p w14:paraId="3D12C484" w14:textId="6E1E14FE" w:rsidR="005611B4" w:rsidRPr="00243026" w:rsidRDefault="00EF5029" w:rsidP="00FE69A5">
      <w:pPr>
        <w:pStyle w:val="Standard"/>
        <w:numPr>
          <w:ilvl w:val="1"/>
          <w:numId w:val="106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9B57B7" w:rsidRPr="00E85EB9">
        <w:rPr>
          <w:rFonts w:ascii="Calibri" w:hAnsi="Calibri" w:cs="Calibri"/>
        </w:rPr>
        <w:t xml:space="preserve">trzeci </w:t>
      </w:r>
      <w:r w:rsidRPr="00E85EB9">
        <w:rPr>
          <w:rFonts w:ascii="Calibri" w:hAnsi="Calibri" w:cs="Calibri"/>
        </w:rPr>
        <w:t>– autoprezentacja: sprawdza predyspozycje kandydata do wykonywania zawodu projektanta: inteligencję ogólną, ciekawość poznawczą, motywacje, umiejętności poprawnego rozumowania oraz wyrażania swoich myśli, zainteresowanie problemami kultury, sztuki i cywilizacji. W trakcie rozmowy kandydat może otrzymać pytania dotyczące zakresu lektur opublikowanych przez Uczelnianą Komisję Rekrutacyjną na stronie poświęconej rekrutacji. Publikacja przedmiotowej listy następuje nie później niż ostatniego dnia lutego 202</w:t>
      </w:r>
      <w:r w:rsidR="007F7927">
        <w:rPr>
          <w:rFonts w:ascii="Calibri" w:hAnsi="Calibri" w:cs="Calibri"/>
        </w:rPr>
        <w:t>6</w:t>
      </w:r>
      <w:r w:rsidRPr="00E85EB9">
        <w:rPr>
          <w:rFonts w:ascii="Calibri" w:hAnsi="Calibri" w:cs="Calibri"/>
        </w:rPr>
        <w:t xml:space="preserve"> r. Autoprezentacja na kierunku Projektowanie ubioru i jego konteksty może odbyć się w języku angielskim</w:t>
      </w:r>
      <w:r w:rsidR="009D185F">
        <w:rPr>
          <w:rFonts w:ascii="Calibri" w:hAnsi="Calibri" w:cs="Calibri"/>
        </w:rPr>
        <w:t>;</w:t>
      </w:r>
    </w:p>
    <w:p w14:paraId="548E7536" w14:textId="77777777" w:rsidR="00EF5029" w:rsidRPr="00E85EB9" w:rsidRDefault="00EF5029" w:rsidP="00FE69A5">
      <w:pPr>
        <w:numPr>
          <w:ilvl w:val="0"/>
          <w:numId w:val="10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Punktacja za poszczególne części egzaminu:</w:t>
      </w:r>
    </w:p>
    <w:p w14:paraId="78337AFF" w14:textId="13184651" w:rsidR="00EF5029" w:rsidRPr="00E85EB9" w:rsidRDefault="005611B4" w:rsidP="00FE69A5">
      <w:pPr>
        <w:pStyle w:val="Standard"/>
        <w:numPr>
          <w:ilvl w:val="1"/>
          <w:numId w:val="11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</w:t>
      </w:r>
      <w:r w:rsidR="00EF5029" w:rsidRPr="00E85EB9">
        <w:rPr>
          <w:rFonts w:ascii="Calibri" w:hAnsi="Calibri" w:cs="Calibri"/>
        </w:rPr>
        <w:t xml:space="preserve">rzy ocenie etapu </w:t>
      </w:r>
      <w:r w:rsidR="00EC6D60" w:rsidRPr="00E85EB9">
        <w:rPr>
          <w:rFonts w:ascii="Calibri" w:hAnsi="Calibri" w:cs="Calibri"/>
        </w:rPr>
        <w:t>pierwszego</w:t>
      </w:r>
      <w:r w:rsidR="00EF5029" w:rsidRPr="00E85EB9">
        <w:rPr>
          <w:rFonts w:ascii="Calibri" w:hAnsi="Calibri" w:cs="Calibri"/>
        </w:rPr>
        <w:t xml:space="preserve"> Uczelniana Komisja Rekrutacyjna stosuje skalę punktową w</w:t>
      </w:r>
      <w:r w:rsidR="00B127D2" w:rsidRPr="00E85EB9">
        <w:rPr>
          <w:rFonts w:ascii="Calibri" w:hAnsi="Calibri" w:cs="Calibri"/>
        </w:rPr>
        <w:t xml:space="preserve"> </w:t>
      </w:r>
      <w:r w:rsidR="00EF5029" w:rsidRPr="00E85EB9">
        <w:rPr>
          <w:rFonts w:ascii="Calibri" w:hAnsi="Calibri" w:cs="Calibri"/>
        </w:rPr>
        <w:t>przedziale od 0 do 10. Do drugiego etapu egzaminu przystępują tylko ci kandydaci, których prace zostały ocenione na minimum 6 punktów</w:t>
      </w:r>
      <w:r w:rsidR="00B159FF">
        <w:rPr>
          <w:rFonts w:ascii="Calibri" w:hAnsi="Calibri" w:cs="Calibri"/>
        </w:rPr>
        <w:t>;</w:t>
      </w:r>
    </w:p>
    <w:p w14:paraId="6A02756E" w14:textId="35D48F2A" w:rsidR="00EF5029" w:rsidRPr="00E85EB9" w:rsidRDefault="005611B4" w:rsidP="00FE69A5">
      <w:pPr>
        <w:pStyle w:val="Standard"/>
        <w:numPr>
          <w:ilvl w:val="1"/>
          <w:numId w:val="11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</w:t>
      </w:r>
      <w:r w:rsidR="00EF5029" w:rsidRPr="00E85EB9">
        <w:rPr>
          <w:rFonts w:ascii="Calibri" w:hAnsi="Calibri" w:cs="Calibri"/>
        </w:rPr>
        <w:t xml:space="preserve">rzy ocenie etapu </w:t>
      </w:r>
      <w:r w:rsidR="00EC6D60" w:rsidRPr="00E85EB9">
        <w:rPr>
          <w:rFonts w:ascii="Calibri" w:hAnsi="Calibri" w:cs="Calibri"/>
        </w:rPr>
        <w:t>drugiego</w:t>
      </w:r>
      <w:r w:rsidR="00EF5029" w:rsidRPr="00E85EB9">
        <w:rPr>
          <w:rFonts w:ascii="Calibri" w:hAnsi="Calibri" w:cs="Calibri"/>
        </w:rPr>
        <w:t xml:space="preserve"> Uczelniana Komisja Rekrutacyjna stosuje skalę punktową w</w:t>
      </w:r>
      <w:r w:rsidR="00B127D2" w:rsidRPr="00E85EB9">
        <w:rPr>
          <w:rFonts w:ascii="Calibri" w:hAnsi="Calibri" w:cs="Calibri"/>
        </w:rPr>
        <w:t xml:space="preserve"> </w:t>
      </w:r>
      <w:r w:rsidR="00EF5029" w:rsidRPr="00E85EB9">
        <w:rPr>
          <w:rFonts w:ascii="Calibri" w:hAnsi="Calibri" w:cs="Calibri"/>
        </w:rPr>
        <w:t>przedziale od 0 do 105.</w:t>
      </w:r>
      <w:r w:rsidR="002164D9">
        <w:rPr>
          <w:rFonts w:ascii="Calibri" w:hAnsi="Calibri" w:cs="Calibri"/>
        </w:rPr>
        <w:t xml:space="preserve"> </w:t>
      </w:r>
      <w:r w:rsidR="00EF5029" w:rsidRPr="00E85EB9">
        <w:rPr>
          <w:rFonts w:ascii="Calibri" w:hAnsi="Calibri" w:cs="Calibri"/>
        </w:rPr>
        <w:t>Ocenie podlega każda część egzaminu praktycznego:</w:t>
      </w:r>
    </w:p>
    <w:p w14:paraId="7B5FF345" w14:textId="254E5696" w:rsidR="00EF5029" w:rsidRPr="00E85EB9" w:rsidRDefault="00EF5029" w:rsidP="00FE69A5">
      <w:pPr>
        <w:pStyle w:val="Standard"/>
        <w:numPr>
          <w:ilvl w:val="1"/>
          <w:numId w:val="11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rysunek i kolor – przedział punktowy: od 0 do 25</w:t>
      </w:r>
      <w:r w:rsidR="00B159FF">
        <w:rPr>
          <w:rFonts w:ascii="Calibri" w:hAnsi="Calibri" w:cs="Calibri"/>
        </w:rPr>
        <w:t>;</w:t>
      </w:r>
    </w:p>
    <w:p w14:paraId="2B049701" w14:textId="495C8512" w:rsidR="00EF5029" w:rsidRPr="00E85EB9" w:rsidRDefault="00EF5029" w:rsidP="00FE69A5">
      <w:pPr>
        <w:pStyle w:val="Standard"/>
        <w:numPr>
          <w:ilvl w:val="1"/>
          <w:numId w:val="11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rzeźba – przedział punktowy: od 0 do 25</w:t>
      </w:r>
      <w:r w:rsidR="00B159FF">
        <w:rPr>
          <w:rFonts w:ascii="Calibri" w:hAnsi="Calibri" w:cs="Calibri"/>
        </w:rPr>
        <w:t>;</w:t>
      </w:r>
    </w:p>
    <w:p w14:paraId="6A21BB6E" w14:textId="7D69CF70" w:rsidR="00EF5029" w:rsidRPr="00E85EB9" w:rsidRDefault="00EF5029" w:rsidP="00FE69A5">
      <w:pPr>
        <w:pStyle w:val="Standard"/>
        <w:numPr>
          <w:ilvl w:val="1"/>
          <w:numId w:val="11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projektowanie – przedział punktowy: od 0 do</w:t>
      </w:r>
      <w:r w:rsidR="003013F0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55</w:t>
      </w:r>
      <w:r w:rsidR="00B159FF">
        <w:rPr>
          <w:rFonts w:ascii="Calibri" w:hAnsi="Calibri" w:cs="Calibri"/>
        </w:rPr>
        <w:t>;</w:t>
      </w:r>
    </w:p>
    <w:p w14:paraId="2B206266" w14:textId="5F47FBF7" w:rsidR="00EF5029" w:rsidRPr="00E85EB9" w:rsidRDefault="005611B4" w:rsidP="00FE69A5">
      <w:pPr>
        <w:pStyle w:val="Standard"/>
        <w:numPr>
          <w:ilvl w:val="1"/>
          <w:numId w:val="11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u</w:t>
      </w:r>
      <w:r w:rsidR="00EF5029" w:rsidRPr="00E85EB9">
        <w:rPr>
          <w:rFonts w:ascii="Calibri" w:hAnsi="Calibri" w:cs="Calibri"/>
        </w:rPr>
        <w:t>zyskanie zera („0”) punktów z którejkolwiek części egzaminu praktycznego lub nieprzystąpienie do którejkolwiek części egzaminu praktycznego skutkuje wykluczeniem kandydata z postępowania kwalifikacyjnego. Takiej osobie nie jest przyznawana lokata na liście rankingowej</w:t>
      </w:r>
      <w:r w:rsidR="00B159FF">
        <w:rPr>
          <w:rFonts w:ascii="Calibri" w:hAnsi="Calibri" w:cs="Calibri"/>
        </w:rPr>
        <w:t>;</w:t>
      </w:r>
    </w:p>
    <w:p w14:paraId="146BAB10" w14:textId="679A0B5E" w:rsidR="00EF5029" w:rsidRPr="00E85EB9" w:rsidRDefault="00D03143" w:rsidP="00FE69A5">
      <w:pPr>
        <w:pStyle w:val="Standard"/>
        <w:numPr>
          <w:ilvl w:val="1"/>
          <w:numId w:val="11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d</w:t>
      </w:r>
      <w:r w:rsidR="00EF5029" w:rsidRPr="00E85EB9">
        <w:rPr>
          <w:rFonts w:ascii="Calibri" w:hAnsi="Calibri" w:cs="Calibri"/>
        </w:rPr>
        <w:t xml:space="preserve">o etapu autoprezentacji dopuszczone są osoby, które uzyskały minimum 50 za </w:t>
      </w:r>
      <w:r w:rsidR="003013F0">
        <w:rPr>
          <w:rFonts w:ascii="Calibri" w:hAnsi="Calibri" w:cs="Calibri"/>
        </w:rPr>
        <w:t>drugi</w:t>
      </w:r>
      <w:r w:rsidR="00EF5029" w:rsidRPr="00E85EB9">
        <w:rPr>
          <w:rFonts w:ascii="Calibri" w:hAnsi="Calibri" w:cs="Calibri"/>
        </w:rPr>
        <w:t xml:space="preserve"> etap egzaminów (część praktyczną)</w:t>
      </w:r>
      <w:r w:rsidR="00B159FF">
        <w:rPr>
          <w:rFonts w:ascii="Calibri" w:hAnsi="Calibri" w:cs="Calibri"/>
        </w:rPr>
        <w:t>;</w:t>
      </w:r>
    </w:p>
    <w:p w14:paraId="018E4DA6" w14:textId="1BB310C8" w:rsidR="00EF5029" w:rsidRPr="00E85EB9" w:rsidRDefault="00D03143" w:rsidP="00FE69A5">
      <w:pPr>
        <w:pStyle w:val="Standard"/>
        <w:numPr>
          <w:ilvl w:val="1"/>
          <w:numId w:val="11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</w:t>
      </w:r>
      <w:r w:rsidR="00EF5029" w:rsidRPr="00E85EB9">
        <w:rPr>
          <w:rFonts w:ascii="Calibri" w:hAnsi="Calibri" w:cs="Calibri"/>
        </w:rPr>
        <w:t>rzy ocenie autoprezentacji stosuje się skalę punktową w przedziale od 0 do 30</w:t>
      </w:r>
      <w:r w:rsidR="00B159FF">
        <w:rPr>
          <w:rFonts w:ascii="Calibri" w:hAnsi="Calibri" w:cs="Calibri"/>
        </w:rPr>
        <w:t>;</w:t>
      </w:r>
    </w:p>
    <w:p w14:paraId="4B457BB2" w14:textId="2AF5C138" w:rsidR="00EF5029" w:rsidRPr="00E85EB9" w:rsidRDefault="00D03143" w:rsidP="00FE69A5">
      <w:pPr>
        <w:pStyle w:val="Standard"/>
        <w:numPr>
          <w:ilvl w:val="1"/>
          <w:numId w:val="11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o</w:t>
      </w:r>
      <w:r w:rsidR="00EF5029" w:rsidRPr="00E85EB9">
        <w:rPr>
          <w:rFonts w:ascii="Calibri" w:hAnsi="Calibri" w:cs="Calibri"/>
        </w:rPr>
        <w:t>trzymanie „0” (zera) punktów z autoprezentacji lub nieprzystąpienie do autoprezentacji jest równoznaczne z nieklasyfikowaniem kandydata i</w:t>
      </w:r>
      <w:r w:rsidR="00B127D2" w:rsidRPr="00E85EB9">
        <w:rPr>
          <w:rFonts w:ascii="Calibri" w:hAnsi="Calibri" w:cs="Calibri"/>
        </w:rPr>
        <w:t xml:space="preserve"> </w:t>
      </w:r>
      <w:r w:rsidR="00EF5029" w:rsidRPr="00E85EB9">
        <w:rPr>
          <w:rFonts w:ascii="Calibri" w:hAnsi="Calibri" w:cs="Calibri"/>
        </w:rPr>
        <w:t>wykluczeniem go z postępowania rekrutacyjnego. Osoba, która nie przystąpiła do egzaminu zostaje wykluczona z postępowania rekrutacyjnego oraz nie jest jej przyznawana lokata na liście rankingowej.</w:t>
      </w:r>
    </w:p>
    <w:p w14:paraId="02E17A4D" w14:textId="3F979742" w:rsidR="00EF5029" w:rsidRPr="00E85EB9" w:rsidRDefault="00EF5029" w:rsidP="00FE69A5">
      <w:pPr>
        <w:numPr>
          <w:ilvl w:val="0"/>
          <w:numId w:val="105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Po pełnym procesie rekrutacyjnym tworzona jest lista rankingowa, uwzględniająca wszystkich kandydatów, którzy byli dopuszczeni do etapu autoprezentacji.</w:t>
      </w:r>
    </w:p>
    <w:p w14:paraId="4D962F1F" w14:textId="35928735" w:rsidR="00EF5029" w:rsidRPr="00E85EB9" w:rsidRDefault="00EF5029" w:rsidP="00FE69A5">
      <w:pPr>
        <w:numPr>
          <w:ilvl w:val="0"/>
          <w:numId w:val="105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lastRenderedPageBreak/>
        <w:t xml:space="preserve">Podstawę do ustalenia miejsca kandydata na liście rankingowej stanowi suma punktów uzyskanych za </w:t>
      </w:r>
      <w:r w:rsidR="00A46589" w:rsidRPr="00E85EB9">
        <w:rPr>
          <w:rFonts w:ascii="Calibri" w:eastAsia="Times New Roman" w:hAnsi="Calibri" w:cs="Calibri"/>
        </w:rPr>
        <w:t>drugi</w:t>
      </w:r>
      <w:r w:rsidRPr="00E85EB9">
        <w:rPr>
          <w:rFonts w:ascii="Calibri" w:eastAsia="Times New Roman" w:hAnsi="Calibri" w:cs="Calibri"/>
        </w:rPr>
        <w:t xml:space="preserve"> i </w:t>
      </w:r>
      <w:r w:rsidR="00A46589" w:rsidRPr="00E85EB9">
        <w:rPr>
          <w:rFonts w:ascii="Calibri" w:eastAsia="Times New Roman" w:hAnsi="Calibri" w:cs="Calibri"/>
        </w:rPr>
        <w:t>trzeci</w:t>
      </w:r>
      <w:r w:rsidRPr="00E85EB9">
        <w:rPr>
          <w:rFonts w:ascii="Calibri" w:eastAsia="Times New Roman" w:hAnsi="Calibri" w:cs="Calibri"/>
        </w:rPr>
        <w:t xml:space="preserve"> etap rekrutacji, tj. za egzamin praktyczny i autoprezentację.</w:t>
      </w:r>
    </w:p>
    <w:p w14:paraId="67005450" w14:textId="021A93FB" w:rsidR="00EF5029" w:rsidRPr="00E85EB9" w:rsidRDefault="00EF5029" w:rsidP="00FE69A5">
      <w:pPr>
        <w:numPr>
          <w:ilvl w:val="0"/>
          <w:numId w:val="105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W przypadku osiągnięcia przez kandydatów tej samej sumy punktów, o ich miejscu na liście rankingowej decyduje liczba punktów osiągniętych na egzaminie praktycznym, a</w:t>
      </w:r>
      <w:r w:rsidR="00B127D2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w przypadku gdy nadal liczba punktów będzie taka sama, lokaty przyznaje się wg punktacji osiągniętej przez kandydata w poszczególnych częściach egzaminu praktycznego, uwzględniając następujący ranking zadań, wchodzących w jego skład:</w:t>
      </w:r>
    </w:p>
    <w:p w14:paraId="12AF6877" w14:textId="77DBB5DE" w:rsidR="00EF5029" w:rsidRPr="00945DAB" w:rsidRDefault="00C55E25" w:rsidP="00FE69A5">
      <w:pPr>
        <w:pStyle w:val="Standard"/>
        <w:numPr>
          <w:ilvl w:val="1"/>
          <w:numId w:val="205"/>
        </w:numPr>
        <w:tabs>
          <w:tab w:val="left" w:pos="1848"/>
        </w:tabs>
        <w:rPr>
          <w:rFonts w:ascii="Calibri" w:hAnsi="Calibri" w:cs="Calibri"/>
        </w:rPr>
      </w:pPr>
      <w:r w:rsidRPr="00945DAB">
        <w:rPr>
          <w:rFonts w:ascii="Calibri" w:hAnsi="Calibri" w:cs="Calibri"/>
        </w:rPr>
        <w:t>p</w:t>
      </w:r>
      <w:r w:rsidR="00EF5029" w:rsidRPr="00945DAB">
        <w:rPr>
          <w:rFonts w:ascii="Calibri" w:hAnsi="Calibri" w:cs="Calibri"/>
        </w:rPr>
        <w:t>rojektowanie</w:t>
      </w:r>
      <w:r w:rsidR="00B159FF">
        <w:rPr>
          <w:rFonts w:ascii="Calibri" w:hAnsi="Calibri" w:cs="Calibri"/>
        </w:rPr>
        <w:t>,</w:t>
      </w:r>
    </w:p>
    <w:p w14:paraId="6E476A2E" w14:textId="11FB873A" w:rsidR="00EF5029" w:rsidRPr="00945DAB" w:rsidRDefault="00C55E25" w:rsidP="00FE69A5">
      <w:pPr>
        <w:pStyle w:val="Standard"/>
        <w:numPr>
          <w:ilvl w:val="1"/>
          <w:numId w:val="205"/>
        </w:numPr>
        <w:tabs>
          <w:tab w:val="left" w:pos="1848"/>
        </w:tabs>
        <w:rPr>
          <w:rFonts w:ascii="Calibri" w:hAnsi="Calibri" w:cs="Calibri"/>
        </w:rPr>
      </w:pPr>
      <w:r w:rsidRPr="00945DAB">
        <w:rPr>
          <w:rFonts w:ascii="Calibri" w:hAnsi="Calibri" w:cs="Calibri"/>
        </w:rPr>
        <w:t>r</w:t>
      </w:r>
      <w:r w:rsidR="00EF5029" w:rsidRPr="00945DAB">
        <w:rPr>
          <w:rFonts w:ascii="Calibri" w:hAnsi="Calibri" w:cs="Calibri"/>
        </w:rPr>
        <w:t xml:space="preserve">ysunek </w:t>
      </w:r>
      <w:r w:rsidR="001748AC" w:rsidRPr="00945DAB">
        <w:rPr>
          <w:rFonts w:ascii="Calibri" w:hAnsi="Calibri" w:cs="Calibri"/>
        </w:rPr>
        <w:t>i kolor</w:t>
      </w:r>
      <w:r w:rsidR="00B159FF">
        <w:rPr>
          <w:rFonts w:ascii="Calibri" w:hAnsi="Calibri" w:cs="Calibri"/>
        </w:rPr>
        <w:t>,</w:t>
      </w:r>
    </w:p>
    <w:p w14:paraId="44C15574" w14:textId="143A24C0" w:rsidR="00EF5029" w:rsidRPr="00945DAB" w:rsidRDefault="00C55E25" w:rsidP="00FE69A5">
      <w:pPr>
        <w:pStyle w:val="Standard"/>
        <w:numPr>
          <w:ilvl w:val="1"/>
          <w:numId w:val="205"/>
        </w:numPr>
        <w:tabs>
          <w:tab w:val="left" w:pos="1848"/>
        </w:tabs>
        <w:rPr>
          <w:rFonts w:ascii="Calibri" w:hAnsi="Calibri" w:cs="Calibri"/>
        </w:rPr>
      </w:pPr>
      <w:r w:rsidRPr="00945DAB">
        <w:rPr>
          <w:rFonts w:ascii="Calibri" w:hAnsi="Calibri" w:cs="Calibri"/>
        </w:rPr>
        <w:t>r</w:t>
      </w:r>
      <w:r w:rsidR="00EF5029" w:rsidRPr="00945DAB">
        <w:rPr>
          <w:rFonts w:ascii="Calibri" w:hAnsi="Calibri" w:cs="Calibri"/>
        </w:rPr>
        <w:t>zeźba</w:t>
      </w:r>
      <w:r w:rsidR="00B159FF">
        <w:rPr>
          <w:rFonts w:ascii="Calibri" w:hAnsi="Calibri" w:cs="Calibri"/>
        </w:rPr>
        <w:t>,</w:t>
      </w:r>
    </w:p>
    <w:p w14:paraId="172E7BD2" w14:textId="08790A39" w:rsidR="00EF5029" w:rsidRPr="00E85EB9" w:rsidRDefault="00EF5029" w:rsidP="00FE69A5">
      <w:pPr>
        <w:numPr>
          <w:ilvl w:val="0"/>
          <w:numId w:val="105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 xml:space="preserve">Minimum kwalifikujące na </w:t>
      </w:r>
      <w:r w:rsidR="00D06CB4" w:rsidRPr="00E85EB9">
        <w:rPr>
          <w:rFonts w:ascii="Calibri" w:eastAsia="Times New Roman" w:hAnsi="Calibri" w:cs="Calibri"/>
        </w:rPr>
        <w:t xml:space="preserve">pierwszy </w:t>
      </w:r>
      <w:r w:rsidRPr="00E85EB9">
        <w:rPr>
          <w:rFonts w:ascii="Calibri" w:eastAsia="Times New Roman" w:hAnsi="Calibri" w:cs="Calibri"/>
        </w:rPr>
        <w:t xml:space="preserve">rok studiów wynosi 80 pkt. </w:t>
      </w:r>
      <w:r w:rsidRPr="00E85EB9">
        <w:rPr>
          <w:rFonts w:ascii="Calibri" w:eastAsia="Times New Roman" w:hAnsi="Calibri" w:cs="Calibri"/>
          <w:noProof/>
          <w:lang w:eastAsia="pl-PL"/>
        </w:rPr>
        <w:drawing>
          <wp:inline distT="0" distB="0" distL="0" distR="0" wp14:anchorId="36AD1CEF" wp14:editId="2A3BC9A1">
            <wp:extent cx="9525" cy="9525"/>
            <wp:effectExtent l="0" t="0" r="0" b="0"/>
            <wp:docPr id="1" name="image1.gif" descr="https://ssl.gstatic.com/ui/v1/icons/mail/images/cleardo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https://ssl.gstatic.com/ui/v1/icons/mail/images/cleardot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16152A" w14:textId="24FC8573" w:rsidR="00EF5029" w:rsidRPr="00E85EB9" w:rsidRDefault="00EF5029" w:rsidP="00FE69A5">
      <w:pPr>
        <w:numPr>
          <w:ilvl w:val="0"/>
          <w:numId w:val="105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 xml:space="preserve">Na studia zostaje zakwalifikowana osoba, która uzyska co najmniej minimum punktowe, określone w ust. </w:t>
      </w:r>
      <w:r w:rsidR="00F15BEF">
        <w:rPr>
          <w:rFonts w:ascii="Calibri" w:eastAsia="Times New Roman" w:hAnsi="Calibri" w:cs="Calibri"/>
        </w:rPr>
        <w:t>10</w:t>
      </w:r>
      <w:r w:rsidRPr="00E85EB9">
        <w:rPr>
          <w:rFonts w:ascii="Calibri" w:eastAsia="Times New Roman" w:hAnsi="Calibri" w:cs="Calibri"/>
        </w:rPr>
        <w:t xml:space="preserve"> i zajmie na liście rankingowej lokatę mieszczącą się w ustalonym limicie przyjęć.</w:t>
      </w:r>
    </w:p>
    <w:p w14:paraId="4074F1D4" w14:textId="77777777" w:rsidR="00EF5029" w:rsidRPr="00E85EB9" w:rsidRDefault="00EF5029" w:rsidP="00DF42C3">
      <w:pPr>
        <w:pStyle w:val="Nagwek2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Kierunek Projektowanie i badania - stacjonarne studia drugiego stopnia.</w:t>
      </w:r>
    </w:p>
    <w:p w14:paraId="2438A356" w14:textId="046BEFEE" w:rsidR="00EF5029" w:rsidRPr="00E85EB9" w:rsidRDefault="00EF5029" w:rsidP="00FE69A5">
      <w:pPr>
        <w:numPr>
          <w:ilvl w:val="0"/>
          <w:numId w:val="111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O przyjęcie na stacjonarne studia drugiego</w:t>
      </w:r>
      <w:r w:rsidR="00FD735A" w:rsidRPr="00E85EB9">
        <w:rPr>
          <w:rFonts w:ascii="Calibri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stopnia na kierunku Projektowanie i badania mogą ubiegać się absolwenci studiów pierwszego lub drugiego stopnia</w:t>
      </w:r>
      <w:r w:rsidR="00FD735A" w:rsidRPr="00E85EB9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kierunku wzornictwa (specjalizacje m.in. projektowanie produktu, komunikacja wizualna)</w:t>
      </w:r>
      <w:r w:rsidR="00FD735A" w:rsidRPr="00E85EB9">
        <w:rPr>
          <w:rFonts w:ascii="Calibri" w:eastAsia="Times New Roman" w:hAnsi="Calibri" w:cs="Calibri"/>
        </w:rPr>
        <w:t xml:space="preserve">, </w:t>
      </w:r>
      <w:r w:rsidRPr="00E85EB9">
        <w:rPr>
          <w:rFonts w:ascii="Calibri" w:eastAsia="Times New Roman" w:hAnsi="Calibri" w:cs="Calibri"/>
        </w:rPr>
        <w:t>kierunków zawierających kształcenie plastyczne i projektowe (m.in. architektura)</w:t>
      </w:r>
      <w:r w:rsidR="00FD735A" w:rsidRPr="00E85EB9">
        <w:rPr>
          <w:rFonts w:ascii="Calibri" w:eastAsia="Times New Roman" w:hAnsi="Calibri" w:cs="Calibri"/>
        </w:rPr>
        <w:t xml:space="preserve"> i </w:t>
      </w:r>
      <w:r w:rsidRPr="00E85EB9">
        <w:rPr>
          <w:rFonts w:ascii="Calibri" w:eastAsia="Times New Roman" w:hAnsi="Calibri" w:cs="Calibri"/>
        </w:rPr>
        <w:t>innych kierunków</w:t>
      </w:r>
      <w:r w:rsidR="00FD735A" w:rsidRPr="00E85EB9">
        <w:rPr>
          <w:rFonts w:ascii="Calibri" w:eastAsia="Times New Roman" w:hAnsi="Calibri" w:cs="Calibri"/>
        </w:rPr>
        <w:t xml:space="preserve">, </w:t>
      </w:r>
      <w:r w:rsidRPr="00E85EB9">
        <w:rPr>
          <w:rFonts w:ascii="Calibri" w:eastAsia="Times New Roman" w:hAnsi="Calibri" w:cs="Calibri"/>
        </w:rPr>
        <w:t xml:space="preserve">którzy pomyślnie przeszli postępowanie kwalifikacyjne na </w:t>
      </w:r>
      <w:r w:rsidR="00FD735A" w:rsidRPr="00E85EB9">
        <w:rPr>
          <w:rFonts w:ascii="Calibri" w:eastAsia="Times New Roman" w:hAnsi="Calibri" w:cs="Calibri"/>
        </w:rPr>
        <w:t>pierwszy</w:t>
      </w:r>
      <w:r w:rsidRPr="00E85EB9">
        <w:rPr>
          <w:rFonts w:ascii="Calibri" w:eastAsia="Times New Roman" w:hAnsi="Calibri" w:cs="Calibri"/>
        </w:rPr>
        <w:t xml:space="preserve"> rok studiów magisterskich, oceniające dorobek artystyczny i predyspozycje kandydatów.</w:t>
      </w:r>
    </w:p>
    <w:p w14:paraId="212A339E" w14:textId="77777777" w:rsidR="00EF5029" w:rsidRPr="00E85EB9" w:rsidRDefault="00EF5029" w:rsidP="00FE69A5">
      <w:pPr>
        <w:numPr>
          <w:ilvl w:val="0"/>
          <w:numId w:val="111"/>
        </w:numP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Postępowanie rekrutacyjne polega na:</w:t>
      </w:r>
    </w:p>
    <w:p w14:paraId="6B0AEEEA" w14:textId="2BE3472E" w:rsidR="00EF5029" w:rsidRPr="00E85EB9" w:rsidRDefault="00EF5029" w:rsidP="00FE69A5">
      <w:pPr>
        <w:pStyle w:val="Standard"/>
        <w:numPr>
          <w:ilvl w:val="1"/>
          <w:numId w:val="112"/>
        </w:numPr>
        <w:tabs>
          <w:tab w:val="left" w:pos="1848"/>
        </w:tabs>
        <w:rPr>
          <w:rFonts w:ascii="Calibri" w:hAnsi="Calibri" w:cs="Calibri"/>
          <w:strike/>
        </w:rPr>
      </w:pPr>
      <w:r w:rsidRPr="00E85EB9">
        <w:rPr>
          <w:rFonts w:ascii="Calibri" w:hAnsi="Calibri" w:cs="Calibri"/>
        </w:rPr>
        <w:t>złożeniu przez kandydata podania o przyjęcie na studia wraz z życiorysem zawodowym i</w:t>
      </w:r>
      <w:r w:rsidR="00B127D2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dorobkiem (portfolio), dyplomu ukończenia studiów pierwszego stopnia lub studiów magisterskich, indeksu lub suplementu do dyplomu oraz ewentualnych innych dokumentów potwierdzających zdobycie innych kwalifikacji, oraz opracowaniu obowiązkowego tematu projektowego, o którym </w:t>
      </w:r>
      <w:r w:rsidRPr="00901B5B">
        <w:rPr>
          <w:rFonts w:ascii="Calibri" w:hAnsi="Calibri" w:cs="Calibri"/>
        </w:rPr>
        <w:t xml:space="preserve">mowa w ust. 3 </w:t>
      </w:r>
      <w:r w:rsidR="005F296D">
        <w:rPr>
          <w:rFonts w:ascii="Calibri" w:hAnsi="Calibri" w:cs="Calibri"/>
        </w:rPr>
        <w:t>pkt 4)</w:t>
      </w:r>
      <w:r w:rsidRPr="00901B5B">
        <w:rPr>
          <w:rFonts w:ascii="Calibri" w:hAnsi="Calibri" w:cs="Calibri"/>
        </w:rPr>
        <w:t>; etap ten kończy się dopuszczeniem lub niedopuszczeniem kandydata</w:t>
      </w:r>
      <w:r w:rsidRPr="00E85EB9">
        <w:rPr>
          <w:rFonts w:ascii="Calibri" w:hAnsi="Calibri" w:cs="Calibri"/>
        </w:rPr>
        <w:t xml:space="preserve"> do</w:t>
      </w:r>
      <w:r w:rsidR="00B127D2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dalszego postępowania rekrutacyjnego;</w:t>
      </w:r>
    </w:p>
    <w:p w14:paraId="4C8FDD79" w14:textId="77777777" w:rsidR="00EF5029" w:rsidRPr="00E85EB9" w:rsidRDefault="00EF5029" w:rsidP="00FE69A5">
      <w:pPr>
        <w:pStyle w:val="Standard"/>
        <w:numPr>
          <w:ilvl w:val="1"/>
          <w:numId w:val="112"/>
        </w:numPr>
        <w:tabs>
          <w:tab w:val="left" w:pos="1848"/>
        </w:tabs>
        <w:rPr>
          <w:rFonts w:ascii="Calibri" w:hAnsi="Calibri" w:cs="Calibri"/>
          <w:strike/>
        </w:rPr>
      </w:pPr>
      <w:r w:rsidRPr="00E85EB9">
        <w:rPr>
          <w:rFonts w:ascii="Calibri" w:hAnsi="Calibri" w:cs="Calibri"/>
        </w:rPr>
        <w:t>autoprezentacji dotyczącej portfolio, wykształcenia, ewentualnej pracy zawodowej, motywacji, zainteresowań.</w:t>
      </w:r>
    </w:p>
    <w:p w14:paraId="32A31C68" w14:textId="4A8B6DFA" w:rsidR="00FD735A" w:rsidRPr="00E85EB9" w:rsidRDefault="00EF5029" w:rsidP="00FE69A5">
      <w:pPr>
        <w:numPr>
          <w:ilvl w:val="0"/>
          <w:numId w:val="111"/>
        </w:numP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 xml:space="preserve">Kandydaci na studia drugiego stopnia, poza dokumentacją wskazaną w rozdziale </w:t>
      </w:r>
      <w:r w:rsidR="00F15BEF">
        <w:rPr>
          <w:rFonts w:ascii="Calibri" w:eastAsia="Times New Roman" w:hAnsi="Calibri" w:cs="Calibri"/>
        </w:rPr>
        <w:t>trzecim</w:t>
      </w:r>
      <w:r w:rsidRPr="00E85EB9">
        <w:rPr>
          <w:rFonts w:ascii="Calibri" w:eastAsia="Times New Roman" w:hAnsi="Calibri" w:cs="Calibri"/>
        </w:rPr>
        <w:t xml:space="preserve"> pkt. II, zobowiązani są</w:t>
      </w:r>
      <w:r w:rsidR="00901B5B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 xml:space="preserve">złożyć we właściwym dziekanacie : </w:t>
      </w:r>
    </w:p>
    <w:p w14:paraId="1A449D0D" w14:textId="5159D9FD" w:rsidR="00FD735A" w:rsidRPr="00580063" w:rsidRDefault="00EF5029" w:rsidP="00FE69A5">
      <w:pPr>
        <w:numPr>
          <w:ilvl w:val="1"/>
          <w:numId w:val="111"/>
        </w:numPr>
        <w:spacing w:before="0" w:after="0"/>
        <w:rPr>
          <w:rFonts w:ascii="Calibri" w:hAnsi="Calibri" w:cs="Calibri"/>
        </w:rPr>
      </w:pPr>
      <w:r w:rsidRPr="00580063">
        <w:rPr>
          <w:rFonts w:ascii="Calibri" w:eastAsia="Times New Roman" w:hAnsi="Calibri" w:cs="Calibri"/>
        </w:rPr>
        <w:t>indeks/suplement</w:t>
      </w:r>
      <w:r w:rsidR="00E849EF">
        <w:rPr>
          <w:rFonts w:ascii="Calibri" w:eastAsia="Times New Roman" w:hAnsi="Calibri" w:cs="Calibri"/>
        </w:rPr>
        <w:t>;</w:t>
      </w:r>
    </w:p>
    <w:p w14:paraId="1FE32E02" w14:textId="7F0CA1AA" w:rsidR="00FD735A" w:rsidRPr="00580063" w:rsidRDefault="00EF5029" w:rsidP="00FE69A5">
      <w:pPr>
        <w:numPr>
          <w:ilvl w:val="1"/>
          <w:numId w:val="111"/>
        </w:numPr>
        <w:spacing w:before="0" w:after="0"/>
        <w:rPr>
          <w:rFonts w:ascii="Calibri" w:hAnsi="Calibri" w:cs="Calibri"/>
        </w:rPr>
      </w:pPr>
      <w:r w:rsidRPr="00580063">
        <w:rPr>
          <w:rFonts w:ascii="Calibri" w:eastAsia="Times New Roman" w:hAnsi="Calibri" w:cs="Calibri"/>
        </w:rPr>
        <w:t>życiorys zawodowo – akademicki (C.V.)</w:t>
      </w:r>
      <w:r w:rsidR="00E849EF">
        <w:rPr>
          <w:rFonts w:ascii="Calibri" w:eastAsia="Times New Roman" w:hAnsi="Calibri" w:cs="Calibri"/>
        </w:rPr>
        <w:t>;</w:t>
      </w:r>
    </w:p>
    <w:p w14:paraId="162ABF16" w14:textId="22A2E009" w:rsidR="00FD735A" w:rsidRPr="00580063" w:rsidRDefault="00EF5029" w:rsidP="00FE69A5">
      <w:pPr>
        <w:numPr>
          <w:ilvl w:val="1"/>
          <w:numId w:val="111"/>
        </w:numPr>
        <w:spacing w:before="0" w:after="0"/>
        <w:rPr>
          <w:rFonts w:ascii="Calibri" w:hAnsi="Calibri" w:cs="Calibri"/>
        </w:rPr>
      </w:pPr>
      <w:r w:rsidRPr="00580063">
        <w:rPr>
          <w:rFonts w:ascii="Calibri" w:eastAsia="Times New Roman" w:hAnsi="Calibri" w:cs="Calibri"/>
        </w:rPr>
        <w:t>portfolio w formie wydruku i na nośniku cyfrowym</w:t>
      </w:r>
      <w:r w:rsidR="00E849EF">
        <w:rPr>
          <w:rFonts w:ascii="Calibri" w:eastAsia="Times New Roman" w:hAnsi="Calibri" w:cs="Calibri"/>
        </w:rPr>
        <w:t>;</w:t>
      </w:r>
    </w:p>
    <w:p w14:paraId="1A5DA577" w14:textId="5D7974B0" w:rsidR="00FD735A" w:rsidRPr="00580063" w:rsidRDefault="00EF5029" w:rsidP="00FE69A5">
      <w:pPr>
        <w:numPr>
          <w:ilvl w:val="1"/>
          <w:numId w:val="111"/>
        </w:numPr>
        <w:spacing w:before="0" w:after="0"/>
        <w:rPr>
          <w:rFonts w:ascii="Calibri" w:hAnsi="Calibri" w:cs="Calibri"/>
        </w:rPr>
      </w:pPr>
      <w:r w:rsidRPr="00580063">
        <w:rPr>
          <w:rFonts w:ascii="Calibri" w:eastAsia="Times New Roman" w:hAnsi="Calibri" w:cs="Calibri"/>
        </w:rPr>
        <w:t>opracowanie obowiązkowego tematu projektowego – według zasad określonych w</w:t>
      </w:r>
      <w:r w:rsidR="00B127D2" w:rsidRPr="00580063">
        <w:rPr>
          <w:rFonts w:ascii="Calibri" w:eastAsia="Times New Roman" w:hAnsi="Calibri" w:cs="Calibri"/>
        </w:rPr>
        <w:t xml:space="preserve"> </w:t>
      </w:r>
      <w:r w:rsidRPr="00580063">
        <w:rPr>
          <w:rFonts w:ascii="Calibri" w:eastAsia="Times New Roman" w:hAnsi="Calibri" w:cs="Calibri"/>
        </w:rPr>
        <w:t>osobnym dokumencie, publikowanym przez Uczelnianą Komisję Rekrutacyjną nie później niż</w:t>
      </w:r>
      <w:r w:rsidR="00B127D2" w:rsidRPr="00580063">
        <w:rPr>
          <w:rFonts w:ascii="Calibri" w:eastAsia="Times New Roman" w:hAnsi="Calibri" w:cs="Calibri"/>
        </w:rPr>
        <w:t xml:space="preserve"> </w:t>
      </w:r>
      <w:r w:rsidRPr="00580063">
        <w:rPr>
          <w:rFonts w:ascii="Calibri" w:eastAsia="Times New Roman" w:hAnsi="Calibri" w:cs="Calibri"/>
        </w:rPr>
        <w:t>dwa miesiące przed ostatecznym terminem składania dokumentów</w:t>
      </w:r>
      <w:r w:rsidR="00E849EF">
        <w:rPr>
          <w:rFonts w:ascii="Calibri" w:eastAsia="Times New Roman" w:hAnsi="Calibri" w:cs="Calibri"/>
        </w:rPr>
        <w:t>;</w:t>
      </w:r>
    </w:p>
    <w:p w14:paraId="25483BA4" w14:textId="03882E1C" w:rsidR="00EF5029" w:rsidRPr="00580063" w:rsidRDefault="00EF5029" w:rsidP="00FE69A5">
      <w:pPr>
        <w:numPr>
          <w:ilvl w:val="1"/>
          <w:numId w:val="111"/>
        </w:numPr>
        <w:spacing w:before="0" w:after="0"/>
        <w:rPr>
          <w:rFonts w:ascii="Calibri" w:hAnsi="Calibri" w:cs="Calibri"/>
        </w:rPr>
      </w:pPr>
      <w:r w:rsidRPr="00580063">
        <w:rPr>
          <w:rFonts w:ascii="Calibri" w:eastAsia="Times New Roman" w:hAnsi="Calibri" w:cs="Calibri"/>
        </w:rPr>
        <w:t>posiadane certyfikaty językowe.</w:t>
      </w:r>
    </w:p>
    <w:p w14:paraId="2287F94C" w14:textId="77777777" w:rsidR="00EF5029" w:rsidRPr="00E85EB9" w:rsidRDefault="00EF5029" w:rsidP="00FE69A5">
      <w:pPr>
        <w:numPr>
          <w:ilvl w:val="0"/>
          <w:numId w:val="111"/>
        </w:numPr>
        <w:spacing w:before="0" w:after="0"/>
        <w:rPr>
          <w:rFonts w:ascii="Calibri" w:eastAsia="Times New Roman" w:hAnsi="Calibri" w:cs="Calibri"/>
        </w:rPr>
      </w:pPr>
      <w:r w:rsidRPr="00580063">
        <w:rPr>
          <w:rFonts w:ascii="Calibri" w:eastAsia="Times New Roman" w:hAnsi="Calibri" w:cs="Calibri"/>
        </w:rPr>
        <w:t>Komisja na podstawie dostarczonego portfolio i dokumentów dopuszcza kandydatów do autoprezentacji. Maksymalna liczba punktów</w:t>
      </w:r>
      <w:r w:rsidRPr="00E85EB9">
        <w:rPr>
          <w:rFonts w:ascii="Calibri" w:eastAsia="Times New Roman" w:hAnsi="Calibri" w:cs="Calibri"/>
        </w:rPr>
        <w:t>, jaką można uzyskać za portfolio wynosi 60. Do etapu autoprezentacji dopuszczone są osoby, które uzyskały za portfolio co najmniej 25 punktów.</w:t>
      </w:r>
    </w:p>
    <w:p w14:paraId="5010B44A" w14:textId="29323507" w:rsidR="00EF5029" w:rsidRPr="00E85EB9" w:rsidRDefault="00EF5029" w:rsidP="00FE69A5">
      <w:pPr>
        <w:numPr>
          <w:ilvl w:val="0"/>
          <w:numId w:val="111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lastRenderedPageBreak/>
        <w:t xml:space="preserve">Autoprezentacja odbywa się w terminie, wyznaczonym przez </w:t>
      </w:r>
      <w:r w:rsidR="00A60CE9">
        <w:rPr>
          <w:rFonts w:ascii="Calibri" w:eastAsia="Times New Roman" w:hAnsi="Calibri" w:cs="Calibri"/>
        </w:rPr>
        <w:t xml:space="preserve">Przewodniczącego </w:t>
      </w:r>
      <w:r w:rsidRPr="00E85EB9">
        <w:rPr>
          <w:rFonts w:ascii="Calibri" w:eastAsia="Times New Roman" w:hAnsi="Calibri" w:cs="Calibri"/>
        </w:rPr>
        <w:t>Uczelnian</w:t>
      </w:r>
      <w:r w:rsidR="00A60CE9">
        <w:rPr>
          <w:rFonts w:ascii="Calibri" w:eastAsia="Times New Roman" w:hAnsi="Calibri" w:cs="Calibri"/>
        </w:rPr>
        <w:t>ej</w:t>
      </w:r>
      <w:r w:rsidRPr="00E85EB9">
        <w:rPr>
          <w:rFonts w:ascii="Calibri" w:eastAsia="Times New Roman" w:hAnsi="Calibri" w:cs="Calibri"/>
        </w:rPr>
        <w:t xml:space="preserve"> Komisj</w:t>
      </w:r>
      <w:r w:rsidR="00A60CE9">
        <w:rPr>
          <w:rFonts w:ascii="Calibri" w:eastAsia="Times New Roman" w:hAnsi="Calibri" w:cs="Calibri"/>
        </w:rPr>
        <w:t>i</w:t>
      </w:r>
      <w:r w:rsidRPr="00E85EB9">
        <w:rPr>
          <w:rFonts w:ascii="Calibri" w:eastAsia="Times New Roman" w:hAnsi="Calibri" w:cs="Calibri"/>
        </w:rPr>
        <w:t xml:space="preserve"> Rekrutacy</w:t>
      </w:r>
      <w:r w:rsidR="00A60CE9">
        <w:rPr>
          <w:rFonts w:ascii="Calibri" w:eastAsia="Times New Roman" w:hAnsi="Calibri" w:cs="Calibri"/>
        </w:rPr>
        <w:t>jnej</w:t>
      </w:r>
      <w:r w:rsidRPr="00E85EB9">
        <w:rPr>
          <w:rFonts w:ascii="Calibri" w:eastAsia="Times New Roman" w:hAnsi="Calibri" w:cs="Calibri"/>
        </w:rPr>
        <w:t>.</w:t>
      </w:r>
    </w:p>
    <w:p w14:paraId="7E28B2A0" w14:textId="77777777" w:rsidR="00EF5029" w:rsidRPr="00E85EB9" w:rsidRDefault="00EF5029" w:rsidP="00FE69A5">
      <w:pPr>
        <w:numPr>
          <w:ilvl w:val="0"/>
          <w:numId w:val="111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Maksymalna liczba punktów, jaką można uzyskać za autoprezentację wynosi 40.</w:t>
      </w:r>
    </w:p>
    <w:p w14:paraId="5C9A5555" w14:textId="77777777" w:rsidR="00EF5029" w:rsidRPr="00E85EB9" w:rsidRDefault="00EF5029" w:rsidP="00FE69A5">
      <w:pPr>
        <w:numPr>
          <w:ilvl w:val="0"/>
          <w:numId w:val="111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 xml:space="preserve">W postępowaniu kwalifikacyjnym można uzyskać maksymalnie 100 punktów. </w:t>
      </w:r>
    </w:p>
    <w:p w14:paraId="525A8BDB" w14:textId="77777777" w:rsidR="00EF5029" w:rsidRPr="00E85EB9" w:rsidRDefault="00EF5029" w:rsidP="00FE69A5">
      <w:pPr>
        <w:numPr>
          <w:ilvl w:val="0"/>
          <w:numId w:val="111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Minimum punktowe kwalifikujące na studia wynosi 60 punktów.</w:t>
      </w:r>
    </w:p>
    <w:p w14:paraId="2A45BAA2" w14:textId="77777777" w:rsidR="00D45860" w:rsidRDefault="00EF5029" w:rsidP="00FE69A5">
      <w:pPr>
        <w:numPr>
          <w:ilvl w:val="0"/>
          <w:numId w:val="111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Lista rankingowa sporządzana jest na podstawie sumy punktów uzyskanych przez kandydata w ocenie portfolio i autoprezentacji.</w:t>
      </w:r>
    </w:p>
    <w:p w14:paraId="717600AD" w14:textId="293D0D47" w:rsidR="00312CA0" w:rsidRDefault="00D45860" w:rsidP="00FE69A5">
      <w:pPr>
        <w:numPr>
          <w:ilvl w:val="0"/>
          <w:numId w:val="111"/>
        </w:numPr>
        <w:tabs>
          <w:tab w:val="left" w:pos="567"/>
          <w:tab w:val="left" w:pos="709"/>
          <w:tab w:val="left" w:pos="993"/>
        </w:tabs>
        <w:spacing w:before="0" w:after="0"/>
        <w:rPr>
          <w:rFonts w:ascii="Calibri" w:eastAsia="Times New Roman" w:hAnsi="Calibri" w:cs="Calibri"/>
        </w:rPr>
      </w:pPr>
      <w:r w:rsidRPr="00D45860">
        <w:rPr>
          <w:rFonts w:ascii="Calibri" w:eastAsia="Times New Roman" w:hAnsi="Calibri" w:cs="Calibri"/>
        </w:rPr>
        <w:t xml:space="preserve">W przypadku osiągnięcia przez kandydatów tej samej sumy punktów, o ich miejscu na liście rankingowej decyduje liczba punktów osiągniętych na </w:t>
      </w:r>
      <w:r w:rsidR="008B227E">
        <w:rPr>
          <w:rFonts w:ascii="Calibri" w:eastAsia="Times New Roman" w:hAnsi="Calibri" w:cs="Calibri"/>
        </w:rPr>
        <w:t>a</w:t>
      </w:r>
      <w:r w:rsidRPr="00D45860">
        <w:rPr>
          <w:rFonts w:ascii="Calibri" w:eastAsia="Times New Roman" w:hAnsi="Calibri" w:cs="Calibri"/>
        </w:rPr>
        <w:t>utoprezentacji. W</w:t>
      </w:r>
      <w:r w:rsidR="00A920D5">
        <w:rPr>
          <w:rFonts w:ascii="Calibri" w:eastAsia="Times New Roman" w:hAnsi="Calibri" w:cs="Calibri"/>
        </w:rPr>
        <w:t> </w:t>
      </w:r>
      <w:r w:rsidRPr="00D45860">
        <w:rPr>
          <w:rFonts w:ascii="Calibri" w:eastAsia="Times New Roman" w:hAnsi="Calibri" w:cs="Calibri"/>
        </w:rPr>
        <w:t>przypadku gdy liczba punktów nadal będzie taka sama, kandydaci uzyskują tę samą lokatę, a osoba następna otrzyma lokatę z pominięciem kolejnych numerów zgodnych z ilością osób, którym przyznano lokaty ex aequo.</w:t>
      </w:r>
    </w:p>
    <w:p w14:paraId="7DA5A433" w14:textId="0352BD71" w:rsidR="00807DCB" w:rsidRPr="00312CA0" w:rsidRDefault="00EF5029" w:rsidP="00FE69A5">
      <w:pPr>
        <w:numPr>
          <w:ilvl w:val="0"/>
          <w:numId w:val="111"/>
        </w:numPr>
        <w:tabs>
          <w:tab w:val="left" w:pos="567"/>
          <w:tab w:val="left" w:pos="709"/>
          <w:tab w:val="left" w:pos="993"/>
        </w:tabs>
        <w:spacing w:before="0" w:after="0"/>
        <w:rPr>
          <w:rFonts w:ascii="Calibri" w:eastAsia="Times New Roman" w:hAnsi="Calibri" w:cs="Calibri"/>
        </w:rPr>
      </w:pPr>
      <w:r w:rsidRPr="00312CA0">
        <w:rPr>
          <w:rFonts w:ascii="Calibri" w:eastAsia="Times New Roman" w:hAnsi="Calibri" w:cs="Calibri"/>
        </w:rPr>
        <w:t>Na studia zostaje zakwalifikowana osoba, która uzyska co najmniej minimum punktowe, określone w ust. 8 i zajmie na liście rankingowej lokatę mieszczącą się w</w:t>
      </w:r>
      <w:r w:rsidR="00FF0297" w:rsidRPr="00312CA0">
        <w:rPr>
          <w:rFonts w:ascii="Calibri" w:eastAsia="Times New Roman" w:hAnsi="Calibri" w:cs="Calibri"/>
        </w:rPr>
        <w:t> </w:t>
      </w:r>
      <w:r w:rsidRPr="00312CA0">
        <w:rPr>
          <w:rFonts w:ascii="Calibri" w:eastAsia="Times New Roman" w:hAnsi="Calibri" w:cs="Calibri"/>
        </w:rPr>
        <w:t>ustalonym limicie przyjęć.</w:t>
      </w:r>
    </w:p>
    <w:p w14:paraId="1BC4A819" w14:textId="77777777" w:rsidR="00807DCB" w:rsidRPr="00E85EB9" w:rsidRDefault="00807DCB" w:rsidP="00DF42C3">
      <w:pPr>
        <w:spacing w:before="0" w:after="160" w:line="259" w:lineRule="auto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br w:type="page"/>
      </w:r>
    </w:p>
    <w:p w14:paraId="205CB87F" w14:textId="4C518A7E" w:rsidR="00807DCB" w:rsidRPr="00E85EB9" w:rsidRDefault="00807DCB" w:rsidP="00DF42C3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Rozdział jedenasty</w:t>
      </w:r>
    </w:p>
    <w:p w14:paraId="12463B79" w14:textId="3B4035AB" w:rsidR="00807DCB" w:rsidRPr="00E85EB9" w:rsidRDefault="00807DCB" w:rsidP="00DF42C3">
      <w:pPr>
        <w:pStyle w:val="Nagwek1"/>
        <w:rPr>
          <w:rFonts w:ascii="Calibri" w:hAnsi="Calibri" w:cs="Calibri"/>
          <w:bCs/>
        </w:rPr>
      </w:pPr>
      <w:r w:rsidRPr="00E85EB9">
        <w:rPr>
          <w:rFonts w:ascii="Calibri" w:hAnsi="Calibri" w:cs="Calibri"/>
          <w:bCs/>
        </w:rPr>
        <w:t>Zasady rekrutacji na kierune</w:t>
      </w:r>
      <w:r w:rsidR="00F255B0" w:rsidRPr="00E85EB9">
        <w:rPr>
          <w:rFonts w:ascii="Calibri" w:hAnsi="Calibri" w:cs="Calibri"/>
          <w:bCs/>
        </w:rPr>
        <w:t xml:space="preserve">k </w:t>
      </w:r>
      <w:r w:rsidRPr="00E85EB9">
        <w:rPr>
          <w:rFonts w:ascii="Calibri" w:hAnsi="Calibri" w:cs="Calibri"/>
          <w:bCs/>
        </w:rPr>
        <w:t>Sztuka mediów</w:t>
      </w:r>
    </w:p>
    <w:p w14:paraId="4287F224" w14:textId="77777777" w:rsidR="00807DCB" w:rsidRPr="00E85EB9" w:rsidRDefault="00807DCB" w:rsidP="00DF42C3">
      <w:pPr>
        <w:rPr>
          <w:rFonts w:ascii="Calibri" w:hAnsi="Calibri" w:cs="Calibri"/>
          <w:b/>
        </w:rPr>
      </w:pPr>
      <w:r w:rsidRPr="00E85EB9">
        <w:rPr>
          <w:rStyle w:val="StrongEmphasis"/>
          <w:rFonts w:ascii="Calibri" w:hAnsi="Calibri" w:cs="Calibri"/>
          <w:b w:val="0"/>
        </w:rPr>
        <w:t>Uczelniana Komisja Rekrutacyjna przeprowadza rekrutację na kierunek Sztuka Mediów prowadzony w formie stacjonarnych i niestacjonarnych studiów pierwszego oraz drugiego stopnia.</w:t>
      </w:r>
    </w:p>
    <w:p w14:paraId="4D773C09" w14:textId="77777777" w:rsidR="00807DCB" w:rsidRPr="00E85EB9" w:rsidRDefault="00807DCB" w:rsidP="00FE69A5">
      <w:pPr>
        <w:pStyle w:val="Nagwek2"/>
        <w:numPr>
          <w:ilvl w:val="0"/>
          <w:numId w:val="12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Stacjonarne studia pierwszego stopnia</w:t>
      </w:r>
    </w:p>
    <w:p w14:paraId="2967DED4" w14:textId="177E5F5A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Kandydat zobowiązany jest do złożenia w wyznaczonym terminie dokumentów,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których mowa w rozdziale </w:t>
      </w:r>
      <w:r w:rsidR="00E7247D">
        <w:rPr>
          <w:rFonts w:ascii="Calibri" w:hAnsi="Calibri" w:cs="Calibri"/>
        </w:rPr>
        <w:t>pierwszym</w:t>
      </w:r>
      <w:r w:rsidRPr="00E85EB9">
        <w:rPr>
          <w:rFonts w:ascii="Calibri" w:hAnsi="Calibri" w:cs="Calibri"/>
        </w:rPr>
        <w:t xml:space="preserve"> pkt. II niniejszego regulaminu oraz zamieszczenia portfolio cyfrowego w systemie Internetowej Rejestracji Kandydata</w:t>
      </w:r>
      <w:r w:rsidR="00C00790">
        <w:rPr>
          <w:rFonts w:ascii="Calibri" w:hAnsi="Calibri" w:cs="Calibri"/>
        </w:rPr>
        <w:t xml:space="preserve"> w wyznaczonym terminie</w:t>
      </w:r>
      <w:r w:rsidRPr="00E85EB9">
        <w:rPr>
          <w:rFonts w:ascii="Calibri" w:hAnsi="Calibri" w:cs="Calibri"/>
        </w:rPr>
        <w:t>.</w:t>
      </w:r>
    </w:p>
    <w:p w14:paraId="696D83B7" w14:textId="77777777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Portfolio musi zawierać dokumentację samodzielnie wykonanych:</w:t>
      </w:r>
    </w:p>
    <w:p w14:paraId="29630170" w14:textId="661CCA3F" w:rsidR="00807DCB" w:rsidRPr="00E85EB9" w:rsidRDefault="00E1429A" w:rsidP="00FE69A5">
      <w:pPr>
        <w:pStyle w:val="Standard"/>
        <w:numPr>
          <w:ilvl w:val="1"/>
          <w:numId w:val="128"/>
        </w:numPr>
        <w:tabs>
          <w:tab w:val="left" w:pos="184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prace z użyciem koloru np. malarstwo, collage, tkanina, obiekt rzeźbiarski - prace pokazujące zainteresowania kandydata w dowolnym formacie od 5 do 7 sztuk (można zaprezentować prace z jednej lub różnych technik)</w:t>
      </w:r>
      <w:r w:rsidR="00077B7A">
        <w:rPr>
          <w:rFonts w:ascii="Calibri" w:hAnsi="Calibri" w:cs="Calibri"/>
        </w:rPr>
        <w:t>;</w:t>
      </w:r>
    </w:p>
    <w:p w14:paraId="563AE620" w14:textId="69301CBE" w:rsidR="00807DCB" w:rsidRPr="00E85EB9" w:rsidRDefault="00807DCB" w:rsidP="00FE69A5">
      <w:pPr>
        <w:pStyle w:val="Standard"/>
        <w:numPr>
          <w:ilvl w:val="1"/>
          <w:numId w:val="128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prac</w:t>
      </w:r>
      <w:r w:rsidR="00814AA0">
        <w:rPr>
          <w:rFonts w:ascii="Calibri" w:hAnsi="Calibri" w:cs="Calibri"/>
        </w:rPr>
        <w:t>e</w:t>
      </w:r>
      <w:r w:rsidRPr="00E85EB9">
        <w:rPr>
          <w:rFonts w:ascii="Calibri" w:hAnsi="Calibri" w:cs="Calibri"/>
        </w:rPr>
        <w:t xml:space="preserve"> rysunkowych </w:t>
      </w:r>
      <w:r w:rsidR="00814AA0">
        <w:rPr>
          <w:rFonts w:ascii="Calibri" w:hAnsi="Calibri" w:cs="Calibri"/>
        </w:rPr>
        <w:t>w skali szarości, wykonane na papierze (ołówek, węgiel, tusz) w dowolnym formacie</w:t>
      </w:r>
      <w:r w:rsidR="00FB68D7">
        <w:rPr>
          <w:rFonts w:ascii="Calibri" w:hAnsi="Calibri" w:cs="Calibri"/>
        </w:rPr>
        <w:t xml:space="preserve"> od 7 do 10 sztuk</w:t>
      </w:r>
      <w:r w:rsidR="00077B7A">
        <w:rPr>
          <w:rFonts w:ascii="Calibri" w:hAnsi="Calibri" w:cs="Calibri"/>
        </w:rPr>
        <w:t>;</w:t>
      </w:r>
    </w:p>
    <w:p w14:paraId="2C9B3B8F" w14:textId="75CB99FC" w:rsidR="00807DCB" w:rsidRPr="00E85EB9" w:rsidRDefault="00807DCB" w:rsidP="00FE69A5">
      <w:pPr>
        <w:pStyle w:val="Standard"/>
        <w:numPr>
          <w:ilvl w:val="1"/>
          <w:numId w:val="128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prac fotograficznych (dorobek własny) – 10-12 sztuk w formacie 20x30 cm lub 30x40 cm</w:t>
      </w:r>
      <w:r w:rsidR="00077B7A">
        <w:rPr>
          <w:rFonts w:ascii="Calibri" w:hAnsi="Calibri" w:cs="Calibri"/>
        </w:rPr>
        <w:t>;</w:t>
      </w:r>
    </w:p>
    <w:p w14:paraId="5A489FEF" w14:textId="1EDF4725" w:rsidR="00807DCB" w:rsidRPr="00E85EB9" w:rsidRDefault="00807DCB" w:rsidP="00FE69A5">
      <w:pPr>
        <w:pStyle w:val="Standard"/>
        <w:numPr>
          <w:ilvl w:val="1"/>
          <w:numId w:val="128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prace fotograficzne na zadany temat, ustalony i podany do publicznej wiadomości 6 tygodni przed rozpoczęciem rekrutacji – 5 sztuk w formacie 20x30cm</w:t>
      </w:r>
      <w:r w:rsidR="00077B7A">
        <w:rPr>
          <w:rFonts w:ascii="Calibri" w:hAnsi="Calibri" w:cs="Calibri"/>
        </w:rPr>
        <w:t>;</w:t>
      </w:r>
    </w:p>
    <w:p w14:paraId="2F2C7C80" w14:textId="2060CF36" w:rsidR="00807DCB" w:rsidRPr="00E85EB9" w:rsidRDefault="00807DCB" w:rsidP="00FE69A5">
      <w:pPr>
        <w:pStyle w:val="Standard"/>
        <w:numPr>
          <w:ilvl w:val="1"/>
          <w:numId w:val="128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realizacje artystyczne z użyciem technik cyfrowych wraz z opisem zastosowanej techniki, oprogramowania i funkcji – 3 sztuki; pliki należy zamieścić w systemie Internetowej Rejestracji Kandydata w formatach i rozmiarach określonych w rozdziale </w:t>
      </w:r>
      <w:r w:rsidR="00AF0888">
        <w:rPr>
          <w:rFonts w:ascii="Calibri" w:hAnsi="Calibri" w:cs="Calibri"/>
        </w:rPr>
        <w:t>czwartym</w:t>
      </w:r>
      <w:r w:rsidRPr="00E85EB9">
        <w:rPr>
          <w:rFonts w:ascii="Calibri" w:hAnsi="Calibri" w:cs="Calibri"/>
        </w:rPr>
        <w:t xml:space="preserve"> niniejszego Regulaminu.</w:t>
      </w:r>
    </w:p>
    <w:p w14:paraId="1AF90FB4" w14:textId="77777777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Etapy egzaminu oraz ich punktacja:</w:t>
      </w:r>
    </w:p>
    <w:p w14:paraId="1E5FCF8D" w14:textId="76B90DCF" w:rsidR="00807DCB" w:rsidRPr="00E85EB9" w:rsidRDefault="00807DCB" w:rsidP="00FE69A5">
      <w:pPr>
        <w:pStyle w:val="Standard"/>
        <w:numPr>
          <w:ilvl w:val="1"/>
          <w:numId w:val="129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CF36EA" w:rsidRPr="00E85EB9">
        <w:rPr>
          <w:rFonts w:ascii="Calibri" w:hAnsi="Calibri" w:cs="Calibri"/>
        </w:rPr>
        <w:t xml:space="preserve">pierwszy </w:t>
      </w:r>
      <w:r w:rsidRPr="00E85EB9">
        <w:rPr>
          <w:rFonts w:ascii="Calibri" w:hAnsi="Calibri" w:cs="Calibri"/>
        </w:rPr>
        <w:t xml:space="preserve">– przegląd portfolio. Przy ocenie etapu </w:t>
      </w:r>
      <w:r w:rsidR="00DA3D7B">
        <w:rPr>
          <w:rFonts w:ascii="Calibri" w:hAnsi="Calibri" w:cs="Calibri"/>
        </w:rPr>
        <w:t>pierwszego</w:t>
      </w:r>
      <w:r w:rsidRPr="00E85EB9">
        <w:rPr>
          <w:rFonts w:ascii="Calibri" w:hAnsi="Calibri" w:cs="Calibri"/>
        </w:rPr>
        <w:t xml:space="preserve"> stosuje się skalę punktową w przedziale od 0 do 30. Kandydat dopuszczany jest do </w:t>
      </w:r>
      <w:r w:rsidR="00DA3D7B">
        <w:rPr>
          <w:rFonts w:ascii="Calibri" w:hAnsi="Calibri" w:cs="Calibri"/>
        </w:rPr>
        <w:t>drugiego</w:t>
      </w:r>
      <w:r w:rsidRPr="00E85EB9">
        <w:rPr>
          <w:rFonts w:ascii="Calibri" w:hAnsi="Calibri" w:cs="Calibri"/>
        </w:rPr>
        <w:t xml:space="preserve"> etapu pod warunkiem uzyskania co najmniej 20 pkt za </w:t>
      </w:r>
      <w:r w:rsidR="003422FA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etap oraz znalezienia się w grupie 64 osób z najwyższą punktacją</w:t>
      </w:r>
      <w:r w:rsidR="00077B7A">
        <w:rPr>
          <w:rFonts w:ascii="Calibri" w:hAnsi="Calibri" w:cs="Calibri"/>
        </w:rPr>
        <w:t>;</w:t>
      </w:r>
    </w:p>
    <w:p w14:paraId="5CAA12DC" w14:textId="53EFC763" w:rsidR="00807DCB" w:rsidRPr="00E85EB9" w:rsidRDefault="00807DCB" w:rsidP="00FE69A5">
      <w:pPr>
        <w:pStyle w:val="Standard"/>
        <w:numPr>
          <w:ilvl w:val="1"/>
          <w:numId w:val="129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CF36EA" w:rsidRPr="00E85EB9">
        <w:rPr>
          <w:rFonts w:ascii="Calibri" w:hAnsi="Calibri" w:cs="Calibri"/>
        </w:rPr>
        <w:t>drugi</w:t>
      </w:r>
      <w:r w:rsidR="009C2FC5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– egzamin praktyczny:</w:t>
      </w:r>
    </w:p>
    <w:p w14:paraId="78F03AEA" w14:textId="3453C752" w:rsidR="00CF36EA" w:rsidRPr="00E85EB9" w:rsidRDefault="00BA3567" w:rsidP="00FE69A5">
      <w:pPr>
        <w:widowControl w:val="0"/>
        <w:numPr>
          <w:ilvl w:val="2"/>
          <w:numId w:val="13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d</w:t>
      </w:r>
      <w:r w:rsidR="00807DCB" w:rsidRPr="00E85EB9">
        <w:rPr>
          <w:rFonts w:ascii="Calibri" w:hAnsi="Calibri" w:cs="Calibri"/>
        </w:rPr>
        <w:t>zień 1- kompozycja przestrzenna – przedział punktowy: od 0 do 10</w:t>
      </w:r>
      <w:r w:rsidR="004B37A6">
        <w:rPr>
          <w:rFonts w:ascii="Calibri" w:hAnsi="Calibri" w:cs="Calibri"/>
        </w:rPr>
        <w:t>,</w:t>
      </w:r>
    </w:p>
    <w:p w14:paraId="5DC27EAE" w14:textId="0D1257DA" w:rsidR="00CF36EA" w:rsidRPr="00E85EB9" w:rsidRDefault="00BA3567" w:rsidP="00FE69A5">
      <w:pPr>
        <w:widowControl w:val="0"/>
        <w:numPr>
          <w:ilvl w:val="2"/>
          <w:numId w:val="13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d</w:t>
      </w:r>
      <w:r w:rsidR="00807DCB" w:rsidRPr="00E85EB9">
        <w:rPr>
          <w:rFonts w:ascii="Calibri" w:hAnsi="Calibri" w:cs="Calibri"/>
        </w:rPr>
        <w:t>zień 2 - rysunek i malarstwo – przedział punktowy: od 0 do 10</w:t>
      </w:r>
      <w:r w:rsidR="004B37A6">
        <w:rPr>
          <w:rFonts w:ascii="Calibri" w:hAnsi="Calibri" w:cs="Calibri"/>
        </w:rPr>
        <w:t>,</w:t>
      </w:r>
    </w:p>
    <w:p w14:paraId="2376E84F" w14:textId="13C10F7A" w:rsidR="00807DCB" w:rsidRPr="00E85EB9" w:rsidRDefault="00BA3567" w:rsidP="00FE69A5">
      <w:pPr>
        <w:widowControl w:val="0"/>
        <w:numPr>
          <w:ilvl w:val="2"/>
          <w:numId w:val="13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d</w:t>
      </w:r>
      <w:r w:rsidR="00807DCB" w:rsidRPr="00E85EB9">
        <w:rPr>
          <w:rFonts w:ascii="Calibri" w:hAnsi="Calibri" w:cs="Calibri"/>
        </w:rPr>
        <w:t>zień 3 – realizacja ćwiczenia praktycznego z zakresu fotografii – przedział punktowy: od 0 do 10</w:t>
      </w:r>
      <w:r w:rsidR="009C2FC5">
        <w:rPr>
          <w:rFonts w:ascii="Calibri" w:hAnsi="Calibri" w:cs="Calibri"/>
        </w:rPr>
        <w:t>;</w:t>
      </w:r>
    </w:p>
    <w:p w14:paraId="569B7AC7" w14:textId="223260C4" w:rsidR="00807DCB" w:rsidRPr="00E85EB9" w:rsidRDefault="00807DCB" w:rsidP="00FE69A5">
      <w:pPr>
        <w:pStyle w:val="Standard"/>
        <w:numPr>
          <w:ilvl w:val="1"/>
          <w:numId w:val="129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BA30F9" w:rsidRPr="00E85EB9">
        <w:rPr>
          <w:rFonts w:ascii="Calibri" w:hAnsi="Calibri" w:cs="Calibri"/>
        </w:rPr>
        <w:t xml:space="preserve">trzeci </w:t>
      </w:r>
      <w:r w:rsidRPr="00E85EB9">
        <w:rPr>
          <w:rFonts w:ascii="Calibri" w:hAnsi="Calibri" w:cs="Calibri"/>
        </w:rPr>
        <w:t xml:space="preserve">– autoprezentacja połączona jest z prezentacją </w:t>
      </w:r>
      <w:r w:rsidR="009A72E1">
        <w:rPr>
          <w:rFonts w:ascii="Calibri" w:hAnsi="Calibri" w:cs="Calibri"/>
        </w:rPr>
        <w:t xml:space="preserve">prac </w:t>
      </w:r>
      <w:r w:rsidRPr="00E85EB9">
        <w:rPr>
          <w:rFonts w:ascii="Calibri" w:hAnsi="Calibri" w:cs="Calibri"/>
        </w:rPr>
        <w:t xml:space="preserve">zrealizowanych w </w:t>
      </w:r>
      <w:r w:rsidR="00F740C5" w:rsidRPr="00E85EB9">
        <w:rPr>
          <w:rFonts w:ascii="Calibri" w:hAnsi="Calibri" w:cs="Calibri"/>
        </w:rPr>
        <w:t>drugim</w:t>
      </w:r>
      <w:r w:rsidRPr="00E85EB9">
        <w:rPr>
          <w:rFonts w:ascii="Calibri" w:hAnsi="Calibri" w:cs="Calibri"/>
        </w:rPr>
        <w:t xml:space="preserve"> etapie. Autoprezentacja zakłada:</w:t>
      </w:r>
    </w:p>
    <w:p w14:paraId="25C20FBE" w14:textId="77777777" w:rsidR="00807DCB" w:rsidRPr="00E85EB9" w:rsidRDefault="00807DCB" w:rsidP="00FE69A5">
      <w:pPr>
        <w:widowControl w:val="0"/>
        <w:numPr>
          <w:ilvl w:val="2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wprowadzające pytanie ogólne – przedział punktowy: od 0 do 5,</w:t>
      </w:r>
    </w:p>
    <w:p w14:paraId="20E2B1A2" w14:textId="641D30FC" w:rsidR="00807DCB" w:rsidRPr="00E85EB9" w:rsidRDefault="00807DCB" w:rsidP="00FE69A5">
      <w:pPr>
        <w:widowControl w:val="0"/>
        <w:numPr>
          <w:ilvl w:val="2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omówienie prac przygotowanych podczas egzaminu praktycznego oraz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zamieszczonych w portfolio – przedział punktowy: od 0 do 5,</w:t>
      </w:r>
    </w:p>
    <w:p w14:paraId="33C563E0" w14:textId="77777777" w:rsidR="00807DCB" w:rsidRPr="00E85EB9" w:rsidRDefault="00807DCB" w:rsidP="00FE69A5">
      <w:pPr>
        <w:widowControl w:val="0"/>
        <w:numPr>
          <w:ilvl w:val="2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pytanie dotyczące ogólnej orientacji w świecie kultury – przedział punktowy: od 0 do 5,</w:t>
      </w:r>
    </w:p>
    <w:p w14:paraId="369561EA" w14:textId="707B8785" w:rsidR="00807DCB" w:rsidRPr="00E85EB9" w:rsidRDefault="00807DCB" w:rsidP="00FE69A5">
      <w:pPr>
        <w:widowControl w:val="0"/>
        <w:numPr>
          <w:ilvl w:val="2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pytanie dodatkowe od jednego z członków Uczelnianej Komisji Rekrutacyjnej  – przedział punktowy: od 0 do 5</w:t>
      </w:r>
      <w:r w:rsidR="004B37A6">
        <w:rPr>
          <w:rFonts w:ascii="Calibri" w:hAnsi="Calibri" w:cs="Calibri"/>
        </w:rPr>
        <w:t>;</w:t>
      </w:r>
    </w:p>
    <w:p w14:paraId="1B909D7F" w14:textId="386D1ACE" w:rsidR="00807DCB" w:rsidRPr="00E85EB9" w:rsidRDefault="000201E8" w:rsidP="00FE69A5">
      <w:pPr>
        <w:pStyle w:val="Standard"/>
        <w:numPr>
          <w:ilvl w:val="1"/>
          <w:numId w:val="129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w</w:t>
      </w:r>
      <w:r w:rsidR="00807DCB" w:rsidRPr="00E85EB9">
        <w:rPr>
          <w:rFonts w:ascii="Calibri" w:hAnsi="Calibri" w:cs="Calibri"/>
        </w:rPr>
        <w:t xml:space="preserve"> postępowaniu rekrutacyjnym można uzyskać maksymalnie 80 punktów.</w:t>
      </w:r>
    </w:p>
    <w:p w14:paraId="3AAA4120" w14:textId="2C10AA48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Uzyskanie zera („0”) punktów z którejkolwiek części egzaminu praktycznego lub nieprzystąpienie do którejkolwiek części egzaminu praktycznego skutkuje wykluczeniem kandydata z postępowania kwalifikacyjnego. Takiej osobie nie jest przyznawana lokata na liście rankingowej.</w:t>
      </w:r>
    </w:p>
    <w:p w14:paraId="30913A4C" w14:textId="4E0AEF1A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Do etapu autoprezentacji dopuszczone są osoby, które uzyskały co najmniej 20 pkt za </w:t>
      </w:r>
      <w:r w:rsidR="001C746B" w:rsidRPr="00E85EB9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etap rekrutacji.</w:t>
      </w:r>
    </w:p>
    <w:p w14:paraId="2BC1813A" w14:textId="795227AC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Otrzymanie „0” (zera) punktów z autoprezentacji lub nieprzystąpienie do autoprezentacji jest równoznaczne z nieklasyfikowaniem kandydata i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wykluczeniem go z postępowania rekrutacyjnego. Osoba, która nie przystąpiła do egzaminu zostaje wykluczona z postępowania rekrutacyjnego oraz nie jest jej przyznawana lokata na liście rankingowej.</w:t>
      </w:r>
    </w:p>
    <w:p w14:paraId="188DBFA2" w14:textId="1483A6F8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Po </w:t>
      </w:r>
      <w:r w:rsidR="00D75E45" w:rsidRPr="00E85EB9">
        <w:rPr>
          <w:rFonts w:ascii="Calibri" w:hAnsi="Calibri" w:cs="Calibri"/>
        </w:rPr>
        <w:t xml:space="preserve">pierwszym </w:t>
      </w:r>
      <w:r w:rsidRPr="00E85EB9">
        <w:rPr>
          <w:rFonts w:ascii="Calibri" w:hAnsi="Calibri" w:cs="Calibri"/>
        </w:rPr>
        <w:t>etapie rekrutacji tworzona jest lista rankingowa.</w:t>
      </w:r>
    </w:p>
    <w:p w14:paraId="64006507" w14:textId="19A92880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Po pełnym procesie rekrutacyjnym tworzona jest lista rankingowa, uwzględniająca wszystkich kandydatów, którzy byli dopuszczeni do etapu autoprezentacji.</w:t>
      </w:r>
    </w:p>
    <w:p w14:paraId="2E4B214D" w14:textId="77777777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Podstawę do ustalenia miejsca kandydata na liście rankingowej dla kierunku Sztuka Mediów stanowi suma punktów uzyskanych za wszystkie etapy rekrutacji, tj. portfolio, egzamin praktyczny i autoprezentację.</w:t>
      </w:r>
    </w:p>
    <w:p w14:paraId="011F5CB9" w14:textId="4F379099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 przypadku osiągnięcia przez kandydatów tej samej sumy punktów decyduje liczba punktów osiągniętych podczas autoprezentacji. Jeśli w dalszym ciągu liczba punktów dla więcej niż jednej osoby będzie taka sama o lokacie będzie decydowała liczba punktów otrzymanych w </w:t>
      </w:r>
      <w:r w:rsidR="008B5005">
        <w:rPr>
          <w:rFonts w:ascii="Calibri" w:hAnsi="Calibri" w:cs="Calibri"/>
        </w:rPr>
        <w:t>drugim etapie</w:t>
      </w:r>
      <w:r w:rsidRPr="00E85EB9">
        <w:rPr>
          <w:rFonts w:ascii="Calibri" w:hAnsi="Calibri" w:cs="Calibri"/>
        </w:rPr>
        <w:t xml:space="preserve"> egzaminów wstępnych – egzamin praktyczny. Jeśli nadal liczba punktów dla więcej niż jednej osoby będzie taka sama, uzyskują one tę samą lokatę, a osoba następna otrzyma lokatę z pominięciem kolejnych numerów zgodnych z liczbą osób, którym przyznano lokaty ex aequo.</w:t>
      </w:r>
    </w:p>
    <w:p w14:paraId="22DFE07A" w14:textId="6B6F82DD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Minimum punktowe kwalifikujące na </w:t>
      </w:r>
      <w:r w:rsidR="00E904B4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rok studiów wynosi 55 pkt.</w:t>
      </w:r>
    </w:p>
    <w:p w14:paraId="5C159D57" w14:textId="77777777" w:rsidR="00807DCB" w:rsidRPr="00E85EB9" w:rsidRDefault="00807DCB" w:rsidP="00FE69A5">
      <w:pPr>
        <w:numPr>
          <w:ilvl w:val="0"/>
          <w:numId w:val="127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minimum punktowe, określone w ust. 11 i zajmie na liście rankingowej lokatę mieszczącą się w ustalonym limicie przyjęć.</w:t>
      </w:r>
    </w:p>
    <w:p w14:paraId="32563041" w14:textId="77777777" w:rsidR="00807DCB" w:rsidRPr="00E85EB9" w:rsidRDefault="00807DCB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Stacjonarne studia drugiego stopnia</w:t>
      </w:r>
    </w:p>
    <w:p w14:paraId="3F6C31C4" w14:textId="77777777" w:rsidR="00807DCB" w:rsidRPr="00E85EB9" w:rsidRDefault="00807DCB" w:rsidP="00FE69A5">
      <w:pPr>
        <w:numPr>
          <w:ilvl w:val="0"/>
          <w:numId w:val="132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O przyjęcie na stacjonarne studia drugiego stopnia na kierunek Sztuka Mediów mogą ubiegać się:</w:t>
      </w:r>
    </w:p>
    <w:p w14:paraId="7AC690F9" w14:textId="09837704" w:rsidR="00807DCB" w:rsidRPr="00E85EB9" w:rsidRDefault="00807DCB" w:rsidP="00FE69A5">
      <w:pPr>
        <w:pStyle w:val="Standard"/>
        <w:numPr>
          <w:ilvl w:val="1"/>
          <w:numId w:val="133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absolwenci studiów pierwszego stopnia ASP w Warszawie</w:t>
      </w:r>
      <w:r w:rsidR="008E2254">
        <w:rPr>
          <w:rFonts w:ascii="Calibri" w:hAnsi="Calibri" w:cs="Calibri"/>
        </w:rPr>
        <w:t>;</w:t>
      </w:r>
    </w:p>
    <w:p w14:paraId="2EB49905" w14:textId="77777777" w:rsidR="00807DCB" w:rsidRPr="00E85EB9" w:rsidRDefault="00807DCB" w:rsidP="00FE69A5">
      <w:pPr>
        <w:pStyle w:val="Standard"/>
        <w:numPr>
          <w:ilvl w:val="1"/>
          <w:numId w:val="133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absolwenci innych uczelni, którzy uzyskali tytuł licencjata, inżyniera lub magistra.</w:t>
      </w:r>
    </w:p>
    <w:p w14:paraId="174F2597" w14:textId="137996FE" w:rsidR="00807DCB" w:rsidRPr="00E85EB9" w:rsidRDefault="00807DCB" w:rsidP="00FE69A5">
      <w:pPr>
        <w:numPr>
          <w:ilvl w:val="0"/>
          <w:numId w:val="132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Kandydat zobowiązany jest do złożenia w wyznaczonym terminie dokumentów,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których mowa w rozdziale </w:t>
      </w:r>
      <w:r w:rsidR="006D6BB8">
        <w:rPr>
          <w:rFonts w:ascii="Calibri" w:hAnsi="Calibri" w:cs="Calibri"/>
        </w:rPr>
        <w:t>trzec</w:t>
      </w:r>
      <w:r w:rsidR="006D6BB8" w:rsidRPr="006D6BB8">
        <w:rPr>
          <w:rFonts w:ascii="Calibri" w:hAnsi="Calibri" w:cs="Calibri"/>
        </w:rPr>
        <w:t>im</w:t>
      </w:r>
      <w:r w:rsidRPr="006D6BB8">
        <w:rPr>
          <w:rFonts w:ascii="Calibri" w:hAnsi="Calibri" w:cs="Calibri"/>
        </w:rPr>
        <w:t xml:space="preserve"> pkt. II</w:t>
      </w:r>
      <w:r w:rsidRPr="00E85EB9">
        <w:rPr>
          <w:rFonts w:ascii="Calibri" w:hAnsi="Calibri" w:cs="Calibri"/>
        </w:rPr>
        <w:t xml:space="preserve"> niniejszego regulaminu oraz zamieszczenia portfolio cyfrowego w systemie Internetowej Rejestracji Kandydata</w:t>
      </w:r>
      <w:r w:rsidR="00845CC9">
        <w:rPr>
          <w:rFonts w:ascii="Calibri" w:hAnsi="Calibri" w:cs="Calibri"/>
        </w:rPr>
        <w:t xml:space="preserve"> w wyznaczonym terminie</w:t>
      </w:r>
      <w:r w:rsidRPr="00E85EB9">
        <w:rPr>
          <w:rFonts w:ascii="Calibri" w:hAnsi="Calibri" w:cs="Calibri"/>
        </w:rPr>
        <w:t>.</w:t>
      </w:r>
    </w:p>
    <w:p w14:paraId="0F45F83D" w14:textId="32955262" w:rsidR="00807DCB" w:rsidRPr="00E85EB9" w:rsidRDefault="00807DCB" w:rsidP="00FE69A5">
      <w:pPr>
        <w:numPr>
          <w:ilvl w:val="0"/>
          <w:numId w:val="132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Portfolio musi zawierać 20 - 30 aktualnych (z ostatnich 3 lat) samodzielnie wykonanych prac świadczących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aktywności twórczej kandydata, to mogą być:</w:t>
      </w:r>
    </w:p>
    <w:p w14:paraId="5FEEBBE6" w14:textId="3AA24D24" w:rsidR="00807DCB" w:rsidRPr="00E85EB9" w:rsidRDefault="00807DCB" w:rsidP="00FE69A5">
      <w:pPr>
        <w:pStyle w:val="Standard"/>
        <w:numPr>
          <w:ilvl w:val="1"/>
          <w:numId w:val="134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prace z zakresu sztuk audiowizualnych</w:t>
      </w:r>
      <w:r w:rsidR="008E2254">
        <w:rPr>
          <w:rFonts w:ascii="Calibri" w:hAnsi="Calibri" w:cs="Calibri"/>
        </w:rPr>
        <w:t>;</w:t>
      </w:r>
    </w:p>
    <w:p w14:paraId="64AB5C44" w14:textId="7F7620C3" w:rsidR="00807DCB" w:rsidRPr="00E85EB9" w:rsidRDefault="00807DCB" w:rsidP="00FE69A5">
      <w:pPr>
        <w:pStyle w:val="Standard"/>
        <w:numPr>
          <w:ilvl w:val="1"/>
          <w:numId w:val="134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prace rysunkowe</w:t>
      </w:r>
      <w:r w:rsidR="008E2254">
        <w:rPr>
          <w:rFonts w:ascii="Calibri" w:hAnsi="Calibri" w:cs="Calibri"/>
        </w:rPr>
        <w:t>;</w:t>
      </w:r>
    </w:p>
    <w:p w14:paraId="1CFF8442" w14:textId="71D3CC00" w:rsidR="00807DCB" w:rsidRPr="00E85EB9" w:rsidRDefault="00807DCB" w:rsidP="00FE69A5">
      <w:pPr>
        <w:pStyle w:val="Standard"/>
        <w:numPr>
          <w:ilvl w:val="1"/>
          <w:numId w:val="134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prace malarskie</w:t>
      </w:r>
      <w:r w:rsidR="008E2254">
        <w:rPr>
          <w:rFonts w:ascii="Calibri" w:hAnsi="Calibri" w:cs="Calibri"/>
        </w:rPr>
        <w:t>;</w:t>
      </w:r>
    </w:p>
    <w:p w14:paraId="11818C81" w14:textId="66D9C2B4" w:rsidR="00807DCB" w:rsidRPr="00E85EB9" w:rsidRDefault="00807DCB" w:rsidP="00FE69A5">
      <w:pPr>
        <w:pStyle w:val="Standard"/>
        <w:numPr>
          <w:ilvl w:val="1"/>
          <w:numId w:val="134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prace fotograficzne.</w:t>
      </w:r>
    </w:p>
    <w:p w14:paraId="31F7F101" w14:textId="1D803A3F" w:rsidR="00807DCB" w:rsidRPr="00675A85" w:rsidRDefault="00807DCB" w:rsidP="00FE69A5">
      <w:pPr>
        <w:numPr>
          <w:ilvl w:val="0"/>
          <w:numId w:val="132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 systemie Internetowej Rejestracji Kandydata w formie portfolio można także zamieścić prace wykonane w okresie studiów pierwszego stopnia, licencjacką pracę dyplomową oraz inne realizacje artystyczne świadczące o kreatywności osoby </w:t>
      </w:r>
      <w:r w:rsidRPr="00E85EB9">
        <w:rPr>
          <w:rFonts w:ascii="Calibri" w:hAnsi="Calibri" w:cs="Calibri"/>
        </w:rPr>
        <w:lastRenderedPageBreak/>
        <w:t xml:space="preserve">kandydującej. Formaty plików i ich rozmiary określone są w rozdziale </w:t>
      </w:r>
      <w:r w:rsidR="00675A85" w:rsidRPr="00675A85">
        <w:rPr>
          <w:rFonts w:ascii="Calibri" w:hAnsi="Calibri" w:cs="Calibri"/>
        </w:rPr>
        <w:t>czwartym</w:t>
      </w:r>
      <w:r w:rsidRPr="00675A85">
        <w:rPr>
          <w:rFonts w:ascii="Calibri" w:hAnsi="Calibri" w:cs="Calibri"/>
        </w:rPr>
        <w:t>, pkt 2</w:t>
      </w:r>
      <w:r w:rsidR="00675A85" w:rsidRPr="00675A85">
        <w:rPr>
          <w:rFonts w:ascii="Calibri" w:hAnsi="Calibri" w:cs="Calibri"/>
        </w:rPr>
        <w:t>3</w:t>
      </w:r>
      <w:r w:rsidRPr="00675A85">
        <w:rPr>
          <w:rFonts w:ascii="Calibri" w:hAnsi="Calibri" w:cs="Calibri"/>
        </w:rPr>
        <w:t xml:space="preserve"> niniejszego Regulaminu.</w:t>
      </w:r>
    </w:p>
    <w:p w14:paraId="716FF7B4" w14:textId="77777777" w:rsidR="00807DCB" w:rsidRPr="00E85EB9" w:rsidRDefault="00807DCB" w:rsidP="00FE69A5">
      <w:pPr>
        <w:numPr>
          <w:ilvl w:val="0"/>
          <w:numId w:val="132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Egzamin składa się z dwóch etapów:</w:t>
      </w:r>
    </w:p>
    <w:p w14:paraId="6F7E9B90" w14:textId="6546233E" w:rsidR="00807DCB" w:rsidRPr="00E85EB9" w:rsidRDefault="00807DCB" w:rsidP="00FE69A5">
      <w:pPr>
        <w:pStyle w:val="Standard"/>
        <w:numPr>
          <w:ilvl w:val="1"/>
          <w:numId w:val="137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BA627E" w:rsidRPr="00E85EB9">
        <w:rPr>
          <w:rFonts w:ascii="Calibri" w:hAnsi="Calibri" w:cs="Calibri"/>
        </w:rPr>
        <w:t xml:space="preserve">pierwszy </w:t>
      </w:r>
      <w:r w:rsidRPr="00E85EB9">
        <w:rPr>
          <w:rFonts w:ascii="Calibri" w:hAnsi="Calibri" w:cs="Calibri"/>
        </w:rPr>
        <w:t>– przegląd portfolio (max.30 pkt); do drugiego etapu egzaminu przystępują tylko ci kandydaci, których portfolio zostało ocenione na minimum 20 punktów</w:t>
      </w:r>
      <w:r w:rsidR="008E2254">
        <w:rPr>
          <w:rFonts w:ascii="Calibri" w:hAnsi="Calibri" w:cs="Calibri"/>
        </w:rPr>
        <w:t>;</w:t>
      </w:r>
    </w:p>
    <w:p w14:paraId="413148AF" w14:textId="61B801BD" w:rsidR="00807DCB" w:rsidRPr="00E85EB9" w:rsidRDefault="00807DCB" w:rsidP="00FE69A5">
      <w:pPr>
        <w:pStyle w:val="Standard"/>
        <w:numPr>
          <w:ilvl w:val="1"/>
          <w:numId w:val="137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BA627E" w:rsidRPr="00E85EB9">
        <w:rPr>
          <w:rFonts w:ascii="Calibri" w:hAnsi="Calibri" w:cs="Calibri"/>
        </w:rPr>
        <w:t xml:space="preserve">drugi </w:t>
      </w:r>
      <w:r w:rsidRPr="00E85EB9">
        <w:rPr>
          <w:rFonts w:ascii="Calibri" w:hAnsi="Calibri" w:cs="Calibri"/>
        </w:rPr>
        <w:t>– autoprezentacja połączona z zadaniami praktycznymi dotycząca m.in. zainteresowań kandydata z zakresu wiedzy o kulturze i sztuce ze szczególnym zwróceniem uwagi na zagadnienia związane z kierunkiem studiów oraz wiedzy dotyczącej ogólnej orientacji w świecie kultury (max. 40 pkt)</w:t>
      </w:r>
      <w:r w:rsidR="00BA627E" w:rsidRPr="00E85EB9">
        <w:rPr>
          <w:rFonts w:ascii="Calibri" w:hAnsi="Calibri" w:cs="Calibri"/>
        </w:rPr>
        <w:t xml:space="preserve">. </w:t>
      </w:r>
      <w:r w:rsidRPr="00E85EB9">
        <w:rPr>
          <w:rFonts w:ascii="Calibri" w:hAnsi="Calibri" w:cs="Calibri"/>
        </w:rPr>
        <w:t>Autoprezentacja zakłada ponadto:</w:t>
      </w:r>
    </w:p>
    <w:p w14:paraId="1ABE289C" w14:textId="77777777" w:rsidR="00807DCB" w:rsidRPr="00BB5342" w:rsidRDefault="00807DCB" w:rsidP="00FE69A5">
      <w:pPr>
        <w:widowControl w:val="0"/>
        <w:numPr>
          <w:ilvl w:val="2"/>
          <w:numId w:val="13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wprowadzające pytanie ogólne wraz z omówieniem prac zamieszczonych w </w:t>
      </w:r>
      <w:r w:rsidRPr="00BB5342">
        <w:rPr>
          <w:rFonts w:ascii="Calibri" w:hAnsi="Calibri" w:cs="Calibri"/>
        </w:rPr>
        <w:t>portfolio (max.10 pkt),</w:t>
      </w:r>
    </w:p>
    <w:p w14:paraId="0C28A3A5" w14:textId="36A4AD28" w:rsidR="00807DCB" w:rsidRPr="00BB5342" w:rsidRDefault="004126F6" w:rsidP="00FE69A5">
      <w:pPr>
        <w:widowControl w:val="0"/>
        <w:numPr>
          <w:ilvl w:val="2"/>
          <w:numId w:val="13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BB5342">
        <w:rPr>
          <w:rFonts w:ascii="Calibri" w:hAnsi="Calibri" w:cs="Calibri"/>
        </w:rPr>
        <w:t xml:space="preserve">działanie artystyczne </w:t>
      </w:r>
      <w:r w:rsidR="00807DCB" w:rsidRPr="00BB5342">
        <w:rPr>
          <w:rFonts w:ascii="Calibri" w:hAnsi="Calibri" w:cs="Calibri"/>
        </w:rPr>
        <w:t xml:space="preserve">lub </w:t>
      </w:r>
      <w:r w:rsidRPr="00BB5342">
        <w:rPr>
          <w:rFonts w:ascii="Calibri" w:hAnsi="Calibri" w:cs="Calibri"/>
        </w:rPr>
        <w:t>jego projekt</w:t>
      </w:r>
      <w:r w:rsidR="00807DCB" w:rsidRPr="00BB5342">
        <w:rPr>
          <w:rFonts w:ascii="Calibri" w:hAnsi="Calibri" w:cs="Calibri"/>
        </w:rPr>
        <w:t xml:space="preserve"> w odpowiedzi na wylosowane hasło</w:t>
      </w:r>
      <w:r w:rsidRPr="00BB5342">
        <w:rPr>
          <w:rFonts w:ascii="Calibri" w:hAnsi="Calibri" w:cs="Calibri"/>
        </w:rPr>
        <w:t xml:space="preserve"> i omówienie </w:t>
      </w:r>
      <w:r w:rsidR="00807DCB" w:rsidRPr="00BB5342">
        <w:rPr>
          <w:rFonts w:ascii="Calibri" w:hAnsi="Calibri" w:cs="Calibri"/>
        </w:rPr>
        <w:t>(max. 10 pkt),</w:t>
      </w:r>
    </w:p>
    <w:p w14:paraId="0E1AA28C" w14:textId="77777777" w:rsidR="00807DCB" w:rsidRPr="00BB5342" w:rsidRDefault="00807DCB" w:rsidP="00FE69A5">
      <w:pPr>
        <w:widowControl w:val="0"/>
        <w:numPr>
          <w:ilvl w:val="2"/>
          <w:numId w:val="13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BB5342">
        <w:rPr>
          <w:rFonts w:ascii="Calibri" w:hAnsi="Calibri" w:cs="Calibri"/>
        </w:rPr>
        <w:t>pytanie dotyczące ogólnej orientacji w świecie kultury (max. 10 pkt),</w:t>
      </w:r>
    </w:p>
    <w:p w14:paraId="2EDA91C7" w14:textId="77777777" w:rsidR="00807DCB" w:rsidRPr="00BB5342" w:rsidRDefault="00807DCB" w:rsidP="00FE69A5">
      <w:pPr>
        <w:widowControl w:val="0"/>
        <w:numPr>
          <w:ilvl w:val="2"/>
          <w:numId w:val="13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libri" w:hAnsi="Calibri" w:cs="Calibri"/>
        </w:rPr>
      </w:pPr>
      <w:r w:rsidRPr="00BB5342">
        <w:rPr>
          <w:rFonts w:ascii="Calibri" w:hAnsi="Calibri" w:cs="Calibri"/>
        </w:rPr>
        <w:t>pytanie dodatkowe od jednego z członków komisji (max. 10 pkt).</w:t>
      </w:r>
    </w:p>
    <w:p w14:paraId="121E4361" w14:textId="351CEB1A" w:rsidR="00BA627E" w:rsidRPr="00BB5342" w:rsidRDefault="00807DCB" w:rsidP="00FE69A5">
      <w:pPr>
        <w:numPr>
          <w:ilvl w:val="0"/>
          <w:numId w:val="132"/>
        </w:numPr>
        <w:spacing w:before="0" w:after="0"/>
        <w:rPr>
          <w:rFonts w:ascii="Calibri" w:hAnsi="Calibri" w:cs="Calibri"/>
        </w:rPr>
      </w:pPr>
      <w:r w:rsidRPr="00BB5342">
        <w:rPr>
          <w:rFonts w:ascii="Calibri" w:hAnsi="Calibri" w:cs="Calibri"/>
        </w:rPr>
        <w:t xml:space="preserve">W postępowaniu rekrutacyjnym można uzyskać maksymalnie 70 punktów. Minimum punktowe kwalifikujące na </w:t>
      </w:r>
      <w:r w:rsidR="00C854E3" w:rsidRPr="00BB5342">
        <w:rPr>
          <w:rFonts w:ascii="Calibri" w:hAnsi="Calibri" w:cs="Calibri"/>
        </w:rPr>
        <w:t>pierwszy</w:t>
      </w:r>
      <w:r w:rsidRPr="00BB5342">
        <w:rPr>
          <w:rFonts w:ascii="Calibri" w:hAnsi="Calibri" w:cs="Calibri"/>
        </w:rPr>
        <w:t xml:space="preserve"> rok studiów wynosi 45 pkt.</w:t>
      </w:r>
    </w:p>
    <w:p w14:paraId="36762BCE" w14:textId="77777777" w:rsidR="00BA627E" w:rsidRPr="00E85EB9" w:rsidRDefault="00807DCB" w:rsidP="00FE69A5">
      <w:pPr>
        <w:numPr>
          <w:ilvl w:val="0"/>
          <w:numId w:val="132"/>
        </w:numPr>
        <w:spacing w:before="0" w:after="0"/>
        <w:rPr>
          <w:rFonts w:ascii="Calibri" w:hAnsi="Calibri" w:cs="Calibri"/>
        </w:rPr>
      </w:pPr>
      <w:r w:rsidRPr="00BB5342">
        <w:rPr>
          <w:rFonts w:ascii="Calibri" w:hAnsi="Calibri" w:cs="Calibri"/>
        </w:rPr>
        <w:t>Na studia zostaje zakwalifikowana osoba</w:t>
      </w:r>
      <w:r w:rsidRPr="00E85EB9">
        <w:rPr>
          <w:rFonts w:ascii="Calibri" w:hAnsi="Calibri" w:cs="Calibri"/>
        </w:rPr>
        <w:t>, która uzyska co najmniej minimum punktowe, określone w ust. 5 i zajmie na liście rankingowej lokatę mieszczącą się w ustalonym limicie przyjęć.</w:t>
      </w:r>
    </w:p>
    <w:p w14:paraId="065ECEFD" w14:textId="6D1A3A72" w:rsidR="00807DCB" w:rsidRPr="00E85EB9" w:rsidRDefault="00807DCB" w:rsidP="00FE69A5">
      <w:pPr>
        <w:numPr>
          <w:ilvl w:val="0"/>
          <w:numId w:val="132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może być przyjęta osoba, która uzyskała pozytywny wynik w postępowaniu rekrutacyjnym, mieszcząca się w określonym limicie przyjęć. Po rekrutacji tworzona jest lista rankingowa wg zsumowanych punktów otrzymanych przez kandydatów. W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razie tej samej liczby uzyskanych punktów przez kandydatów biorących udział w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rekrutacji, o lokacie na liście rankingowej będzie decydowała liczba punktów otrzymanych za autoprezentację – </w:t>
      </w:r>
      <w:r w:rsidR="00C2072B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etap egzaminów. Jeśli w dalszym ciągu liczba punktów dla więcej niż jednej osoby będzie taka sama, uzyskują one tę samą lokatę, a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osoba następna otrzyma lokatę z pominięciem kolejnych numerów zgodnych z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ilością osób, którym przyznano lokaty ex aequo.</w:t>
      </w:r>
      <w:r w:rsidR="00BA627E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Osoba, która nie przystąpiła do egzaminu zostaje wykluczona z postępowania egzaminacyjnego oraz nie jest jej przyznawana lokata na liście rankingowej.</w:t>
      </w:r>
    </w:p>
    <w:p w14:paraId="30C28998" w14:textId="77777777" w:rsidR="00807DCB" w:rsidRPr="00E85EB9" w:rsidRDefault="00807DCB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Niestacjonarne studia pierwszego stopnia</w:t>
      </w:r>
    </w:p>
    <w:p w14:paraId="5EA3EC50" w14:textId="5D931776" w:rsidR="00807DCB" w:rsidRPr="00E85EB9" w:rsidRDefault="00807DCB" w:rsidP="00FE69A5">
      <w:pPr>
        <w:numPr>
          <w:ilvl w:val="0"/>
          <w:numId w:val="136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Egzamin ma charakter konkursowy i składa się z </w:t>
      </w:r>
      <w:r w:rsidR="007964CC">
        <w:rPr>
          <w:rFonts w:ascii="Calibri" w:hAnsi="Calibri" w:cs="Calibri"/>
        </w:rPr>
        <w:t>dwóch</w:t>
      </w:r>
      <w:r w:rsidRPr="00E85EB9">
        <w:rPr>
          <w:rFonts w:ascii="Calibri" w:hAnsi="Calibri" w:cs="Calibri"/>
        </w:rPr>
        <w:t xml:space="preserve"> etapów:</w:t>
      </w:r>
    </w:p>
    <w:p w14:paraId="51AD90CE" w14:textId="4EC2FC7B" w:rsidR="00807DCB" w:rsidRPr="00E85EB9" w:rsidRDefault="00807DCB" w:rsidP="00FE69A5">
      <w:pPr>
        <w:pStyle w:val="Standard"/>
        <w:numPr>
          <w:ilvl w:val="1"/>
          <w:numId w:val="136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172259" w:rsidRPr="00E85EB9">
        <w:rPr>
          <w:rFonts w:ascii="Calibri" w:hAnsi="Calibri" w:cs="Calibri"/>
        </w:rPr>
        <w:t xml:space="preserve">pierwszy </w:t>
      </w:r>
      <w:r w:rsidRPr="00E85EB9">
        <w:rPr>
          <w:rFonts w:ascii="Calibri" w:hAnsi="Calibri" w:cs="Calibri"/>
        </w:rPr>
        <w:t>– przegląd wykonanych samodzielnie prac praktycznych kandydatów, w tym prac fotograficznych lub innych prac z zakresu sztuk wizualnych oraz dorobku artystycznego świadczących o aktywności twórczej kandydata, za który można uzyskać max. 30 punktów. Portfolio cyfrowe, zamieszczone w systemie Internetowej Rejestracji Kandydata, powinno zawierać ok. 20 prac i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świadczyć o uzdolnieniach plastycznych kandydata. Do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drugiego etapu egzaminu przystępują tylko ci kandydaci, których prace zostały ocenione na minimum 20 punktów</w:t>
      </w:r>
      <w:r w:rsidR="00DA6122">
        <w:rPr>
          <w:rFonts w:ascii="Calibri" w:hAnsi="Calibri" w:cs="Calibri"/>
        </w:rPr>
        <w:t>;</w:t>
      </w:r>
    </w:p>
    <w:p w14:paraId="2A36DA4F" w14:textId="6128B9D4" w:rsidR="00807DCB" w:rsidRPr="00856433" w:rsidRDefault="00807DCB" w:rsidP="00FE69A5">
      <w:pPr>
        <w:pStyle w:val="Standard"/>
        <w:numPr>
          <w:ilvl w:val="1"/>
          <w:numId w:val="136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etap</w:t>
      </w:r>
      <w:r w:rsidRPr="00E85EB9">
        <w:rPr>
          <w:rFonts w:ascii="Calibri" w:hAnsi="Calibri" w:cs="Calibri"/>
          <w:bCs/>
        </w:rPr>
        <w:t xml:space="preserve"> </w:t>
      </w:r>
      <w:r w:rsidR="00172259" w:rsidRPr="00E85EB9">
        <w:rPr>
          <w:rFonts w:ascii="Calibri" w:hAnsi="Calibri" w:cs="Calibri"/>
          <w:bCs/>
        </w:rPr>
        <w:t>drugi</w:t>
      </w:r>
      <w:r w:rsidRPr="00E85EB9">
        <w:rPr>
          <w:rFonts w:ascii="Calibri" w:hAnsi="Calibri" w:cs="Calibri"/>
          <w:bCs/>
        </w:rPr>
        <w:t xml:space="preserve"> – autoprezentacja, </w:t>
      </w:r>
      <w:r w:rsidRPr="00E85EB9">
        <w:rPr>
          <w:rFonts w:ascii="Calibri" w:hAnsi="Calibri" w:cs="Calibri"/>
        </w:rPr>
        <w:t>za którą można uzyskać max. 20 punktów. Autoprezentacja dotyczy m.in. zainteresowań kandydata z zakresu wiedzy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kulturze i sztuce ze szczególnym zwróceniem uwagi na zagadnienia związane z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kierunkiem </w:t>
      </w:r>
      <w:r w:rsidRPr="00E85EB9">
        <w:rPr>
          <w:rFonts w:ascii="Calibri" w:hAnsi="Calibri" w:cs="Calibri"/>
        </w:rPr>
        <w:lastRenderedPageBreak/>
        <w:t>studiów oraz wiedzy dotyczącej aktualnych i ważnych wydarzeń kulturalnych w kraju i na świecie.</w:t>
      </w:r>
    </w:p>
    <w:p w14:paraId="3F7A0C34" w14:textId="77777777" w:rsidR="00DF42C3" w:rsidRPr="00E85EB9" w:rsidRDefault="00807DCB" w:rsidP="00FE69A5">
      <w:pPr>
        <w:numPr>
          <w:ilvl w:val="0"/>
          <w:numId w:val="136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Kandydaci, którzy pozytywnie zaliczyli pierwszy etap (przegląd prac praktycznych kandydatów będących zawartością portfolio cyfrowego) egzaminów na studia stacjonarne </w:t>
      </w:r>
      <w:r w:rsidR="00172259" w:rsidRPr="00E85EB9">
        <w:rPr>
          <w:rFonts w:ascii="Calibri" w:hAnsi="Calibri" w:cs="Calibri"/>
        </w:rPr>
        <w:t>pierwszego</w:t>
      </w:r>
      <w:r w:rsidRPr="00E85EB9">
        <w:rPr>
          <w:rFonts w:ascii="Calibri" w:hAnsi="Calibri" w:cs="Calibri"/>
        </w:rPr>
        <w:t xml:space="preserve"> stopnia na kierunek Sztuka Mediów prowadzony przez ASP w Warszawie, są zwolnieni z tej części egzaminu na niestacjonarne studia pierwszego stopnia kierunek Sztuka Mediów i rozpoczynają egzamin od następnego etapu. Liczba punktów uzyskana z przeglądu portfolio podczas egzaminu na studia stacjonarne zachowuje ważność w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pierwszym etapie egzaminu na studia niestacjonarne.</w:t>
      </w:r>
    </w:p>
    <w:p w14:paraId="07C1477C" w14:textId="095DB61C" w:rsidR="00807DCB" w:rsidRPr="00E85EB9" w:rsidRDefault="00807DCB" w:rsidP="00FE69A5">
      <w:pPr>
        <w:numPr>
          <w:ilvl w:val="0"/>
          <w:numId w:val="136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Kandydat zobowiązany jest do złożenia w wyznaczonym terminie dokumentacji,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której mowa w rozdziale </w:t>
      </w:r>
      <w:r w:rsidR="00270002">
        <w:rPr>
          <w:rFonts w:ascii="Calibri" w:hAnsi="Calibri" w:cs="Calibri"/>
        </w:rPr>
        <w:t>drugim</w:t>
      </w:r>
      <w:r w:rsidRPr="00E85EB9">
        <w:rPr>
          <w:rFonts w:ascii="Calibri" w:hAnsi="Calibri" w:cs="Calibri"/>
        </w:rPr>
        <w:t xml:space="preserve"> pkt. II. Dokumenty należy składać we właściwym dziekanacie.</w:t>
      </w:r>
    </w:p>
    <w:p w14:paraId="5A4B9982" w14:textId="39525A08" w:rsidR="00807DCB" w:rsidRPr="00E85EB9" w:rsidRDefault="00807DCB" w:rsidP="00FE69A5">
      <w:pPr>
        <w:numPr>
          <w:ilvl w:val="0"/>
          <w:numId w:val="136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 postępowaniu można uzyskać maksymalnie 50 punktów. O przyjęciu na studia decyduje liczba zdobytych punktów. Minimum punktowe kwalifikujące na </w:t>
      </w:r>
      <w:r w:rsidR="00F84391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rok studiów wynosi 35 pkt.</w:t>
      </w:r>
    </w:p>
    <w:p w14:paraId="1F3ADA29" w14:textId="77777777" w:rsidR="00807DCB" w:rsidRPr="00E85EB9" w:rsidRDefault="00807DCB" w:rsidP="00FE69A5">
      <w:pPr>
        <w:numPr>
          <w:ilvl w:val="0"/>
          <w:numId w:val="136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minimum punktowe, określone w ust. 4 i zajmie na liście rankingowej lokatę mieszczącą się w ustalonym limicie przyjęć.</w:t>
      </w:r>
    </w:p>
    <w:p w14:paraId="5CABDEDA" w14:textId="16838EBF" w:rsidR="00807DCB" w:rsidRPr="00E85EB9" w:rsidRDefault="00807DCB" w:rsidP="00FE69A5">
      <w:pPr>
        <w:numPr>
          <w:ilvl w:val="0"/>
          <w:numId w:val="136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przegląd prac praktycznych kandydat przygotowuje około 20 prac świadczących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aktywności twórczej kandydata. Poza pracami rysunkowymi i malarskimi wymagane jest przedstawienie prac w formie portfolio. Portfolio może zawierać ewentualnie inne realizacje artystyczne świadczące o wrażliwości plastycznej kandydata.</w:t>
      </w:r>
    </w:p>
    <w:p w14:paraId="0796A2A1" w14:textId="77777777" w:rsidR="00807DCB" w:rsidRPr="00E85EB9" w:rsidRDefault="00807DCB" w:rsidP="00FE69A5">
      <w:pPr>
        <w:numPr>
          <w:ilvl w:val="0"/>
          <w:numId w:val="136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może być przyjęta osoba, która:</w:t>
      </w:r>
    </w:p>
    <w:p w14:paraId="38E9BAB4" w14:textId="77777777" w:rsidR="00807DCB" w:rsidRPr="00E85EB9" w:rsidRDefault="00807DCB" w:rsidP="00FE69A5">
      <w:pPr>
        <w:pStyle w:val="Standard"/>
        <w:numPr>
          <w:ilvl w:val="1"/>
          <w:numId w:val="138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uzyskała pozytywny wynik w postępowaniu rekrutacyjnym oraz liczbę punktów równą bądź większą niż minimum punktowe kwalifikujące na studia, </w:t>
      </w:r>
    </w:p>
    <w:p w14:paraId="79AC586A" w14:textId="77777777" w:rsidR="00807DCB" w:rsidRPr="00E85EB9" w:rsidRDefault="00807DCB" w:rsidP="00FE69A5">
      <w:pPr>
        <w:pStyle w:val="Standard"/>
        <w:numPr>
          <w:ilvl w:val="1"/>
          <w:numId w:val="138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zawarła z uczelnią umowę określającą warunki odbywania studiów.</w:t>
      </w:r>
    </w:p>
    <w:p w14:paraId="62E333C0" w14:textId="66938E72" w:rsidR="00DF42C3" w:rsidRPr="00E85EB9" w:rsidRDefault="00807DCB" w:rsidP="00FE69A5">
      <w:pPr>
        <w:numPr>
          <w:ilvl w:val="0"/>
          <w:numId w:val="136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Po rekrutacji tworzona jest lista rankingowa wg sumy punktów otrzymanych przez kandydatów w dwóch etapach rekrutacji. W razie tej samej liczby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uzyskanych punktów przez kandydatów biorących udział w rekrutacji,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lokacie na liście rankingowej będzie decydowała liczba punktów otrzymanych za autoprezentację – </w:t>
      </w:r>
      <w:r w:rsidR="00557B71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etap egzaminów. Jeśli w dalszym ciągu liczba punktów dla więcej niż jednej osoby będzie taka sama, uzyskują one tę samą lokatę, a osoba następna otrzyma lokatę z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pominięciem kolejnych numerów zgodnych z liczbą osób, którym przyznano lokaty ex aequo.</w:t>
      </w:r>
      <w:r w:rsidR="00DF42C3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Osoba, która nie przystąpiła do któregokolwiek etapu egzaminu zostaje wykluczona z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postępowania egzaminacyjnego oraz nie jest jej przyznawana lokata na liście rankingowej.</w:t>
      </w:r>
    </w:p>
    <w:p w14:paraId="0C649FD5" w14:textId="20E095E5" w:rsidR="00807DCB" w:rsidRPr="00E85EB9" w:rsidRDefault="00807DCB" w:rsidP="00FE69A5">
      <w:pPr>
        <w:numPr>
          <w:ilvl w:val="0"/>
          <w:numId w:val="136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zgłoszenia kandydatów w liczbie mniejszej niż połowa limitu przyjęć na studia, ustalonego decyzją Prorektora ds. studenckich i jakości kształcenia , Uczelniana Komisja Rekrutacyjna zastrzega sobie możliwość do zawieszenia naboru i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nieprzeprowadzenia rekrutacji na dany rok akademicki.</w:t>
      </w:r>
    </w:p>
    <w:p w14:paraId="3DBF714D" w14:textId="2497BD91" w:rsidR="00807DCB" w:rsidRPr="00E85EB9" w:rsidRDefault="00807DCB" w:rsidP="00DF42C3">
      <w:pPr>
        <w:pStyle w:val="Nagwek2"/>
        <w:rPr>
          <w:rFonts w:ascii="Calibri" w:hAnsi="Calibri" w:cs="Calibri"/>
        </w:rPr>
      </w:pPr>
      <w:r w:rsidRPr="00E85EB9">
        <w:rPr>
          <w:rFonts w:ascii="Calibri" w:hAnsi="Calibri" w:cs="Calibri"/>
        </w:rPr>
        <w:t>Niestacjonarne studia drugiego stopnia</w:t>
      </w:r>
    </w:p>
    <w:p w14:paraId="5C0AE714" w14:textId="77777777" w:rsidR="00DF42C3" w:rsidRPr="00E85EB9" w:rsidRDefault="00807DCB" w:rsidP="00FE69A5">
      <w:pPr>
        <w:numPr>
          <w:ilvl w:val="0"/>
          <w:numId w:val="139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O przyjęcie na niestacjonarne studia drugiego stopnia na kierunku Sztuka Mediów może ubiegać się osoba, która uzyskała tytuł zawodowy licencjata, inżyniera lub magistra.</w:t>
      </w:r>
    </w:p>
    <w:p w14:paraId="1B76E11A" w14:textId="6D003497" w:rsidR="00807DCB" w:rsidRPr="00E85EB9" w:rsidRDefault="00807DCB" w:rsidP="00FE69A5">
      <w:pPr>
        <w:numPr>
          <w:ilvl w:val="0"/>
          <w:numId w:val="139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Egzamin ma charakter konkursowy i składa się z </w:t>
      </w:r>
      <w:r w:rsidR="0013407F">
        <w:rPr>
          <w:rFonts w:ascii="Calibri" w:hAnsi="Calibri" w:cs="Calibri"/>
        </w:rPr>
        <w:t>dwóch</w:t>
      </w:r>
      <w:r w:rsidRPr="00E85EB9">
        <w:rPr>
          <w:rFonts w:ascii="Calibri" w:hAnsi="Calibri" w:cs="Calibri"/>
        </w:rPr>
        <w:t xml:space="preserve"> etapów:</w:t>
      </w:r>
    </w:p>
    <w:p w14:paraId="3AA6723F" w14:textId="295CD74C" w:rsidR="00807DCB" w:rsidRPr="00E85EB9" w:rsidRDefault="00807DCB" w:rsidP="00FE69A5">
      <w:pPr>
        <w:pStyle w:val="Standard"/>
        <w:numPr>
          <w:ilvl w:val="1"/>
          <w:numId w:val="14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 xml:space="preserve">etap </w:t>
      </w:r>
      <w:r w:rsidR="00DF42C3" w:rsidRPr="00E85EB9">
        <w:rPr>
          <w:rFonts w:ascii="Calibri" w:hAnsi="Calibri" w:cs="Calibri"/>
        </w:rPr>
        <w:t xml:space="preserve">pierwszy </w:t>
      </w:r>
      <w:r w:rsidRPr="00E85EB9">
        <w:rPr>
          <w:rFonts w:ascii="Calibri" w:hAnsi="Calibri" w:cs="Calibri"/>
        </w:rPr>
        <w:t xml:space="preserve">– </w:t>
      </w:r>
      <w:r w:rsidRPr="00E85EB9">
        <w:rPr>
          <w:rFonts w:ascii="Calibri" w:hAnsi="Calibri" w:cs="Calibri"/>
          <w:bCs/>
        </w:rPr>
        <w:t>przegląd wykonanych samodzielnie prac praktycznych kandydatów, w tym prac fotograficznych</w:t>
      </w:r>
      <w:r w:rsidRPr="00E85EB9">
        <w:rPr>
          <w:rFonts w:ascii="Calibri" w:hAnsi="Calibri" w:cs="Calibri"/>
        </w:rPr>
        <w:t xml:space="preserve"> lub innych prac z zakresu sztuk wizualnych oraz dorobku artystycznego świadczących o aktywności twórczej kandydata, umieszczonych w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formie portfolio cyfrowego w systemie Internetowej Rejestracji Kandydata. Maksymalna liczba punktów wynosi 30. Do drugiego etapu egzaminów przystępują tylko ci kandydaci, których portfolio zostało ocenione na minimum 20 punktów</w:t>
      </w:r>
      <w:r w:rsidR="00DA6122">
        <w:rPr>
          <w:rFonts w:ascii="Calibri" w:hAnsi="Calibri" w:cs="Calibri"/>
        </w:rPr>
        <w:t>;</w:t>
      </w:r>
    </w:p>
    <w:p w14:paraId="1E799F86" w14:textId="11750FF0" w:rsidR="00807DCB" w:rsidRPr="00E85EB9" w:rsidRDefault="00807DCB" w:rsidP="00FE69A5">
      <w:pPr>
        <w:pStyle w:val="Standard"/>
        <w:numPr>
          <w:ilvl w:val="1"/>
          <w:numId w:val="140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DF42C3" w:rsidRPr="00E85EB9">
        <w:rPr>
          <w:rFonts w:ascii="Calibri" w:hAnsi="Calibri" w:cs="Calibri"/>
        </w:rPr>
        <w:t xml:space="preserve">drugi </w:t>
      </w:r>
      <w:r w:rsidRPr="00E85EB9">
        <w:rPr>
          <w:rFonts w:ascii="Calibri" w:hAnsi="Calibri" w:cs="Calibri"/>
        </w:rPr>
        <w:t>– autoprezentacja, za którą można uzyskać max. 20 punktów. Autoprezentacja dotyczy m.in. zainteresowań kandydata z zakresu wiedzy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kulturze i sztuce ze szczególnym zwróceniem uwagi na zagadnienia związane z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kierunkiem studiów oraz wiedzy dotyczącej aktualnych i ważnych wydarzeń kulturalnych w kraju i na świecie.</w:t>
      </w:r>
    </w:p>
    <w:p w14:paraId="2EBFB5DB" w14:textId="302EAFC0" w:rsidR="00807DCB" w:rsidRPr="00E85EB9" w:rsidRDefault="00807DCB" w:rsidP="00FE69A5">
      <w:pPr>
        <w:numPr>
          <w:ilvl w:val="0"/>
          <w:numId w:val="139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 postępowaniu można uzyskać maksymalnie 50 punktów. O przyjęciu na studia decyduje ilość zdobytych punktów. Minimum punktowe kwalifikujące na </w:t>
      </w:r>
      <w:r w:rsidR="00F97D82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rok studiów wynosi 35 pkt.</w:t>
      </w:r>
    </w:p>
    <w:p w14:paraId="09D99B21" w14:textId="77777777" w:rsidR="00807DCB" w:rsidRPr="00E85EB9" w:rsidRDefault="00807DCB" w:rsidP="00FE69A5">
      <w:pPr>
        <w:numPr>
          <w:ilvl w:val="0"/>
          <w:numId w:val="139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minimum punktowe, określone w ust. 3 i zajmie na liście rankingowej lokatę mieszczącą się w ustalonym limicie przyjęć.</w:t>
      </w:r>
    </w:p>
    <w:p w14:paraId="153E62B4" w14:textId="4839C4FD" w:rsidR="00807DCB" w:rsidRPr="00E85EB9" w:rsidRDefault="00807DCB" w:rsidP="00FE69A5">
      <w:pPr>
        <w:numPr>
          <w:ilvl w:val="0"/>
          <w:numId w:val="139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przegląd prac praktycznych kandydat przygotowuje około 20 prac świadczących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aktywności twórczej kandydata w formie portfolio cyfrowego. Poza pracami rysunkowymi i malarskimi wymagane jest przedstawienie prac wykonanych w okresie studiów licencjackich w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formie portfolio. Portfolio może zawierać ewentualnie inne realizacje artystyczne świadczące o wrażliwości plastycznej kandydata.</w:t>
      </w:r>
    </w:p>
    <w:p w14:paraId="3510145C" w14:textId="69BC4590" w:rsidR="00807DCB" w:rsidRPr="00E85EB9" w:rsidRDefault="00807DCB" w:rsidP="00FE69A5">
      <w:pPr>
        <w:numPr>
          <w:ilvl w:val="0"/>
          <w:numId w:val="139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Kandydat zobowiązany jest do złożenia w wyznaczonym terminie dokumentacji, o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której mowa w rozdziale </w:t>
      </w:r>
      <w:r w:rsidR="003121AC">
        <w:rPr>
          <w:rFonts w:ascii="Calibri" w:hAnsi="Calibri" w:cs="Calibri"/>
        </w:rPr>
        <w:t>trzecim</w:t>
      </w:r>
      <w:r w:rsidRPr="00E85EB9">
        <w:rPr>
          <w:rFonts w:ascii="Calibri" w:hAnsi="Calibri" w:cs="Calibri"/>
        </w:rPr>
        <w:t xml:space="preserve"> pkt. II. Dokumenty należy składać we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właściwym dziekanacie.</w:t>
      </w:r>
    </w:p>
    <w:p w14:paraId="586034CB" w14:textId="77777777" w:rsidR="00807DCB" w:rsidRPr="00E85EB9" w:rsidRDefault="00807DCB" w:rsidP="00FE69A5">
      <w:pPr>
        <w:numPr>
          <w:ilvl w:val="0"/>
          <w:numId w:val="139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może być przyjęta osoba, która:</w:t>
      </w:r>
    </w:p>
    <w:p w14:paraId="7DD62A2E" w14:textId="76C5A609" w:rsidR="00807DCB" w:rsidRPr="00E85EB9" w:rsidRDefault="00807DCB" w:rsidP="00FE69A5">
      <w:pPr>
        <w:pStyle w:val="Standard"/>
        <w:numPr>
          <w:ilvl w:val="1"/>
          <w:numId w:val="141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uzyskała pozytywny wynik w postępowaniu rekrutacyjnym oraz liczbę punktów równą bądź większą niż minimum punktowe kwalifikujące na studia</w:t>
      </w:r>
      <w:r w:rsidR="00DA6122">
        <w:rPr>
          <w:rFonts w:ascii="Calibri" w:hAnsi="Calibri" w:cs="Calibri"/>
        </w:rPr>
        <w:t>;</w:t>
      </w:r>
    </w:p>
    <w:p w14:paraId="1C1D3022" w14:textId="77777777" w:rsidR="00807DCB" w:rsidRPr="00E85EB9" w:rsidRDefault="00807DCB" w:rsidP="00FE69A5">
      <w:pPr>
        <w:pStyle w:val="Standard"/>
        <w:numPr>
          <w:ilvl w:val="1"/>
          <w:numId w:val="141"/>
        </w:numPr>
        <w:tabs>
          <w:tab w:val="left" w:pos="1848"/>
        </w:tabs>
        <w:rPr>
          <w:rFonts w:ascii="Calibri" w:hAnsi="Calibri" w:cs="Calibri"/>
        </w:rPr>
      </w:pPr>
      <w:r w:rsidRPr="00E85EB9">
        <w:rPr>
          <w:rFonts w:ascii="Calibri" w:hAnsi="Calibri" w:cs="Calibri"/>
        </w:rPr>
        <w:t>zawarła z uczelnią umowę określającą warunki odbywania studiów.</w:t>
      </w:r>
    </w:p>
    <w:p w14:paraId="1D730142" w14:textId="74D4EEED" w:rsidR="00445C52" w:rsidRPr="00E85EB9" w:rsidRDefault="00807DCB" w:rsidP="00FE69A5">
      <w:pPr>
        <w:numPr>
          <w:ilvl w:val="0"/>
          <w:numId w:val="139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Po rekrutacji tworzona jest lista rankingowa wg sumy punktów otrzymanych przez kandydatów w dwóch etapach rekrutacji. W razie tej samej liczby uzyskanych punktów przez kandydatów biorących udział w rekrutacji, o lokacie na liście rankingowej będzie decydowała liczba punktów otrzymanych za autoprezentację – </w:t>
      </w:r>
      <w:r w:rsidR="005661BC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etap egzaminów. Jeśli w dalszym ciągu liczba punktów dla więcej niż jednej osoby będzie taka sama, uzyskują one tę samą lokatę, a osoba następna otrzyma lokatę z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pominięciem kolejnych numerów zgodnych z liczbą osób, którym przyznano lokaty ex aequo.</w:t>
      </w:r>
      <w:r w:rsidR="00445C52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Osoba, która nie przystąpiła do któregokolwiek etapu egzaminu zostaje wykluczona z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postępowania egzaminacyjnego oraz nie jest jej przyznawana lokata na liście rankingowej.</w:t>
      </w:r>
    </w:p>
    <w:p w14:paraId="005CA7DF" w14:textId="76CFD84E" w:rsidR="004C16D2" w:rsidRPr="00E85EB9" w:rsidRDefault="00807DCB" w:rsidP="00FE69A5">
      <w:pPr>
        <w:numPr>
          <w:ilvl w:val="0"/>
          <w:numId w:val="139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zgłoszenia kandydatów w liczbie mniejszej niż połowa limitu przyjęć na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studia, ustalonego decyzją Prorektora ds. studenckich i jakości kształcenia, Uczelniana Komisja Rekrutacyjna zastrzega sobie możliwość do zawieszenia naboru i</w:t>
      </w:r>
      <w:r w:rsidR="00CF36EA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nieprzeprowadzenia rekrutacji na dany rok akademicki.</w:t>
      </w:r>
    </w:p>
    <w:p w14:paraId="1EAA1C8D" w14:textId="77777777" w:rsidR="004C16D2" w:rsidRPr="00E85EB9" w:rsidRDefault="004C16D2">
      <w:p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br w:type="page"/>
      </w:r>
    </w:p>
    <w:p w14:paraId="449A6244" w14:textId="1C82FF81" w:rsidR="004C16D2" w:rsidRPr="00E85EB9" w:rsidRDefault="004C16D2" w:rsidP="004C16D2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lastRenderedPageBreak/>
        <w:t>Rozdział dwunasty</w:t>
      </w:r>
    </w:p>
    <w:p w14:paraId="5519E852" w14:textId="10B69E08" w:rsidR="004C16D2" w:rsidRPr="00E85EB9" w:rsidRDefault="004C16D2" w:rsidP="004C16D2">
      <w:pPr>
        <w:pStyle w:val="Nagwek1"/>
        <w:rPr>
          <w:rFonts w:ascii="Calibri" w:hAnsi="Calibri" w:cs="Calibri"/>
        </w:rPr>
      </w:pPr>
      <w:r w:rsidRPr="00E85EB9">
        <w:rPr>
          <w:rFonts w:ascii="Calibri" w:hAnsi="Calibri" w:cs="Calibri"/>
        </w:rPr>
        <w:t>Zasady rekrutacji na kierunek Scenografia</w:t>
      </w:r>
    </w:p>
    <w:p w14:paraId="58C6FD56" w14:textId="77777777" w:rsidR="004C16D2" w:rsidRPr="00E85EB9" w:rsidRDefault="004C16D2" w:rsidP="00FE69A5">
      <w:pPr>
        <w:numPr>
          <w:ilvl w:val="0"/>
          <w:numId w:val="148"/>
        </w:numPr>
        <w:spacing w:after="0"/>
        <w:ind w:left="647" w:hanging="363"/>
        <w:rPr>
          <w:rStyle w:val="StrongEmphasis"/>
          <w:rFonts w:ascii="Calibri" w:hAnsi="Calibri" w:cs="Calibri"/>
          <w:b w:val="0"/>
          <w:bCs w:val="0"/>
        </w:rPr>
      </w:pPr>
      <w:r w:rsidRPr="00E85EB9">
        <w:rPr>
          <w:rStyle w:val="StrongEmphasis"/>
          <w:rFonts w:ascii="Calibri" w:hAnsi="Calibri" w:cs="Calibri"/>
          <w:b w:val="0"/>
        </w:rPr>
        <w:t>Uczelniana Komisja Rekrutacyjna przeprowadza rekrutację na kierunek Scenografia, prowadzony w formie stacjonarnych jednolitych studiów magisterskich.</w:t>
      </w:r>
    </w:p>
    <w:p w14:paraId="66BC6EC6" w14:textId="7FC8E35A" w:rsidR="004C16D2" w:rsidRPr="00E85EB9" w:rsidRDefault="004C16D2" w:rsidP="00FE69A5">
      <w:pPr>
        <w:numPr>
          <w:ilvl w:val="0"/>
          <w:numId w:val="148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Postępowanie rekrutacyjne składa się z następujących etapów:</w:t>
      </w:r>
    </w:p>
    <w:p w14:paraId="629D00E6" w14:textId="2A436751" w:rsidR="004C16D2" w:rsidRPr="00E85EB9" w:rsidRDefault="00590FE1" w:rsidP="00FE69A5">
      <w:pPr>
        <w:pStyle w:val="Standard"/>
        <w:numPr>
          <w:ilvl w:val="1"/>
          <w:numId w:val="145"/>
        </w:numPr>
        <w:rPr>
          <w:rFonts w:ascii="Calibri" w:hAnsi="Calibri" w:cs="Calibri"/>
        </w:rPr>
      </w:pPr>
      <w:r>
        <w:rPr>
          <w:rFonts w:ascii="Calibri" w:hAnsi="Calibri" w:cs="Calibri"/>
          <w:bCs/>
        </w:rPr>
        <w:t>e</w:t>
      </w:r>
      <w:r w:rsidR="004C16D2" w:rsidRPr="00E85EB9">
        <w:rPr>
          <w:rFonts w:ascii="Calibri" w:hAnsi="Calibri" w:cs="Calibri"/>
          <w:bCs/>
        </w:rPr>
        <w:t>tap</w:t>
      </w:r>
      <w:r w:rsidR="002577C0">
        <w:rPr>
          <w:rFonts w:ascii="Calibri" w:hAnsi="Calibri" w:cs="Calibri"/>
          <w:bCs/>
        </w:rPr>
        <w:t xml:space="preserve"> pierwszy</w:t>
      </w:r>
      <w:r w:rsidR="004C16D2" w:rsidRPr="00E85EB9">
        <w:rPr>
          <w:rFonts w:ascii="Calibri" w:hAnsi="Calibri" w:cs="Calibri"/>
          <w:b/>
          <w:bCs/>
        </w:rPr>
        <w:t xml:space="preserve"> </w:t>
      </w:r>
      <w:r w:rsidR="004C16D2" w:rsidRPr="005627BC">
        <w:rPr>
          <w:rFonts w:ascii="Calibri" w:hAnsi="Calibri" w:cs="Calibri"/>
        </w:rPr>
        <w:t xml:space="preserve">– </w:t>
      </w:r>
      <w:r w:rsidRPr="005627BC">
        <w:rPr>
          <w:rFonts w:ascii="Calibri" w:hAnsi="Calibri" w:cs="Calibri"/>
        </w:rPr>
        <w:t xml:space="preserve">komisyjny przegląd teczek, kandydat dostarcza teczkę z samodzielnie wykonanymi pracami. </w:t>
      </w:r>
      <w:r w:rsidR="004C16D2" w:rsidRPr="005627BC">
        <w:rPr>
          <w:rFonts w:ascii="Calibri" w:hAnsi="Calibri" w:cs="Calibri"/>
        </w:rPr>
        <w:t>Na teczkę składają się prace rysunkowe i malarski</w:t>
      </w:r>
      <w:r w:rsidR="00063EE3">
        <w:rPr>
          <w:rFonts w:ascii="Calibri" w:hAnsi="Calibri" w:cs="Calibri"/>
        </w:rPr>
        <w:t>e</w:t>
      </w:r>
      <w:r w:rsidR="004C16D2" w:rsidRPr="005627BC">
        <w:rPr>
          <w:rFonts w:ascii="Calibri" w:hAnsi="Calibri" w:cs="Calibri"/>
        </w:rPr>
        <w:t xml:space="preserve"> (minimalnie 7 prac rysunkowych (w tym cała postać) i 7 malarskich), ewentualnie: prace projektowe, prace</w:t>
      </w:r>
      <w:r w:rsidR="004C16D2" w:rsidRPr="00E85EB9">
        <w:rPr>
          <w:rFonts w:ascii="Calibri" w:hAnsi="Calibri" w:cs="Calibri"/>
        </w:rPr>
        <w:t xml:space="preserve"> fotograficzne (zdjęcia rzeźb, obiektów przestrzennych itp. zależnie od dotychczasowych zainteresowań i dokonań kandydata). Maksymalny rozmiar prac 100 cm x 70 cm, maksymalna liczba prac – 25 sztuk</w:t>
      </w:r>
      <w:r w:rsidR="00DA6122">
        <w:rPr>
          <w:rFonts w:ascii="Calibri" w:hAnsi="Calibri" w:cs="Calibri"/>
        </w:rPr>
        <w:t>;</w:t>
      </w:r>
    </w:p>
    <w:p w14:paraId="27CFC933" w14:textId="2CBE694C" w:rsidR="004C16D2" w:rsidRPr="00E85EB9" w:rsidRDefault="004C16D2" w:rsidP="00FE69A5">
      <w:pPr>
        <w:pStyle w:val="Standard"/>
        <w:numPr>
          <w:ilvl w:val="1"/>
          <w:numId w:val="145"/>
        </w:numPr>
        <w:rPr>
          <w:rFonts w:ascii="Calibri" w:hAnsi="Calibri" w:cs="Calibri"/>
        </w:rPr>
      </w:pPr>
      <w:r w:rsidRPr="00E85EB9">
        <w:rPr>
          <w:rFonts w:ascii="Calibri" w:hAnsi="Calibri" w:cs="Calibri"/>
          <w:bCs/>
        </w:rPr>
        <w:t xml:space="preserve">etap </w:t>
      </w:r>
      <w:r w:rsidR="00E85EB9" w:rsidRPr="00E85EB9">
        <w:rPr>
          <w:rFonts w:ascii="Calibri" w:hAnsi="Calibri" w:cs="Calibri"/>
          <w:bCs/>
        </w:rPr>
        <w:t xml:space="preserve">drugi </w:t>
      </w:r>
      <w:r w:rsidRPr="00E85EB9">
        <w:rPr>
          <w:rFonts w:ascii="Calibri" w:hAnsi="Calibri" w:cs="Calibri"/>
          <w:bCs/>
        </w:rPr>
        <w:t>– egzamin praktyczny:</w:t>
      </w:r>
    </w:p>
    <w:p w14:paraId="696667F1" w14:textId="77777777" w:rsidR="004C16D2" w:rsidRPr="00E85EB9" w:rsidRDefault="004C16D2" w:rsidP="00FE69A5">
      <w:pPr>
        <w:pStyle w:val="Standard"/>
        <w:numPr>
          <w:ilvl w:val="2"/>
          <w:numId w:val="14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egzamin z rysunku (1 dzień – 4 godz.) - studium postaci, kompozycja rysunkowa,</w:t>
      </w:r>
    </w:p>
    <w:p w14:paraId="18AE6E28" w14:textId="77777777" w:rsidR="004C16D2" w:rsidRPr="00E85EB9" w:rsidRDefault="004C16D2" w:rsidP="00FE69A5">
      <w:pPr>
        <w:pStyle w:val="Standard"/>
        <w:numPr>
          <w:ilvl w:val="2"/>
          <w:numId w:val="14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egzamin z malarstwa (1 dzień – 4 godz.) - studium martwej natury, studium postaci,</w:t>
      </w:r>
    </w:p>
    <w:p w14:paraId="76C4B3B1" w14:textId="77777777" w:rsidR="004C16D2" w:rsidRPr="00E85EB9" w:rsidRDefault="004C16D2" w:rsidP="00FE69A5">
      <w:pPr>
        <w:pStyle w:val="Standard"/>
        <w:numPr>
          <w:ilvl w:val="2"/>
          <w:numId w:val="14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pierwsza praca projektowa (1 dzień – 6 godz.) - projekt wydarzenia teatralnego,</w:t>
      </w:r>
    </w:p>
    <w:p w14:paraId="732E9239" w14:textId="179EDAD4" w:rsidR="004C16D2" w:rsidRPr="00E85EB9" w:rsidRDefault="004C16D2" w:rsidP="00FE69A5">
      <w:pPr>
        <w:pStyle w:val="Standard"/>
        <w:numPr>
          <w:ilvl w:val="2"/>
          <w:numId w:val="146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druga praca projektowa (1 dzień – 6 godz.) - projekt scenografii z uwzględnieniem kostiumu</w:t>
      </w:r>
      <w:r w:rsidR="00DA6122">
        <w:rPr>
          <w:rFonts w:ascii="Calibri" w:hAnsi="Calibri" w:cs="Calibri"/>
        </w:rPr>
        <w:t>;</w:t>
      </w:r>
    </w:p>
    <w:p w14:paraId="5CAC7789" w14:textId="6EAB3577" w:rsidR="004C16D2" w:rsidRPr="00E85EB9" w:rsidRDefault="000E5BD9" w:rsidP="00FE69A5">
      <w:pPr>
        <w:pStyle w:val="Standard"/>
        <w:numPr>
          <w:ilvl w:val="1"/>
          <w:numId w:val="145"/>
        </w:numPr>
        <w:rPr>
          <w:rFonts w:ascii="Calibri" w:hAnsi="Calibri" w:cs="Calibri"/>
        </w:rPr>
      </w:pPr>
      <w:r>
        <w:rPr>
          <w:rFonts w:ascii="Calibri" w:hAnsi="Calibri" w:cs="Calibri"/>
          <w:bCs/>
        </w:rPr>
        <w:t>e</w:t>
      </w:r>
      <w:r w:rsidR="004C16D2" w:rsidRPr="00E85EB9">
        <w:rPr>
          <w:rFonts w:ascii="Calibri" w:hAnsi="Calibri" w:cs="Calibri"/>
          <w:bCs/>
        </w:rPr>
        <w:t>tap</w:t>
      </w:r>
      <w:r w:rsidR="00E85EB9" w:rsidRPr="00E85EB9">
        <w:rPr>
          <w:rFonts w:ascii="Calibri" w:hAnsi="Calibri" w:cs="Calibri"/>
          <w:bCs/>
        </w:rPr>
        <w:t xml:space="preserve"> trzeci</w:t>
      </w:r>
      <w:r w:rsidR="00E85EB9" w:rsidRPr="00E85EB9">
        <w:rPr>
          <w:rFonts w:ascii="Calibri" w:hAnsi="Calibri" w:cs="Calibri"/>
          <w:b/>
          <w:bCs/>
        </w:rPr>
        <w:t xml:space="preserve"> </w:t>
      </w:r>
      <w:r w:rsidR="004C16D2" w:rsidRPr="00E85EB9">
        <w:rPr>
          <w:rFonts w:ascii="Calibri" w:hAnsi="Calibri" w:cs="Calibri"/>
        </w:rPr>
        <w:t>– autoprezentacja, jako kontynuacja etapu II, w ramach której kandydaci bronią swych projektów w trakcie rozmowy, która jest także sprawdzianem z wiedzy o teatrze, filmie i kulturze współczesnej, a także daje odpowiedź dotyczącą osobowościowych predyspozycji kandydatów do uprawiania sztuki scenograficznej. Celem autoprezentacji jest poznanie zdolności intelektualnych kandydata, a także jego głębszych zainteresowań nie tylko w zakresie wybranej dziedziny plastyki, ale również innych rodzajach twórczości, takich jak literatura, muzyka, teatr czy film. Autoprezentacja powinna wykazać samodzielność kandydata w myśleniu o sprawach związanych z szeroko pojętą kulturą artystyczną.</w:t>
      </w:r>
    </w:p>
    <w:p w14:paraId="4E4D378C" w14:textId="77777777" w:rsidR="004C16D2" w:rsidRPr="00E85EB9" w:rsidRDefault="004C16D2" w:rsidP="00FE69A5">
      <w:pPr>
        <w:numPr>
          <w:ilvl w:val="0"/>
          <w:numId w:val="148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Punktacja za poszczególne części egzaminu:</w:t>
      </w:r>
    </w:p>
    <w:p w14:paraId="0358C690" w14:textId="443DA878" w:rsidR="004C16D2" w:rsidRPr="00E85EB9" w:rsidRDefault="00CD1039" w:rsidP="00FE69A5">
      <w:pPr>
        <w:pStyle w:val="Standard"/>
        <w:numPr>
          <w:ilvl w:val="1"/>
          <w:numId w:val="149"/>
        </w:numPr>
        <w:rPr>
          <w:rFonts w:ascii="Calibri" w:hAnsi="Calibri" w:cs="Calibri"/>
          <w:bCs/>
        </w:rPr>
      </w:pPr>
      <w:r w:rsidRPr="00E85EB9">
        <w:rPr>
          <w:rFonts w:ascii="Calibri" w:hAnsi="Calibri" w:cs="Calibri"/>
          <w:bCs/>
        </w:rPr>
        <w:t>p</w:t>
      </w:r>
      <w:r w:rsidR="004C16D2" w:rsidRPr="00E85EB9">
        <w:rPr>
          <w:rFonts w:ascii="Calibri" w:hAnsi="Calibri" w:cs="Calibri"/>
          <w:bCs/>
        </w:rPr>
        <w:t xml:space="preserve">rzy ocenie etapu </w:t>
      </w:r>
      <w:r w:rsidRPr="00E85EB9">
        <w:rPr>
          <w:rFonts w:ascii="Calibri" w:hAnsi="Calibri" w:cs="Calibri"/>
          <w:bCs/>
        </w:rPr>
        <w:t>pierwszego</w:t>
      </w:r>
      <w:r w:rsidR="004C16D2" w:rsidRPr="00E85EB9">
        <w:rPr>
          <w:rFonts w:ascii="Calibri" w:hAnsi="Calibri" w:cs="Calibri"/>
          <w:bCs/>
        </w:rPr>
        <w:t xml:space="preserve"> Uczelniana Komisja Rekrutacyjna stosuje skalę punktową w przedziale od 0 do 10. Do drugiego etapu egzaminu przystępują tylko ci kandydaci, których prace zostały ocenione na minimum 6 punktów</w:t>
      </w:r>
      <w:r w:rsidR="00466C07">
        <w:rPr>
          <w:rFonts w:ascii="Calibri" w:hAnsi="Calibri" w:cs="Calibri"/>
          <w:bCs/>
        </w:rPr>
        <w:t>;</w:t>
      </w:r>
    </w:p>
    <w:p w14:paraId="7FC62779" w14:textId="19A29588" w:rsidR="004C16D2" w:rsidRPr="00E85EB9" w:rsidRDefault="00CD1039" w:rsidP="00FE69A5">
      <w:pPr>
        <w:pStyle w:val="Standard"/>
        <w:numPr>
          <w:ilvl w:val="1"/>
          <w:numId w:val="149"/>
        </w:numPr>
        <w:rPr>
          <w:rFonts w:ascii="Calibri" w:hAnsi="Calibri" w:cs="Calibri"/>
        </w:rPr>
      </w:pPr>
      <w:r w:rsidRPr="00E85EB9">
        <w:rPr>
          <w:rFonts w:ascii="Calibri" w:hAnsi="Calibri" w:cs="Calibri"/>
          <w:bCs/>
        </w:rPr>
        <w:t>p</w:t>
      </w:r>
      <w:r w:rsidR="004C16D2" w:rsidRPr="00E85EB9">
        <w:rPr>
          <w:rFonts w:ascii="Calibri" w:hAnsi="Calibri" w:cs="Calibri"/>
          <w:bCs/>
        </w:rPr>
        <w:t xml:space="preserve">rzy ocenie etapu </w:t>
      </w:r>
      <w:r w:rsidRPr="00E85EB9">
        <w:rPr>
          <w:rFonts w:ascii="Calibri" w:hAnsi="Calibri" w:cs="Calibri"/>
          <w:bCs/>
        </w:rPr>
        <w:t>drugiego</w:t>
      </w:r>
      <w:r w:rsidR="004C16D2" w:rsidRPr="00E85EB9">
        <w:rPr>
          <w:rFonts w:ascii="Calibri" w:hAnsi="Calibri" w:cs="Calibri"/>
          <w:bCs/>
        </w:rPr>
        <w:t xml:space="preserve"> Uczelniana Komisja Rekrutacyjna stosuje skalę punktową w</w:t>
      </w:r>
      <w:r w:rsidR="004C16D2" w:rsidRPr="00E85EB9">
        <w:rPr>
          <w:rFonts w:ascii="Calibri" w:hAnsi="Calibri" w:cs="Calibri"/>
        </w:rPr>
        <w:t xml:space="preserve"> przedziale od 0 do 100. Ocenie podlega każda część egzaminu praktycznego:</w:t>
      </w:r>
    </w:p>
    <w:p w14:paraId="6FE550C1" w14:textId="1BB0A6F2" w:rsidR="004C16D2" w:rsidRPr="00E85EB9" w:rsidRDefault="004C16D2" w:rsidP="00FE69A5">
      <w:pPr>
        <w:pStyle w:val="Standard"/>
        <w:numPr>
          <w:ilvl w:val="0"/>
          <w:numId w:val="147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malarstwo – przedział punktowy: od 0 do 20</w:t>
      </w:r>
      <w:r w:rsidR="0010609C">
        <w:rPr>
          <w:rFonts w:ascii="Calibri" w:hAnsi="Calibri" w:cs="Calibri"/>
        </w:rPr>
        <w:t>,</w:t>
      </w:r>
    </w:p>
    <w:p w14:paraId="4B57E96F" w14:textId="2E34B160" w:rsidR="004C16D2" w:rsidRPr="00E85EB9" w:rsidRDefault="002577C0" w:rsidP="00FE69A5">
      <w:pPr>
        <w:pStyle w:val="Standard"/>
        <w:numPr>
          <w:ilvl w:val="0"/>
          <w:numId w:val="14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rysunek – </w:t>
      </w:r>
      <w:r w:rsidR="004C16D2" w:rsidRPr="00E85EB9">
        <w:rPr>
          <w:rFonts w:ascii="Calibri" w:hAnsi="Calibri" w:cs="Calibri"/>
        </w:rPr>
        <w:t>przedział punktowy: od 0 do 20</w:t>
      </w:r>
      <w:r w:rsidR="0010609C">
        <w:rPr>
          <w:rFonts w:ascii="Calibri" w:hAnsi="Calibri" w:cs="Calibri"/>
        </w:rPr>
        <w:t>,</w:t>
      </w:r>
    </w:p>
    <w:p w14:paraId="06A321C4" w14:textId="77777777" w:rsidR="004C16D2" w:rsidRPr="00E85EB9" w:rsidRDefault="004C16D2" w:rsidP="00FE69A5">
      <w:pPr>
        <w:pStyle w:val="Standard"/>
        <w:numPr>
          <w:ilvl w:val="0"/>
          <w:numId w:val="147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pierwsza praca projektowa: (projekt wydarzenia teatralnego) </w:t>
      </w:r>
    </w:p>
    <w:p w14:paraId="3B5318E5" w14:textId="44766BFD" w:rsidR="004C16D2" w:rsidRPr="00E85EB9" w:rsidRDefault="004C16D2" w:rsidP="004C16D2">
      <w:pPr>
        <w:pStyle w:val="Standard"/>
        <w:ind w:left="1368"/>
        <w:rPr>
          <w:rFonts w:ascii="Calibri" w:hAnsi="Calibri" w:cs="Calibri"/>
        </w:rPr>
      </w:pPr>
      <w:r w:rsidRPr="00E85EB9">
        <w:rPr>
          <w:rFonts w:ascii="Calibri" w:hAnsi="Calibri" w:cs="Calibri"/>
        </w:rPr>
        <w:t>przedział punktowy: od 0 do 30</w:t>
      </w:r>
      <w:r w:rsidR="0010609C">
        <w:rPr>
          <w:rFonts w:ascii="Calibri" w:hAnsi="Calibri" w:cs="Calibri"/>
        </w:rPr>
        <w:t>,</w:t>
      </w:r>
    </w:p>
    <w:p w14:paraId="5146330B" w14:textId="0C74D8F1" w:rsidR="004C16D2" w:rsidRPr="00E85EB9" w:rsidRDefault="004C16D2" w:rsidP="00FE69A5">
      <w:pPr>
        <w:pStyle w:val="Standard"/>
        <w:numPr>
          <w:ilvl w:val="0"/>
          <w:numId w:val="147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druga praca projektowa: (projekt scenografii z uwzględnieniem kostiumu)</w:t>
      </w:r>
      <w:r w:rsidR="00CD1039" w:rsidRPr="00E85EB9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przedział punktowy: od 0 do 30</w:t>
      </w:r>
      <w:r w:rsidR="00466C07">
        <w:rPr>
          <w:rFonts w:ascii="Calibri" w:hAnsi="Calibri" w:cs="Calibri"/>
        </w:rPr>
        <w:t>;</w:t>
      </w:r>
    </w:p>
    <w:p w14:paraId="467A9824" w14:textId="79B344C1" w:rsidR="004C16D2" w:rsidRPr="00E85EB9" w:rsidRDefault="00CD1039" w:rsidP="00FE69A5">
      <w:pPr>
        <w:pStyle w:val="Standard"/>
        <w:numPr>
          <w:ilvl w:val="1"/>
          <w:numId w:val="149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u</w:t>
      </w:r>
      <w:r w:rsidR="004C16D2" w:rsidRPr="00E85EB9">
        <w:rPr>
          <w:rFonts w:ascii="Calibri" w:hAnsi="Calibri" w:cs="Calibri"/>
        </w:rPr>
        <w:t>zyskanie zera („0”) punktów z którejkolwiek części egzaminu praktycznego lub nieprzystąpienie do którejkolwiek części egzaminu praktycznego skutkuje wykluczeniem kandydata z postępowania kwalifikacyjnego. Takiej osobie nie jest przyznawana lokata na liście rankingowej</w:t>
      </w:r>
      <w:r w:rsidR="00466C07">
        <w:rPr>
          <w:rFonts w:ascii="Calibri" w:hAnsi="Calibri" w:cs="Calibri"/>
        </w:rPr>
        <w:t>;</w:t>
      </w:r>
    </w:p>
    <w:p w14:paraId="682B6695" w14:textId="6D618A95" w:rsidR="004C16D2" w:rsidRPr="00E85EB9" w:rsidRDefault="00CD1039" w:rsidP="00FE69A5">
      <w:pPr>
        <w:pStyle w:val="Standard"/>
        <w:numPr>
          <w:ilvl w:val="1"/>
          <w:numId w:val="149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p</w:t>
      </w:r>
      <w:r w:rsidR="004C16D2" w:rsidRPr="00E85EB9">
        <w:rPr>
          <w:rFonts w:ascii="Calibri" w:hAnsi="Calibri" w:cs="Calibri"/>
        </w:rPr>
        <w:t>rzy ocenie autoprezentacji stosuje się skalę punktową w przedziale od 0 do 30</w:t>
      </w:r>
      <w:r w:rsidR="00466C07">
        <w:rPr>
          <w:rFonts w:ascii="Calibri" w:hAnsi="Calibri" w:cs="Calibri"/>
        </w:rPr>
        <w:t>;</w:t>
      </w:r>
    </w:p>
    <w:p w14:paraId="585E1C7A" w14:textId="520E7AAD" w:rsidR="00CD1039" w:rsidRPr="00E85EB9" w:rsidRDefault="00CD1039" w:rsidP="00FE69A5">
      <w:pPr>
        <w:pStyle w:val="Standard"/>
        <w:numPr>
          <w:ilvl w:val="1"/>
          <w:numId w:val="149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o</w:t>
      </w:r>
      <w:r w:rsidR="004C16D2" w:rsidRPr="00E85EB9">
        <w:rPr>
          <w:rFonts w:ascii="Calibri" w:hAnsi="Calibri" w:cs="Calibri"/>
        </w:rPr>
        <w:t xml:space="preserve">trzymanie „0” (zera) punktów z autoprezentacji lub nieprzystąpienie do autoprezentacji jest równoznaczne z nieklasyfikowaniem kandydata i wykluczeniem </w:t>
      </w:r>
      <w:r w:rsidR="004C16D2" w:rsidRPr="00E85EB9">
        <w:rPr>
          <w:rFonts w:ascii="Calibri" w:hAnsi="Calibri" w:cs="Calibri"/>
        </w:rPr>
        <w:lastRenderedPageBreak/>
        <w:t>go z postępowania rekrutacyjnego. Osoba, która nie przystąpiła do egzaminu zostaje wykluczona z postępowania rekrutacyjnego oraz nie jest jej przyznawana lokata na liście rankingowej</w:t>
      </w:r>
      <w:r w:rsidR="00466C07">
        <w:rPr>
          <w:rFonts w:ascii="Calibri" w:hAnsi="Calibri" w:cs="Calibri"/>
        </w:rPr>
        <w:t>;</w:t>
      </w:r>
    </w:p>
    <w:p w14:paraId="1F1F3E39" w14:textId="56C147F0" w:rsidR="004C16D2" w:rsidRPr="00E85EB9" w:rsidRDefault="00CD1039" w:rsidP="00FE69A5">
      <w:pPr>
        <w:pStyle w:val="Standard"/>
        <w:numPr>
          <w:ilvl w:val="1"/>
          <w:numId w:val="149"/>
        </w:numPr>
        <w:rPr>
          <w:rFonts w:ascii="Calibri" w:hAnsi="Calibri" w:cs="Calibri"/>
        </w:rPr>
      </w:pPr>
      <w:r w:rsidRPr="00E85EB9">
        <w:rPr>
          <w:rFonts w:ascii="Calibri" w:hAnsi="Calibri" w:cs="Calibri"/>
        </w:rPr>
        <w:t>e</w:t>
      </w:r>
      <w:r w:rsidR="004C16D2" w:rsidRPr="00E85EB9">
        <w:rPr>
          <w:rFonts w:ascii="Calibri" w:hAnsi="Calibri" w:cs="Calibri"/>
        </w:rPr>
        <w:t xml:space="preserve">tap </w:t>
      </w:r>
      <w:r w:rsidRPr="00E85EB9">
        <w:rPr>
          <w:rFonts w:ascii="Calibri" w:hAnsi="Calibri" w:cs="Calibri"/>
        </w:rPr>
        <w:t>drugi</w:t>
      </w:r>
      <w:r w:rsidR="004C16D2" w:rsidRPr="00E85EB9">
        <w:rPr>
          <w:rFonts w:ascii="Calibri" w:hAnsi="Calibri" w:cs="Calibri"/>
        </w:rPr>
        <w:t xml:space="preserve">, tj. egzamin praktyczny, oceniany jest jednocześnie z etapem </w:t>
      </w:r>
      <w:r w:rsidRPr="00E85EB9">
        <w:rPr>
          <w:rFonts w:ascii="Calibri" w:hAnsi="Calibri" w:cs="Calibri"/>
        </w:rPr>
        <w:t>trzecim</w:t>
      </w:r>
      <w:r w:rsidR="004C16D2" w:rsidRPr="00E85EB9">
        <w:rPr>
          <w:rFonts w:ascii="Calibri" w:hAnsi="Calibri" w:cs="Calibri"/>
        </w:rPr>
        <w:t>, tj. autoprezentacją.</w:t>
      </w:r>
    </w:p>
    <w:p w14:paraId="1092A6F6" w14:textId="10852521" w:rsidR="004C16D2" w:rsidRPr="00E85EB9" w:rsidRDefault="004C16D2" w:rsidP="00FE69A5">
      <w:pPr>
        <w:numPr>
          <w:ilvl w:val="0"/>
          <w:numId w:val="148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Po pełnym procesie rekrutacyjnym tworzona jest lista rankingowa, uwzględniająca wszystkich kandydatów, którzy byli dopuszczeni do etapu autoprezentacji.</w:t>
      </w:r>
    </w:p>
    <w:p w14:paraId="7C5A3271" w14:textId="62E59DC0" w:rsidR="004C16D2" w:rsidRPr="00E85EB9" w:rsidRDefault="004C16D2" w:rsidP="00FE69A5">
      <w:pPr>
        <w:numPr>
          <w:ilvl w:val="0"/>
          <w:numId w:val="148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Podstawę do ustalenia miejsca kandydata na liście rankingowej dla kierunku Scenografia stanowi suma punktów uzyskanych za </w:t>
      </w:r>
      <w:r w:rsidR="000E5BD9">
        <w:rPr>
          <w:rFonts w:ascii="Calibri" w:hAnsi="Calibri" w:cs="Calibri"/>
        </w:rPr>
        <w:t>etap drugi i trzeci</w:t>
      </w:r>
      <w:r w:rsidRPr="00E85EB9">
        <w:rPr>
          <w:rFonts w:ascii="Calibri" w:hAnsi="Calibri" w:cs="Calibri"/>
        </w:rPr>
        <w:t>, tj. za egzamin praktyczny i autoprezentację.</w:t>
      </w:r>
    </w:p>
    <w:p w14:paraId="701FCDDB" w14:textId="70650636" w:rsidR="004C16D2" w:rsidRPr="00E85EB9" w:rsidRDefault="004C16D2" w:rsidP="00FE69A5">
      <w:pPr>
        <w:numPr>
          <w:ilvl w:val="0"/>
          <w:numId w:val="148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W przypadku osiągnięcia przez kandydatów tej samej sumy punktów, o ich miejscu na liście rankingowej decyduje liczba punktów osiągniętych podczas autoprezentacji, a w przypadku gdy nadal liczba punktów będzie taka sama, o kolejności kandydata na liście rankingowej decyduje Uczelniana Komisja Rekrutacyjna przyznając wyższą pozycję kandydatowi, który otrzymał więcej punktów za drugą pracę projektową, tj.:  projekt scenografii z uwzględnieniem kostiumu.</w:t>
      </w:r>
    </w:p>
    <w:p w14:paraId="3B266F0B" w14:textId="77777777" w:rsidR="004C16D2" w:rsidRPr="00E85EB9" w:rsidRDefault="004C16D2" w:rsidP="00FE69A5">
      <w:pPr>
        <w:numPr>
          <w:ilvl w:val="0"/>
          <w:numId w:val="148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Jeśli w dalszym ciągu liczba punktów z poszczególnych części egzaminu praktycznego, dla więcej niż jednej osoby będzie taka sama, uzyskują one tę samą lokatę, a osoba następna otrzyma lokatę z pominięciem kolejnych numerów zgodnych z ilością osób, którym przyznano lokaty ex aequo.</w:t>
      </w:r>
    </w:p>
    <w:p w14:paraId="36856345" w14:textId="449C39F7" w:rsidR="004C16D2" w:rsidRPr="00E85EB9" w:rsidRDefault="004C16D2" w:rsidP="00FE69A5">
      <w:pPr>
        <w:numPr>
          <w:ilvl w:val="0"/>
          <w:numId w:val="148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Minimum punktowe kwalifikujące na </w:t>
      </w:r>
      <w:r w:rsidR="00CD1039" w:rsidRPr="00E85EB9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rok studiów wynosi 95 pkt.</w:t>
      </w:r>
    </w:p>
    <w:p w14:paraId="0A5F9784" w14:textId="67027B28" w:rsidR="00E85EB9" w:rsidRPr="00E85EB9" w:rsidRDefault="004C16D2" w:rsidP="00FE69A5">
      <w:pPr>
        <w:numPr>
          <w:ilvl w:val="0"/>
          <w:numId w:val="148"/>
        </w:numPr>
        <w:spacing w:before="0" w:after="0"/>
        <w:ind w:left="647" w:hanging="363"/>
        <w:rPr>
          <w:rFonts w:ascii="Calibri" w:hAnsi="Calibri" w:cs="Calibri"/>
        </w:rPr>
      </w:pPr>
      <w:r w:rsidRPr="00E85EB9">
        <w:rPr>
          <w:rFonts w:ascii="Calibri" w:hAnsi="Calibri" w:cs="Calibri"/>
        </w:rPr>
        <w:t>Na studia zostaje zakwalifikowana osoba, która uzyska co najmniej mini</w:t>
      </w:r>
      <w:r w:rsidR="00856BB4">
        <w:rPr>
          <w:rFonts w:ascii="Calibri" w:hAnsi="Calibri" w:cs="Calibri"/>
        </w:rPr>
        <w:t>mum punktowe, określone w ust. 8</w:t>
      </w:r>
      <w:r w:rsidRPr="00E85EB9">
        <w:rPr>
          <w:rFonts w:ascii="Calibri" w:hAnsi="Calibri" w:cs="Calibri"/>
        </w:rPr>
        <w:t xml:space="preserve"> i zajmie na liście rankingowej lokatę mieszczącą się w ustalonym limicie przyjęć.</w:t>
      </w:r>
    </w:p>
    <w:p w14:paraId="4B82735D" w14:textId="77777777" w:rsidR="00E85EB9" w:rsidRPr="00E85EB9" w:rsidRDefault="00E85EB9">
      <w:pPr>
        <w:spacing w:before="0" w:after="160" w:line="259" w:lineRule="auto"/>
        <w:rPr>
          <w:rFonts w:ascii="Calibri" w:hAnsi="Calibri" w:cs="Calibri"/>
        </w:rPr>
      </w:pPr>
      <w:r w:rsidRPr="00E85EB9">
        <w:rPr>
          <w:rFonts w:ascii="Calibri" w:hAnsi="Calibri" w:cs="Calibri"/>
        </w:rPr>
        <w:br w:type="page"/>
      </w:r>
    </w:p>
    <w:p w14:paraId="6C223760" w14:textId="0BFF4865" w:rsidR="00E85EB9" w:rsidRPr="00E85EB9" w:rsidRDefault="00E85EB9" w:rsidP="00E85EB9">
      <w:pPr>
        <w:pStyle w:val="Nagwek1"/>
      </w:pPr>
      <w:r w:rsidRPr="00E85EB9">
        <w:lastRenderedPageBreak/>
        <w:t xml:space="preserve">Rozdział </w:t>
      </w:r>
      <w:r>
        <w:t>trzynasty</w:t>
      </w:r>
    </w:p>
    <w:p w14:paraId="35CE46CB" w14:textId="34EFA23D" w:rsidR="00E85EB9" w:rsidRPr="00E85EB9" w:rsidRDefault="00E85EB9" w:rsidP="00E85EB9">
      <w:pPr>
        <w:pStyle w:val="Nagwek1"/>
      </w:pPr>
      <w:r w:rsidRPr="00E85EB9">
        <w:t xml:space="preserve">Zasady rekrutacji na kierunek </w:t>
      </w:r>
      <w:r>
        <w:t>B</w:t>
      </w:r>
      <w:r w:rsidRPr="00E85EB9">
        <w:t>adania artystyczne</w:t>
      </w:r>
    </w:p>
    <w:p w14:paraId="2494C304" w14:textId="77777777" w:rsidR="00E85EB9" w:rsidRPr="00E85EB9" w:rsidRDefault="00E85EB9" w:rsidP="00E85EB9">
      <w:pPr>
        <w:rPr>
          <w:b/>
          <w:sz w:val="28"/>
          <w:szCs w:val="28"/>
        </w:rPr>
      </w:pPr>
      <w:r w:rsidRPr="00E85EB9">
        <w:rPr>
          <w:rStyle w:val="StrongEmphasis"/>
          <w:rFonts w:ascii="Calibri" w:hAnsi="Calibri" w:cs="Calibri"/>
          <w:b w:val="0"/>
        </w:rPr>
        <w:t>Uczelniana Komisja Rekrutacyjna przeprowadza rekrutację na kierunek Badania artystyczne, prowadzony w formie stacjonarnych studiów pierwszego stopnia oraz stacjonarnych studiów drugiego stopnia</w:t>
      </w:r>
    </w:p>
    <w:p w14:paraId="764A0281" w14:textId="77777777" w:rsidR="00E85EB9" w:rsidRPr="00E85EB9" w:rsidRDefault="00E85EB9" w:rsidP="00FE69A5">
      <w:pPr>
        <w:pStyle w:val="Nagwek2"/>
        <w:numPr>
          <w:ilvl w:val="0"/>
          <w:numId w:val="154"/>
        </w:numPr>
        <w:rPr>
          <w:bCs/>
        </w:rPr>
      </w:pPr>
      <w:r w:rsidRPr="00E85EB9">
        <w:t>Studia pierwszego stopnia</w:t>
      </w:r>
    </w:p>
    <w:p w14:paraId="41B76B4E" w14:textId="5EEE1424" w:rsidR="00E85EB9" w:rsidRPr="00E85EB9" w:rsidRDefault="00E85EB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Rekrutacja na studia </w:t>
      </w:r>
      <w:r>
        <w:rPr>
          <w:rFonts w:ascii="Calibri" w:hAnsi="Calibri" w:cs="Calibri"/>
        </w:rPr>
        <w:t>pierwszego</w:t>
      </w:r>
      <w:r w:rsidRPr="00E85EB9">
        <w:rPr>
          <w:rFonts w:ascii="Calibri" w:hAnsi="Calibri" w:cs="Calibri"/>
        </w:rPr>
        <w:t xml:space="preserve"> stopnia odbywa się w dwóch etapach:</w:t>
      </w:r>
    </w:p>
    <w:p w14:paraId="349C6C66" w14:textId="17DC5949" w:rsidR="00E85EB9" w:rsidRPr="00036740" w:rsidRDefault="00E85EB9" w:rsidP="00FE69A5">
      <w:pPr>
        <w:pStyle w:val="Akapitzlist"/>
        <w:numPr>
          <w:ilvl w:val="1"/>
          <w:numId w:val="151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  <w:strike/>
        </w:rPr>
      </w:pPr>
      <w:r w:rsidRPr="00E85EB9">
        <w:rPr>
          <w:rFonts w:ascii="Calibri" w:hAnsi="Calibri" w:cs="Calibri"/>
        </w:rPr>
        <w:t xml:space="preserve">etap </w:t>
      </w:r>
      <w:r w:rsidR="009C7E1F">
        <w:rPr>
          <w:rFonts w:ascii="Calibri" w:hAnsi="Calibri" w:cs="Calibri"/>
        </w:rPr>
        <w:t xml:space="preserve">pierwszy </w:t>
      </w:r>
      <w:r w:rsidRPr="00426FCB">
        <w:rPr>
          <w:rFonts w:ascii="Calibri" w:hAnsi="Calibri" w:cs="Calibri"/>
        </w:rPr>
        <w:t>–</w:t>
      </w:r>
      <w:r w:rsidR="00DF20B6" w:rsidRPr="00426FCB">
        <w:rPr>
          <w:rFonts w:ascii="Calibri" w:hAnsi="Calibri" w:cs="Calibri"/>
        </w:rPr>
        <w:t xml:space="preserve"> komisyjna ocena portfolio i listu motywacyjnego; kandydat dostarcza </w:t>
      </w:r>
      <w:r w:rsidRPr="00426FCB">
        <w:rPr>
          <w:rFonts w:ascii="Calibri" w:hAnsi="Calibri" w:cs="Calibri"/>
        </w:rPr>
        <w:t>portfolio</w:t>
      </w:r>
      <w:r w:rsidRPr="00E85EB9">
        <w:rPr>
          <w:rFonts w:ascii="Calibri" w:hAnsi="Calibri" w:cs="Calibri"/>
        </w:rPr>
        <w:t xml:space="preserve"> A, portfolio B i list motywacyjn</w:t>
      </w:r>
      <w:r w:rsidR="00DF20B6">
        <w:rPr>
          <w:rFonts w:ascii="Calibri" w:hAnsi="Calibri" w:cs="Calibri"/>
        </w:rPr>
        <w:t>y</w:t>
      </w:r>
      <w:r w:rsidR="007A2EDA">
        <w:rPr>
          <w:rFonts w:ascii="Calibri" w:hAnsi="Calibri" w:cs="Calibri"/>
        </w:rPr>
        <w:t xml:space="preserve"> </w:t>
      </w:r>
      <w:r w:rsidR="00804AB0">
        <w:rPr>
          <w:rFonts w:ascii="Calibri" w:hAnsi="Calibri" w:cs="Calibri"/>
        </w:rPr>
        <w:t>w wyznaczonym terminie,</w:t>
      </w:r>
      <w:r w:rsidRPr="00E85EB9">
        <w:rPr>
          <w:rFonts w:ascii="Calibri" w:hAnsi="Calibri" w:cs="Calibri"/>
        </w:rPr>
        <w:t xml:space="preserve"> </w:t>
      </w:r>
    </w:p>
    <w:p w14:paraId="6FF74F75" w14:textId="74D90B27" w:rsidR="00E85EB9" w:rsidRPr="00E85EB9" w:rsidRDefault="00E85EB9" w:rsidP="00FE69A5">
      <w:pPr>
        <w:pStyle w:val="Akapitzlist"/>
        <w:numPr>
          <w:ilvl w:val="1"/>
          <w:numId w:val="151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etap </w:t>
      </w:r>
      <w:r w:rsidR="009C7E1F">
        <w:rPr>
          <w:rFonts w:ascii="Calibri" w:hAnsi="Calibri" w:cs="Calibri"/>
        </w:rPr>
        <w:t xml:space="preserve">drugi </w:t>
      </w:r>
      <w:r w:rsidRPr="00E85EB9">
        <w:rPr>
          <w:rFonts w:ascii="Calibri" w:hAnsi="Calibri" w:cs="Calibri"/>
        </w:rPr>
        <w:t>– autoprezentacja</w:t>
      </w:r>
      <w:r w:rsidR="00921B21">
        <w:rPr>
          <w:rFonts w:ascii="Calibri" w:hAnsi="Calibri" w:cs="Calibri"/>
        </w:rPr>
        <w:t>,</w:t>
      </w:r>
      <w:r w:rsidRPr="00E85EB9">
        <w:rPr>
          <w:rFonts w:ascii="Calibri" w:hAnsi="Calibri" w:cs="Calibri"/>
        </w:rPr>
        <w:t xml:space="preserve"> na którą składa się:</w:t>
      </w:r>
    </w:p>
    <w:p w14:paraId="52EDD17C" w14:textId="1AFFF2B6" w:rsidR="009C7E1F" w:rsidRDefault="00E85EB9" w:rsidP="00FE69A5">
      <w:pPr>
        <w:pStyle w:val="Akapitzlist"/>
        <w:numPr>
          <w:ilvl w:val="2"/>
          <w:numId w:val="152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prezentacja portfolio</w:t>
      </w:r>
      <w:r w:rsidR="00C55C12">
        <w:rPr>
          <w:rFonts w:ascii="Calibri" w:hAnsi="Calibri" w:cs="Calibri"/>
        </w:rPr>
        <w:t>,</w:t>
      </w:r>
    </w:p>
    <w:p w14:paraId="58927EF0" w14:textId="680EE264" w:rsidR="009C7E1F" w:rsidRDefault="00E85EB9" w:rsidP="00FE69A5">
      <w:pPr>
        <w:pStyle w:val="Akapitzlist"/>
        <w:numPr>
          <w:ilvl w:val="2"/>
          <w:numId w:val="152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9C7E1F">
        <w:rPr>
          <w:rFonts w:ascii="Calibri" w:hAnsi="Calibri" w:cs="Calibri"/>
        </w:rPr>
        <w:t>wypowiedź na temat dwóch wylosowanych zagadnień z zakresu sztuki dawnej i nowszej, w tym sztuki współczesnej</w:t>
      </w:r>
      <w:r w:rsidR="00C55C12">
        <w:rPr>
          <w:rFonts w:ascii="Calibri" w:hAnsi="Calibri" w:cs="Calibri"/>
        </w:rPr>
        <w:t>,</w:t>
      </w:r>
    </w:p>
    <w:p w14:paraId="137B7462" w14:textId="73247467" w:rsidR="00E85EB9" w:rsidRPr="009C7E1F" w:rsidRDefault="00E85EB9" w:rsidP="00FE69A5">
      <w:pPr>
        <w:pStyle w:val="Akapitzlist"/>
        <w:numPr>
          <w:ilvl w:val="2"/>
          <w:numId w:val="152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9C7E1F">
        <w:rPr>
          <w:rFonts w:ascii="Calibri" w:hAnsi="Calibri" w:cs="Calibri"/>
        </w:rPr>
        <w:t>wypowiedź na temat dwóch wylosowanych zagadnień z zakresu szeroko pojętej kultury.</w:t>
      </w:r>
    </w:p>
    <w:p w14:paraId="7FB18E2B" w14:textId="45D84517" w:rsidR="00E85EB9" w:rsidRPr="00E85EB9" w:rsidRDefault="009C7E1F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E85EB9" w:rsidRPr="00E85EB9">
        <w:rPr>
          <w:rFonts w:ascii="Calibri" w:hAnsi="Calibri" w:cs="Calibri"/>
        </w:rPr>
        <w:t xml:space="preserve">tap </w:t>
      </w:r>
      <w:r>
        <w:rPr>
          <w:rFonts w:ascii="Calibri" w:hAnsi="Calibri" w:cs="Calibri"/>
        </w:rPr>
        <w:t xml:space="preserve">pierwszy </w:t>
      </w:r>
      <w:r w:rsidR="00E85EB9" w:rsidRPr="00E85EB9">
        <w:rPr>
          <w:rFonts w:ascii="Calibri" w:hAnsi="Calibri" w:cs="Calibri"/>
        </w:rPr>
        <w:t xml:space="preserve">– ocena portfolio. </w:t>
      </w:r>
    </w:p>
    <w:p w14:paraId="59A80CFF" w14:textId="609C38B2" w:rsidR="00E85EB9" w:rsidRPr="00E85EB9" w:rsidRDefault="009C7E1F" w:rsidP="00FE69A5">
      <w:pPr>
        <w:pStyle w:val="Akapitzlist"/>
        <w:numPr>
          <w:ilvl w:val="1"/>
          <w:numId w:val="156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E85EB9" w:rsidRPr="00E85EB9">
        <w:rPr>
          <w:rFonts w:ascii="Calibri" w:hAnsi="Calibri" w:cs="Calibri"/>
        </w:rPr>
        <w:t>emat portfolio A i B ustalany jest przez Uczelnianą Komisję Rekrutacyjną i</w:t>
      </w:r>
      <w:r w:rsidR="00E85EB9">
        <w:rPr>
          <w:rFonts w:ascii="Calibri" w:hAnsi="Calibri" w:cs="Calibri"/>
        </w:rPr>
        <w:t xml:space="preserve"> </w:t>
      </w:r>
      <w:r w:rsidR="00E85EB9" w:rsidRPr="00E85EB9">
        <w:rPr>
          <w:rFonts w:ascii="Calibri" w:hAnsi="Calibri" w:cs="Calibri"/>
        </w:rPr>
        <w:t>publikowany co najmniej na 2 miesiące przed rozpoczęciem elektronicznej rejestracji na studia</w:t>
      </w:r>
      <w:r w:rsidR="00D358B2">
        <w:rPr>
          <w:rFonts w:ascii="Calibri" w:hAnsi="Calibri" w:cs="Calibri"/>
        </w:rPr>
        <w:t>;</w:t>
      </w:r>
    </w:p>
    <w:p w14:paraId="1F07697B" w14:textId="268D9ADB" w:rsidR="00E85EB9" w:rsidRPr="00E85EB9" w:rsidRDefault="009C7E1F" w:rsidP="00FE69A5">
      <w:pPr>
        <w:pStyle w:val="Akapitzlist"/>
        <w:numPr>
          <w:ilvl w:val="1"/>
          <w:numId w:val="156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E85EB9" w:rsidRPr="00E85EB9">
        <w:rPr>
          <w:rFonts w:ascii="Calibri" w:hAnsi="Calibri" w:cs="Calibri"/>
        </w:rPr>
        <w:t>andydatka/</w:t>
      </w:r>
      <w:r w:rsidR="00C55C12">
        <w:rPr>
          <w:rFonts w:ascii="Calibri" w:hAnsi="Calibri" w:cs="Calibri"/>
        </w:rPr>
        <w:t>k</w:t>
      </w:r>
      <w:r w:rsidR="00E85EB9" w:rsidRPr="00E85EB9">
        <w:rPr>
          <w:rFonts w:ascii="Calibri" w:hAnsi="Calibri" w:cs="Calibri"/>
        </w:rPr>
        <w:t xml:space="preserve">andydat na studia pierwszego stopnia na kierunku Badania artystyczne </w:t>
      </w:r>
      <w:r w:rsidR="00C55C12">
        <w:rPr>
          <w:rFonts w:ascii="Calibri" w:hAnsi="Calibri" w:cs="Calibri"/>
        </w:rPr>
        <w:t>dostarcza na Wydział</w:t>
      </w:r>
      <w:r w:rsidR="00E85EB9" w:rsidRPr="00E85EB9">
        <w:rPr>
          <w:rFonts w:ascii="Calibri" w:hAnsi="Calibri" w:cs="Calibri"/>
        </w:rPr>
        <w:t xml:space="preserve"> następujące materiały wizualne, podlegające ocenie Uczelnianej Komisji Rekrutacyjnej:</w:t>
      </w:r>
    </w:p>
    <w:p w14:paraId="252A2D6A" w14:textId="6437EDC9" w:rsidR="00E85EB9" w:rsidRPr="00426FCB" w:rsidRDefault="009C7E1F" w:rsidP="00FE69A5">
      <w:pPr>
        <w:pStyle w:val="Akapitzlist"/>
        <w:numPr>
          <w:ilvl w:val="2"/>
          <w:numId w:val="153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hAnsi="Calibri" w:cs="Calibri"/>
          <w:strike/>
        </w:rPr>
      </w:pPr>
      <w:r w:rsidRPr="00426FCB">
        <w:rPr>
          <w:rFonts w:ascii="Calibri" w:eastAsia="Times New Roman" w:hAnsi="Calibri" w:cs="Calibri"/>
        </w:rPr>
        <w:t>p</w:t>
      </w:r>
      <w:r w:rsidR="00E85EB9" w:rsidRPr="00426FCB">
        <w:rPr>
          <w:rFonts w:ascii="Calibri" w:eastAsia="Times New Roman" w:hAnsi="Calibri" w:cs="Calibri"/>
        </w:rPr>
        <w:t>ortfolio A zawierające autorskie przedstawienie tematu w formie zestawu fotografii (5-7 zdjęć) lub filmu video (maksymalna długość video: 2 min.). Sposób prezentacji fotoreportażu jest dowolny, wielkość pojedynczych odbitek / wydruków zdjęć nie może przekroczyć 25×25 cm. Dopuszczalne formaty plików video: avi, mp4, mov, flv. Portfolio złożone w innym niż wymienione formacie otrzymuje 0 punktów. Istotą zadania jest ukazanie potencjału fotografii/filmu w procesie poznania rzeczywistości. W zadaniu chodzi o potraktowanie kamery/aparatu (także w smartfonie i in.) jako narzędzia obserwacji i refleksji: tworzenia dokumentów i reportaży. Ocenie portfolio będzie podlegała samodzielność myślenia, umiejętność widzenia w otaczającym środowisku zjawisk nieoczywistych/niedostrzeganych, zdolność do syntezy, wrażliwość na kontekst (społeczny, historyczny, polityczny itp.) oraz adekwatność zastosowanych ujęć do przedstawionej treści.</w:t>
      </w:r>
      <w:r w:rsidR="00471C77">
        <w:rPr>
          <w:rFonts w:ascii="Calibri" w:eastAsia="Times New Roman" w:hAnsi="Calibri" w:cs="Calibri"/>
        </w:rPr>
        <w:t>,</w:t>
      </w:r>
    </w:p>
    <w:p w14:paraId="2B894825" w14:textId="5A1446F3" w:rsidR="00E85EB9" w:rsidRPr="00426FCB" w:rsidRDefault="009C7E1F" w:rsidP="00FE69A5">
      <w:pPr>
        <w:numPr>
          <w:ilvl w:val="2"/>
          <w:numId w:val="153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p</w:t>
      </w:r>
      <w:r w:rsidR="00E85EB9" w:rsidRPr="00E85EB9">
        <w:rPr>
          <w:rFonts w:ascii="Calibri" w:eastAsia="Times New Roman" w:hAnsi="Calibri" w:cs="Calibri"/>
        </w:rPr>
        <w:t>ortfolio B zawierające artystyczne ujęcie tego samego tematu z zadania A w formie zestawu fotografii (po 5-7 zdjęć) lub filmu video (mak</w:t>
      </w:r>
      <w:r w:rsidR="002577C0">
        <w:rPr>
          <w:rFonts w:ascii="Calibri" w:eastAsia="Times New Roman" w:hAnsi="Calibri" w:cs="Calibri"/>
        </w:rPr>
        <w:t xml:space="preserve">symalna długość video: 2 min.). </w:t>
      </w:r>
      <w:r w:rsidR="00E85EB9" w:rsidRPr="00E85EB9">
        <w:rPr>
          <w:rFonts w:ascii="Calibri" w:eastAsia="Times New Roman" w:hAnsi="Calibri" w:cs="Calibri"/>
        </w:rPr>
        <w:t>Sposób prezentacji fotografii jest dowolny, wielkość pojedynczych odbitek / wydruków zdjęć nie</w:t>
      </w:r>
      <w:r w:rsidR="00E85EB9">
        <w:rPr>
          <w:rFonts w:ascii="Calibri" w:eastAsia="Times New Roman" w:hAnsi="Calibri" w:cs="Calibri"/>
        </w:rPr>
        <w:t xml:space="preserve"> </w:t>
      </w:r>
      <w:r w:rsidR="00E85EB9" w:rsidRPr="00E85EB9">
        <w:rPr>
          <w:rFonts w:ascii="Calibri" w:eastAsia="Times New Roman" w:hAnsi="Calibri" w:cs="Calibri"/>
        </w:rPr>
        <w:t>może przekroczyć 25×25 cm. Dopuszczalne formaty plików video: avi, mp4, mov, flv. Portfolio złożone w innym niż wymienione formacie otrzymuje 0 punktów.</w:t>
      </w:r>
      <w:r w:rsidR="00426FCB">
        <w:rPr>
          <w:rFonts w:ascii="Calibri" w:hAnsi="Calibri" w:cs="Calibri"/>
        </w:rPr>
        <w:t xml:space="preserve"> </w:t>
      </w:r>
      <w:r w:rsidR="00E85EB9" w:rsidRPr="00426FCB">
        <w:rPr>
          <w:rFonts w:ascii="Calibri" w:eastAsia="Times New Roman" w:hAnsi="Calibri" w:cs="Calibri"/>
        </w:rPr>
        <w:t>Istotą zadania jest ukazanie umiejętności pokazania wskazanego tematu w formie, którą</w:t>
      </w:r>
      <w:r w:rsidR="00426FCB">
        <w:rPr>
          <w:rFonts w:ascii="Calibri" w:eastAsia="Times New Roman" w:hAnsi="Calibri" w:cs="Calibri"/>
        </w:rPr>
        <w:t xml:space="preserve"> </w:t>
      </w:r>
      <w:r w:rsidR="00E85EB9" w:rsidRPr="00426FCB">
        <w:rPr>
          <w:rFonts w:ascii="Calibri" w:eastAsia="Times New Roman" w:hAnsi="Calibri" w:cs="Calibri"/>
        </w:rPr>
        <w:t xml:space="preserve">kandydatka/kandydat uzna za autorską, artystyczną wizję wzbogacającą ujęcie zastosowane w portfolio A, a więc nie tylko ujęcie o charakterze krytyczno-dokumentacyjnym, lecz ujęcie kreatywne. Chodzi o artystyczny aspekt prac i ich </w:t>
      </w:r>
      <w:r w:rsidR="00E85EB9" w:rsidRPr="00426FCB">
        <w:rPr>
          <w:rFonts w:ascii="Calibri" w:eastAsia="Times New Roman" w:hAnsi="Calibri" w:cs="Calibri"/>
        </w:rPr>
        <w:lastRenderedPageBreak/>
        <w:t>wartość estetyczną. W zadaniu chodzi o potraktowanie kamery/aparatu (także w smartfonie i in.) jako narzędzia artystycznej kreacji i ekspresji.</w:t>
      </w:r>
      <w:r w:rsidRPr="00426FCB">
        <w:rPr>
          <w:rFonts w:ascii="Calibri" w:eastAsia="Times New Roman" w:hAnsi="Calibri" w:cs="Calibri"/>
        </w:rPr>
        <w:t xml:space="preserve"> </w:t>
      </w:r>
      <w:r w:rsidR="00E85EB9" w:rsidRPr="00426FCB">
        <w:rPr>
          <w:rFonts w:ascii="Calibri" w:eastAsia="Times New Roman" w:hAnsi="Calibri" w:cs="Calibri"/>
        </w:rPr>
        <w:t>Ocenie portfolio będzie podlegała umiejętność wydobycia estetycznych wartości tematu, umiejętność widzenia artystycznego, wyobraźnia oraz dobór środków plastycznych do przedstawionej treści</w:t>
      </w:r>
      <w:r w:rsidR="008A6A9A">
        <w:rPr>
          <w:rFonts w:ascii="Calibri" w:eastAsia="Times New Roman" w:hAnsi="Calibri" w:cs="Calibri"/>
        </w:rPr>
        <w:t>,</w:t>
      </w:r>
    </w:p>
    <w:p w14:paraId="328CF38A" w14:textId="2C52DEDB" w:rsidR="00E85EB9" w:rsidRPr="00426FCB" w:rsidRDefault="009C7E1F" w:rsidP="00FE69A5">
      <w:pPr>
        <w:numPr>
          <w:ilvl w:val="2"/>
          <w:numId w:val="153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hAnsi="Calibri" w:cs="Calibri"/>
        </w:rPr>
      </w:pPr>
      <w:r w:rsidRPr="00426FCB">
        <w:rPr>
          <w:rFonts w:ascii="Calibri" w:eastAsia="Times New Roman" w:hAnsi="Calibri" w:cs="Calibri"/>
        </w:rPr>
        <w:t>l</w:t>
      </w:r>
      <w:r w:rsidR="00E85EB9" w:rsidRPr="00426FCB">
        <w:rPr>
          <w:rFonts w:ascii="Calibri" w:eastAsia="Times New Roman" w:hAnsi="Calibri" w:cs="Calibri"/>
        </w:rPr>
        <w:t xml:space="preserve">ist motywacyjny </w:t>
      </w:r>
      <w:r w:rsidR="003871FB" w:rsidRPr="00426FCB">
        <w:rPr>
          <w:rFonts w:ascii="Calibri" w:eastAsia="Times New Roman" w:hAnsi="Calibri" w:cs="Calibri"/>
        </w:rPr>
        <w:t>(C</w:t>
      </w:r>
      <w:r w:rsidR="00E00413" w:rsidRPr="00426FCB">
        <w:rPr>
          <w:rFonts w:ascii="Calibri" w:eastAsia="Times New Roman" w:hAnsi="Calibri" w:cs="Calibri"/>
        </w:rPr>
        <w:t xml:space="preserve">) </w:t>
      </w:r>
      <w:r w:rsidR="00E85EB9" w:rsidRPr="00426FCB">
        <w:rPr>
          <w:rFonts w:ascii="Calibri" w:eastAsia="Times New Roman" w:hAnsi="Calibri" w:cs="Calibri"/>
        </w:rPr>
        <w:t>z uzasadnieniem wyboru kierunku studiów w kontekście własnych dotychczasowych aktywności oraz zainteresowań artystycznych i badawczych (nie więcej niż 2000 znaków ze spacjami</w:t>
      </w:r>
      <w:r w:rsidR="008A6A9A">
        <w:rPr>
          <w:rFonts w:ascii="Calibri" w:eastAsia="Times New Roman" w:hAnsi="Calibri" w:cs="Calibri"/>
        </w:rPr>
        <w:t>,</w:t>
      </w:r>
    </w:p>
    <w:p w14:paraId="0D3258DC" w14:textId="3D8E4345" w:rsidR="00AF2950" w:rsidRPr="00426FCB" w:rsidRDefault="00153CFB" w:rsidP="00FE69A5">
      <w:pPr>
        <w:numPr>
          <w:ilvl w:val="2"/>
          <w:numId w:val="153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hAnsi="Calibri" w:cs="Calibri"/>
        </w:rPr>
      </w:pPr>
      <w:r w:rsidRPr="00426FCB">
        <w:rPr>
          <w:rFonts w:ascii="Calibri" w:hAnsi="Calibri" w:cs="Calibri"/>
        </w:rPr>
        <w:t xml:space="preserve">portfolio A i B w formie fotoreportażu (fotografie) </w:t>
      </w:r>
      <w:r w:rsidR="00E00413" w:rsidRPr="00426FCB">
        <w:rPr>
          <w:rFonts w:ascii="Calibri" w:hAnsi="Calibri" w:cs="Calibri"/>
        </w:rPr>
        <w:t>przygotowuje się</w:t>
      </w:r>
      <w:r w:rsidRPr="00426FCB">
        <w:rPr>
          <w:rFonts w:ascii="Calibri" w:hAnsi="Calibri" w:cs="Calibri"/>
        </w:rPr>
        <w:t xml:space="preserve"> w formie wydruków, podpisanych na odwrocie imieniem i nazwiskiem, opisanych (portfolio A lub portfolio B) oraz ponumerowanych wg kolejności. W przypadku filmu video, pliki należy złożyć na płycie CD/DVD lub pendrive. List motywacyjny należy wydrukować</w:t>
      </w:r>
      <w:r w:rsidR="00E00413" w:rsidRPr="00426FCB">
        <w:rPr>
          <w:rFonts w:ascii="Calibri" w:hAnsi="Calibri" w:cs="Calibri"/>
        </w:rPr>
        <w:t>. Portfolio A i B oraz list motywacyjny należy złożyć w osobnej teczce</w:t>
      </w:r>
      <w:r w:rsidRPr="00426FCB">
        <w:rPr>
          <w:rFonts w:ascii="Calibri" w:hAnsi="Calibri" w:cs="Calibri"/>
        </w:rPr>
        <w:t xml:space="preserve"> </w:t>
      </w:r>
      <w:r w:rsidR="00E00413" w:rsidRPr="00426FCB">
        <w:rPr>
          <w:rFonts w:ascii="Calibri" w:hAnsi="Calibri" w:cs="Calibri"/>
        </w:rPr>
        <w:t>w terminie składania dokumentów osobowych kandydata.</w:t>
      </w:r>
      <w:r w:rsidRPr="00426FCB">
        <w:rPr>
          <w:rFonts w:ascii="Calibri" w:hAnsi="Calibri" w:cs="Calibri"/>
        </w:rPr>
        <w:t xml:space="preserve"> </w:t>
      </w:r>
    </w:p>
    <w:p w14:paraId="27F4C6D4" w14:textId="7FA7ED23" w:rsidR="00EF2B49" w:rsidRPr="00426FCB" w:rsidRDefault="00EF2B4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426FCB">
        <w:rPr>
          <w:rFonts w:ascii="Calibri" w:hAnsi="Calibri" w:cs="Calibri"/>
        </w:rPr>
        <w:t>Punktacja za etap pierwszy:</w:t>
      </w:r>
    </w:p>
    <w:p w14:paraId="5593AF80" w14:textId="023C457D" w:rsidR="00EF2B49" w:rsidRPr="00426FCB" w:rsidRDefault="00EF2B49" w:rsidP="00FE69A5">
      <w:pPr>
        <w:pStyle w:val="Akapitzlist"/>
        <w:numPr>
          <w:ilvl w:val="1"/>
          <w:numId w:val="158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426FCB">
        <w:rPr>
          <w:rFonts w:ascii="Calibri" w:hAnsi="Calibri" w:cs="Calibri"/>
        </w:rPr>
        <w:t>za część A portfolio kandydatka/kandydat otrzymać może maksymalnie 10 punktów</w:t>
      </w:r>
      <w:r w:rsidR="008A6A9A">
        <w:rPr>
          <w:rFonts w:ascii="Calibri" w:hAnsi="Calibri" w:cs="Calibri"/>
        </w:rPr>
        <w:t>;</w:t>
      </w:r>
    </w:p>
    <w:p w14:paraId="38A8097C" w14:textId="5D427C4A" w:rsidR="00EF2B49" w:rsidRPr="00426FCB" w:rsidRDefault="00EF2B49" w:rsidP="00FE69A5">
      <w:pPr>
        <w:pStyle w:val="Akapitzlist"/>
        <w:numPr>
          <w:ilvl w:val="1"/>
          <w:numId w:val="158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426FCB">
        <w:rPr>
          <w:rFonts w:ascii="Calibri" w:hAnsi="Calibri" w:cs="Calibri"/>
        </w:rPr>
        <w:t>za część B portfolio kandydatka/kandydat otrzymać może maksymalnie 10 punktów</w:t>
      </w:r>
      <w:r w:rsidR="008A6A9A">
        <w:rPr>
          <w:rFonts w:ascii="Calibri" w:hAnsi="Calibri" w:cs="Calibri"/>
        </w:rPr>
        <w:t>;</w:t>
      </w:r>
    </w:p>
    <w:p w14:paraId="4F79850B" w14:textId="5AA6FF58" w:rsidR="00EF2B49" w:rsidRPr="00426FCB" w:rsidRDefault="00EF2B49" w:rsidP="00FE69A5">
      <w:pPr>
        <w:pStyle w:val="Akapitzlist"/>
        <w:numPr>
          <w:ilvl w:val="1"/>
          <w:numId w:val="158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426FCB">
        <w:rPr>
          <w:rFonts w:ascii="Calibri" w:hAnsi="Calibri" w:cs="Calibri"/>
        </w:rPr>
        <w:t>za list motywacyjny kandydatka/kandydat otrzymać może maksymalnie 5 punktów</w:t>
      </w:r>
      <w:r w:rsidR="008A6A9A">
        <w:rPr>
          <w:rFonts w:ascii="Calibri" w:hAnsi="Calibri" w:cs="Calibri"/>
        </w:rPr>
        <w:t>;</w:t>
      </w:r>
    </w:p>
    <w:p w14:paraId="48843BAF" w14:textId="539EC95B" w:rsidR="00EF2B49" w:rsidRPr="00426FCB" w:rsidRDefault="00EF2B49" w:rsidP="00FE69A5">
      <w:pPr>
        <w:pStyle w:val="Akapitzlist"/>
        <w:numPr>
          <w:ilvl w:val="1"/>
          <w:numId w:val="158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426FCB">
        <w:rPr>
          <w:rFonts w:ascii="Calibri" w:hAnsi="Calibri" w:cs="Calibri"/>
        </w:rPr>
        <w:t>łącznie za obie części portfolio (A, B) oraz list motywacyjny (C) kandydatka/kandydat może uzyskać od 0 do 25 punktów</w:t>
      </w:r>
      <w:r w:rsidR="008A6A9A">
        <w:rPr>
          <w:rFonts w:ascii="Calibri" w:hAnsi="Calibri" w:cs="Calibri"/>
        </w:rPr>
        <w:t>;</w:t>
      </w:r>
    </w:p>
    <w:p w14:paraId="1A9BD386" w14:textId="0D9F819A" w:rsidR="00EF2B49" w:rsidRPr="00426FCB" w:rsidRDefault="00EF2B49" w:rsidP="00FE69A5">
      <w:pPr>
        <w:pStyle w:val="Akapitzlist"/>
        <w:numPr>
          <w:ilvl w:val="1"/>
          <w:numId w:val="158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426FCB">
        <w:rPr>
          <w:rFonts w:ascii="Calibri" w:hAnsi="Calibri" w:cs="Calibri"/>
        </w:rPr>
        <w:t xml:space="preserve">otrzymanie za </w:t>
      </w:r>
      <w:r w:rsidR="00C02FF8" w:rsidRPr="00426FCB">
        <w:rPr>
          <w:rFonts w:ascii="Calibri" w:hAnsi="Calibri" w:cs="Calibri"/>
        </w:rPr>
        <w:t xml:space="preserve">co najmniej </w:t>
      </w:r>
      <w:r w:rsidRPr="00426FCB">
        <w:rPr>
          <w:rFonts w:ascii="Calibri" w:hAnsi="Calibri" w:cs="Calibri"/>
        </w:rPr>
        <w:t xml:space="preserve">jedną z części (Portfolio A lub portfolio B lub list motywacyjny) 0 punktów </w:t>
      </w:r>
      <w:r w:rsidR="00BC103F" w:rsidRPr="00426FCB">
        <w:rPr>
          <w:rFonts w:ascii="Calibri" w:hAnsi="Calibri" w:cs="Calibri"/>
        </w:rPr>
        <w:t xml:space="preserve">wyklucza </w:t>
      </w:r>
      <w:r w:rsidRPr="00426FCB">
        <w:rPr>
          <w:rFonts w:ascii="Calibri" w:hAnsi="Calibri" w:cs="Calibri"/>
        </w:rPr>
        <w:t>kandydatkę/kandydata</w:t>
      </w:r>
      <w:r w:rsidR="00BC103F" w:rsidRPr="00426FCB">
        <w:rPr>
          <w:rFonts w:ascii="Calibri" w:hAnsi="Calibri" w:cs="Calibri"/>
        </w:rPr>
        <w:t xml:space="preserve"> z dalszego procesu rekrutacyjnego</w:t>
      </w:r>
      <w:r w:rsidR="008A6A9A">
        <w:rPr>
          <w:rFonts w:ascii="Calibri" w:hAnsi="Calibri" w:cs="Calibri"/>
        </w:rPr>
        <w:t>;</w:t>
      </w:r>
    </w:p>
    <w:p w14:paraId="3C70BE36" w14:textId="1A9142BD" w:rsidR="00EF2B49" w:rsidRPr="00426FCB" w:rsidRDefault="00EF2B49" w:rsidP="00FE69A5">
      <w:pPr>
        <w:pStyle w:val="Akapitzlist"/>
        <w:numPr>
          <w:ilvl w:val="1"/>
          <w:numId w:val="158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426FCB">
        <w:rPr>
          <w:rFonts w:ascii="Calibri" w:hAnsi="Calibri" w:cs="Calibri"/>
        </w:rPr>
        <w:t>do drugiego etapu (autoprezentacji) przystępują tylko kandydatki/kandydaci, którzy uzyskali co najmniej 13 punktów za pierwszy etap.</w:t>
      </w:r>
    </w:p>
    <w:p w14:paraId="7B1D736A" w14:textId="41758C49" w:rsidR="00E85EB9" w:rsidRPr="00E85EB9" w:rsidRDefault="003818F1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E85EB9" w:rsidRPr="00E85EB9">
        <w:rPr>
          <w:rFonts w:ascii="Calibri" w:hAnsi="Calibri" w:cs="Calibri"/>
        </w:rPr>
        <w:t xml:space="preserve">tap </w:t>
      </w:r>
      <w:r>
        <w:rPr>
          <w:rFonts w:ascii="Calibri" w:hAnsi="Calibri" w:cs="Calibri"/>
        </w:rPr>
        <w:t xml:space="preserve">drugi </w:t>
      </w:r>
      <w:r w:rsidR="00E85EB9" w:rsidRPr="00E85EB9">
        <w:rPr>
          <w:rFonts w:ascii="Calibri" w:hAnsi="Calibri" w:cs="Calibri"/>
        </w:rPr>
        <w:t>– autoprezentacja:</w:t>
      </w:r>
    </w:p>
    <w:p w14:paraId="33E19C73" w14:textId="3B3BA6BF" w:rsidR="00E85EB9" w:rsidRPr="00E85EB9" w:rsidRDefault="00E85EB9" w:rsidP="00FE69A5">
      <w:pPr>
        <w:pStyle w:val="Akapitzlist"/>
        <w:numPr>
          <w:ilvl w:val="1"/>
          <w:numId w:val="157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prezentacja portfolio – kandydatki/kandydaci prezentują swoje portfolia przed Uczelnianą Komisją Rekrutacyjną: omawiają i uzasadniają zastosowane w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nich środki wyrazu (max. 5 minut) wraz z krótkim komentarzem do listu motywacyjnego</w:t>
      </w:r>
      <w:r w:rsidR="008A6A9A">
        <w:rPr>
          <w:rFonts w:ascii="Calibri" w:hAnsi="Calibri" w:cs="Calibri"/>
        </w:rPr>
        <w:t>;</w:t>
      </w:r>
    </w:p>
    <w:p w14:paraId="713BB3D4" w14:textId="7A78B0E5" w:rsidR="00E85EB9" w:rsidRPr="00E85EB9" w:rsidRDefault="00E85EB9" w:rsidP="00FE69A5">
      <w:pPr>
        <w:pStyle w:val="Akapitzlist"/>
        <w:numPr>
          <w:ilvl w:val="1"/>
          <w:numId w:val="157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wypowiedź na temat dwóch wylosowanych zagadnień z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zakresu sztuki dawnej i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nowszej, w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tym sztuki współczesnej (zakres zagadnień przygotowany przez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podkomisję do przeprowadzenia rekrutacji na studiach </w:t>
      </w:r>
      <w:r w:rsidR="0064416D">
        <w:rPr>
          <w:rFonts w:ascii="Calibri" w:hAnsi="Calibri" w:cs="Calibri"/>
        </w:rPr>
        <w:t>pierwszego</w:t>
      </w:r>
      <w:r w:rsidRPr="00E85EB9">
        <w:rPr>
          <w:rFonts w:ascii="Calibri" w:hAnsi="Calibri" w:cs="Calibri"/>
        </w:rPr>
        <w:t xml:space="preserve"> stopnia na kierunku Badania artystyczne i udostępniony po ogłoszeniu wyników I etapu na podane przez kandydatów adresy mailowe) – dotyczy tylko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osób, które nie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zdawały historii sztuki na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maturze.</w:t>
      </w:r>
      <w:r w:rsidR="0064416D"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Kandydatki/kandydaci, którzy zdawali maturę z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 xml:space="preserve">historii sztuki, </w:t>
      </w:r>
      <w:r w:rsidR="0064416D" w:rsidRPr="00E85EB9">
        <w:rPr>
          <w:rFonts w:ascii="Calibri" w:hAnsi="Calibri" w:cs="Calibri"/>
        </w:rPr>
        <w:t>otrzymują</w:t>
      </w:r>
      <w:r w:rsidRPr="00E85EB9">
        <w:rPr>
          <w:rFonts w:ascii="Calibri" w:hAnsi="Calibri" w:cs="Calibri"/>
        </w:rPr>
        <w:t xml:space="preserve"> punkty wg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następującego przelicznika: wynik matury w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procentach dzielony przez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10, a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następnie mnożony przez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0,8 (w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przypadku matury podstawowej) lub przez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1 (w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przypadku matury rozszerzonej)</w:t>
      </w:r>
      <w:r w:rsidR="008A6A9A">
        <w:rPr>
          <w:rFonts w:ascii="Calibri" w:hAnsi="Calibri" w:cs="Calibri"/>
        </w:rPr>
        <w:t>;</w:t>
      </w:r>
    </w:p>
    <w:p w14:paraId="1A6EB3DE" w14:textId="767E4156" w:rsidR="00E85EB9" w:rsidRPr="00E85EB9" w:rsidRDefault="00E85EB9" w:rsidP="00FE69A5">
      <w:pPr>
        <w:pStyle w:val="Akapitzlist"/>
        <w:numPr>
          <w:ilvl w:val="1"/>
          <w:numId w:val="157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wypowiedź na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temat dwóch wylosowanych zagadnień z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zakresu szeroko pojętej kultury (zakres zagadnień przygotowany przez</w:t>
      </w:r>
      <w:r>
        <w:rPr>
          <w:rFonts w:ascii="Calibri" w:hAnsi="Calibri" w:cs="Calibri"/>
        </w:rPr>
        <w:t xml:space="preserve"> </w:t>
      </w:r>
      <w:r w:rsidRPr="00E85EB9">
        <w:rPr>
          <w:rFonts w:ascii="Calibri" w:hAnsi="Calibri" w:cs="Calibri"/>
        </w:rPr>
        <w:t>podkomisję do przeprowadzenia rekrutacji na studiach I stopnia na kierunku Badania artystyczne i udostępniony po ogłoszeniu wyników I etapu na podane przez kandydatów adresy mailowe).</w:t>
      </w:r>
    </w:p>
    <w:p w14:paraId="5A018E1E" w14:textId="77777777" w:rsidR="00E85EB9" w:rsidRPr="00E85EB9" w:rsidRDefault="00E85EB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Punktacja za autoprezentację:</w:t>
      </w:r>
    </w:p>
    <w:p w14:paraId="08B5FA94" w14:textId="03273449" w:rsidR="00E85EB9" w:rsidRPr="00E85EB9" w:rsidRDefault="00653EE2" w:rsidP="00FE69A5">
      <w:pPr>
        <w:pStyle w:val="Akapitzlist"/>
        <w:numPr>
          <w:ilvl w:val="1"/>
          <w:numId w:val="15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E85EB9" w:rsidRPr="00E85EB9">
        <w:rPr>
          <w:rFonts w:ascii="Calibri" w:hAnsi="Calibri" w:cs="Calibri"/>
        </w:rPr>
        <w:t>a</w:t>
      </w:r>
      <w:r w:rsidR="00E85EB9">
        <w:rPr>
          <w:rFonts w:ascii="Calibri" w:hAnsi="Calibri" w:cs="Calibri"/>
        </w:rPr>
        <w:t xml:space="preserve"> </w:t>
      </w:r>
      <w:r w:rsidR="00E85EB9" w:rsidRPr="00E85EB9">
        <w:rPr>
          <w:rFonts w:ascii="Calibri" w:hAnsi="Calibri" w:cs="Calibri"/>
        </w:rPr>
        <w:t>każdą część autoprezentacji kandydatka/kandydat może otrzymać od</w:t>
      </w:r>
      <w:r w:rsidR="00E85EB9">
        <w:rPr>
          <w:rFonts w:ascii="Calibri" w:hAnsi="Calibri" w:cs="Calibri"/>
        </w:rPr>
        <w:t xml:space="preserve"> </w:t>
      </w:r>
      <w:r w:rsidR="00E85EB9" w:rsidRPr="00E85EB9">
        <w:rPr>
          <w:rFonts w:ascii="Calibri" w:hAnsi="Calibri" w:cs="Calibri"/>
        </w:rPr>
        <w:t>0 do</w:t>
      </w:r>
      <w:r w:rsidR="00E85EB9">
        <w:rPr>
          <w:rFonts w:ascii="Calibri" w:hAnsi="Calibri" w:cs="Calibri"/>
        </w:rPr>
        <w:t xml:space="preserve"> </w:t>
      </w:r>
      <w:r w:rsidR="00E85EB9" w:rsidRPr="00E85EB9">
        <w:rPr>
          <w:rFonts w:ascii="Calibri" w:hAnsi="Calibri" w:cs="Calibri"/>
        </w:rPr>
        <w:t>10 punktów</w:t>
      </w:r>
      <w:r w:rsidR="008A6A9A">
        <w:rPr>
          <w:rFonts w:ascii="Calibri" w:hAnsi="Calibri" w:cs="Calibri"/>
        </w:rPr>
        <w:t>;</w:t>
      </w:r>
    </w:p>
    <w:p w14:paraId="485AC5E6" w14:textId="120D8800" w:rsidR="00E85EB9" w:rsidRPr="00E85EB9" w:rsidRDefault="00653EE2" w:rsidP="00FE69A5">
      <w:pPr>
        <w:pStyle w:val="Akapitzlist"/>
        <w:numPr>
          <w:ilvl w:val="1"/>
          <w:numId w:val="15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</w:t>
      </w:r>
      <w:r w:rsidR="00E85EB9" w:rsidRPr="00E85EB9">
        <w:rPr>
          <w:rFonts w:ascii="Calibri" w:hAnsi="Calibri" w:cs="Calibri"/>
        </w:rPr>
        <w:t>trzymanie 0 punktów z</w:t>
      </w:r>
      <w:r w:rsidR="00E85EB9">
        <w:rPr>
          <w:rFonts w:ascii="Calibri" w:hAnsi="Calibri" w:cs="Calibri"/>
        </w:rPr>
        <w:t xml:space="preserve"> </w:t>
      </w:r>
      <w:r w:rsidR="00E85EB9" w:rsidRPr="00E85EB9">
        <w:rPr>
          <w:rFonts w:ascii="Calibri" w:hAnsi="Calibri" w:cs="Calibri"/>
        </w:rPr>
        <w:t>jakiejkolwiek części autoprezentacji jest równoważne z</w:t>
      </w:r>
      <w:r w:rsidR="00E85EB9">
        <w:rPr>
          <w:rFonts w:ascii="Calibri" w:hAnsi="Calibri" w:cs="Calibri"/>
        </w:rPr>
        <w:t xml:space="preserve"> </w:t>
      </w:r>
      <w:r w:rsidR="00E85EB9" w:rsidRPr="00E85EB9">
        <w:rPr>
          <w:rFonts w:ascii="Calibri" w:hAnsi="Calibri" w:cs="Calibri"/>
        </w:rPr>
        <w:t>niezdaniem egzaminu</w:t>
      </w:r>
      <w:r w:rsidR="00036740">
        <w:rPr>
          <w:rFonts w:ascii="Calibri" w:hAnsi="Calibri" w:cs="Calibri"/>
        </w:rPr>
        <w:t xml:space="preserve"> i wykluczeniem kandydata/kandydatki z procesu rekrutacyjnego</w:t>
      </w:r>
      <w:r w:rsidR="008A6A9A">
        <w:rPr>
          <w:rFonts w:ascii="Calibri" w:hAnsi="Calibri" w:cs="Calibri"/>
        </w:rPr>
        <w:t>;</w:t>
      </w:r>
    </w:p>
    <w:p w14:paraId="5D66E2FE" w14:textId="5B1636BC" w:rsidR="00E85EB9" w:rsidRPr="00E85EB9" w:rsidRDefault="00653EE2" w:rsidP="00FE69A5">
      <w:pPr>
        <w:pStyle w:val="Akapitzlist"/>
        <w:numPr>
          <w:ilvl w:val="1"/>
          <w:numId w:val="15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ł</w:t>
      </w:r>
      <w:r w:rsidR="00E85EB9" w:rsidRPr="00E85EB9">
        <w:rPr>
          <w:rFonts w:ascii="Calibri" w:hAnsi="Calibri" w:cs="Calibri"/>
        </w:rPr>
        <w:t xml:space="preserve">ącznie za </w:t>
      </w:r>
      <w:r w:rsidR="00ED70F9">
        <w:rPr>
          <w:rFonts w:ascii="Calibri" w:hAnsi="Calibri" w:cs="Calibri"/>
        </w:rPr>
        <w:t>drugi</w:t>
      </w:r>
      <w:r w:rsidR="00E85EB9" w:rsidRPr="00E85EB9">
        <w:rPr>
          <w:rFonts w:ascii="Calibri" w:hAnsi="Calibri" w:cs="Calibri"/>
        </w:rPr>
        <w:t xml:space="preserve"> etap (autoprezentację) kandydat może otrzymać od</w:t>
      </w:r>
      <w:r w:rsidR="00E85EB9">
        <w:rPr>
          <w:rFonts w:ascii="Calibri" w:hAnsi="Calibri" w:cs="Calibri"/>
        </w:rPr>
        <w:t xml:space="preserve"> </w:t>
      </w:r>
      <w:r w:rsidR="00E85EB9" w:rsidRPr="00E85EB9">
        <w:rPr>
          <w:rFonts w:ascii="Calibri" w:hAnsi="Calibri" w:cs="Calibri"/>
        </w:rPr>
        <w:t>0 do 30 punktów.</w:t>
      </w:r>
    </w:p>
    <w:p w14:paraId="754F2E4C" w14:textId="2C271350" w:rsidR="00E85EB9" w:rsidRPr="00E85EB9" w:rsidRDefault="00E85EB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>Po pełnym procesie rekrutacyjnym tworzona jest lista rankingowa, uwzględniająca wszystkich kandydatów, którzy byli dopuszczeni do etapu autoprezentacji.</w:t>
      </w:r>
    </w:p>
    <w:p w14:paraId="7290811B" w14:textId="3C6E55DD" w:rsidR="00E85EB9" w:rsidRPr="00E85EB9" w:rsidRDefault="00E85EB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Podstawę do ustalenia miejsca kandydatki/kandydata na liście rankingowej stanowi suma punktów uzyskanych za </w:t>
      </w:r>
      <w:r w:rsidR="00901D1E">
        <w:rPr>
          <w:rFonts w:ascii="Calibri" w:hAnsi="Calibri" w:cs="Calibri"/>
        </w:rPr>
        <w:t>pierwszy i</w:t>
      </w:r>
      <w:r w:rsidRPr="00E85EB9">
        <w:rPr>
          <w:rFonts w:ascii="Calibri" w:hAnsi="Calibri" w:cs="Calibri"/>
        </w:rPr>
        <w:t xml:space="preserve"> </w:t>
      </w:r>
      <w:r w:rsidR="00901D1E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etap rekrutacji.</w:t>
      </w:r>
    </w:p>
    <w:p w14:paraId="5823FA1F" w14:textId="760D7905" w:rsidR="00901D1E" w:rsidRDefault="00E85EB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W przypadku osiągnięcia przez kandydatów tej samej sumy punktów decyduje liczba punktów osiągniętych podczas autoprezentacji. W przypadku uzyskania przez co najmniej dwóch kandydatów tej samej liczby punktów za </w:t>
      </w:r>
      <w:r w:rsidR="00901D1E">
        <w:rPr>
          <w:rFonts w:ascii="Calibri" w:hAnsi="Calibri" w:cs="Calibri"/>
        </w:rPr>
        <w:t>pierwszy</w:t>
      </w:r>
      <w:r w:rsidRPr="00E85EB9">
        <w:rPr>
          <w:rFonts w:ascii="Calibri" w:hAnsi="Calibri" w:cs="Calibri"/>
        </w:rPr>
        <w:t xml:space="preserve"> i </w:t>
      </w:r>
      <w:r w:rsidR="00901D1E">
        <w:rPr>
          <w:rFonts w:ascii="Calibri" w:hAnsi="Calibri" w:cs="Calibri"/>
        </w:rPr>
        <w:t>drugi</w:t>
      </w:r>
      <w:r w:rsidRPr="00E85EB9">
        <w:rPr>
          <w:rFonts w:ascii="Calibri" w:hAnsi="Calibri" w:cs="Calibri"/>
        </w:rPr>
        <w:t xml:space="preserve"> etap r</w:t>
      </w:r>
      <w:r w:rsidR="002577C0">
        <w:rPr>
          <w:rFonts w:ascii="Calibri" w:hAnsi="Calibri" w:cs="Calibri"/>
        </w:rPr>
        <w:t xml:space="preserve">ekrutacji kandydatki/kandydaci </w:t>
      </w:r>
      <w:r w:rsidRPr="00E85EB9">
        <w:rPr>
          <w:rFonts w:ascii="Calibri" w:hAnsi="Calibri" w:cs="Calibri"/>
        </w:rPr>
        <w:t>uzyskują tę samą lokatę, a osoba następna otrzyma lokatę z pominięciem kolejnych numerów zgodnych z ilością osób, którym przyznano lokaty ex aequo.</w:t>
      </w:r>
    </w:p>
    <w:p w14:paraId="72F00227" w14:textId="514F93E0" w:rsidR="00901D1E" w:rsidRDefault="00E85EB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901D1E">
        <w:rPr>
          <w:rFonts w:ascii="Calibri" w:hAnsi="Calibri" w:cs="Calibri"/>
        </w:rPr>
        <w:t>Zakwalifikowanie na studia uzależnione jest od liczby uzyskanych punktów (lista rankingowa).</w:t>
      </w:r>
    </w:p>
    <w:p w14:paraId="28ECE63A" w14:textId="269B2E33" w:rsidR="00901D1E" w:rsidRDefault="00E85EB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901D1E">
        <w:rPr>
          <w:rFonts w:ascii="Calibri" w:hAnsi="Calibri" w:cs="Calibri"/>
        </w:rPr>
        <w:t>W procesie rekrutacji kandydat może uzyskać za oba etapy maksymalnie 55 punktów</w:t>
      </w:r>
    </w:p>
    <w:p w14:paraId="0DC2A8C5" w14:textId="77777777" w:rsidR="00901D1E" w:rsidRDefault="00E85EB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901D1E">
        <w:rPr>
          <w:rFonts w:ascii="Calibri" w:hAnsi="Calibri" w:cs="Calibri"/>
        </w:rPr>
        <w:t>Minimalna liczba punktów kwalifikująca do przyjęcia na studia wynosi 28 punktów.</w:t>
      </w:r>
    </w:p>
    <w:p w14:paraId="5A193CFB" w14:textId="46636D47" w:rsidR="00E85EB9" w:rsidRPr="00901D1E" w:rsidRDefault="00E85EB9" w:rsidP="00FE69A5">
      <w:pPr>
        <w:numPr>
          <w:ilvl w:val="0"/>
          <w:numId w:val="155"/>
        </w:numPr>
        <w:spacing w:before="0" w:after="0"/>
        <w:rPr>
          <w:rFonts w:ascii="Calibri" w:hAnsi="Calibri" w:cs="Calibri"/>
        </w:rPr>
      </w:pPr>
      <w:r w:rsidRPr="00901D1E">
        <w:rPr>
          <w:rFonts w:ascii="Calibri" w:hAnsi="Calibri" w:cs="Calibri"/>
        </w:rPr>
        <w:t>Na studia zostaje zakwalifikowana osoba, która uzyska co najmniej minimum punktowe, określone w ust. 1</w:t>
      </w:r>
      <w:r w:rsidR="00BE036A">
        <w:rPr>
          <w:rFonts w:ascii="Calibri" w:hAnsi="Calibri" w:cs="Calibri"/>
        </w:rPr>
        <w:t>1</w:t>
      </w:r>
      <w:r w:rsidRPr="00901D1E">
        <w:rPr>
          <w:rFonts w:ascii="Calibri" w:hAnsi="Calibri" w:cs="Calibri"/>
        </w:rPr>
        <w:t xml:space="preserve"> i zajmie na liście rankingowej lokatę mieszczącą się w ustalonym limicie przyjęć.</w:t>
      </w:r>
    </w:p>
    <w:p w14:paraId="1F3CD6EE" w14:textId="77777777" w:rsidR="00E85EB9" w:rsidRPr="00A81E37" w:rsidRDefault="00E85EB9" w:rsidP="00FE69A5">
      <w:pPr>
        <w:pStyle w:val="Nagwek2"/>
        <w:numPr>
          <w:ilvl w:val="0"/>
          <w:numId w:val="154"/>
        </w:numPr>
        <w:rPr>
          <w:rStyle w:val="StrongEmphasis"/>
          <w:rFonts w:ascii="Calibri" w:eastAsiaTheme="minorHAnsi" w:hAnsi="Calibri" w:cs="Calibri"/>
          <w:b/>
          <w:bCs w:val="0"/>
          <w:szCs w:val="22"/>
        </w:rPr>
      </w:pPr>
      <w:r w:rsidRPr="00A81E37">
        <w:rPr>
          <w:rStyle w:val="StrongEmphasis"/>
          <w:rFonts w:ascii="Calibri" w:hAnsi="Calibri" w:cs="Calibri"/>
          <w:b/>
        </w:rPr>
        <w:t>Studia drugiego stopnia</w:t>
      </w:r>
    </w:p>
    <w:p w14:paraId="595BD1DA" w14:textId="77777777" w:rsidR="00A81E37" w:rsidRDefault="00E85EB9" w:rsidP="00FE69A5">
      <w:pPr>
        <w:numPr>
          <w:ilvl w:val="0"/>
          <w:numId w:val="160"/>
        </w:numP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Rekrutacja na studia drugiego stopnia odbywa się jednoetapowo.</w:t>
      </w:r>
    </w:p>
    <w:p w14:paraId="51B0A31F" w14:textId="2A483079" w:rsidR="00E85EB9" w:rsidRPr="00A81E37" w:rsidRDefault="00E85EB9" w:rsidP="00FE69A5">
      <w:pPr>
        <w:numPr>
          <w:ilvl w:val="0"/>
          <w:numId w:val="160"/>
        </w:numPr>
        <w:spacing w:before="0" w:after="0"/>
        <w:rPr>
          <w:rFonts w:ascii="Calibri" w:hAnsi="Calibri" w:cs="Calibri"/>
        </w:rPr>
      </w:pPr>
      <w:r w:rsidRPr="00A81E37">
        <w:rPr>
          <w:rFonts w:ascii="Calibri" w:eastAsia="Times New Roman" w:hAnsi="Calibri" w:cs="Calibri"/>
        </w:rPr>
        <w:t>Kandydatka/</w:t>
      </w:r>
      <w:r w:rsidR="008718AA">
        <w:rPr>
          <w:rFonts w:ascii="Calibri" w:eastAsia="Times New Roman" w:hAnsi="Calibri" w:cs="Calibri"/>
        </w:rPr>
        <w:t>k</w:t>
      </w:r>
      <w:r w:rsidRPr="00A81E37">
        <w:rPr>
          <w:rFonts w:ascii="Calibri" w:eastAsia="Times New Roman" w:hAnsi="Calibri" w:cs="Calibri"/>
        </w:rPr>
        <w:t>andydat na studia drugiego stopnia na kierunku Badania artystyczne składa do oceny Uczelnianej Komisji Rekrutacyjnej:</w:t>
      </w:r>
    </w:p>
    <w:p w14:paraId="006EBA4D" w14:textId="77777777" w:rsidR="00E85EB9" w:rsidRPr="00A81E37" w:rsidRDefault="00E85EB9" w:rsidP="00FE69A5">
      <w:pPr>
        <w:pStyle w:val="Akapitzlist"/>
        <w:numPr>
          <w:ilvl w:val="1"/>
          <w:numId w:val="161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A81E37">
        <w:rPr>
          <w:rFonts w:ascii="Calibri" w:hAnsi="Calibri" w:cs="Calibri"/>
        </w:rPr>
        <w:t xml:space="preserve">(A) projekt pracy badawczej ze wstępną bibliografią, oraz </w:t>
      </w:r>
    </w:p>
    <w:p w14:paraId="32EDCDE0" w14:textId="295C2DCB" w:rsidR="00E85EB9" w:rsidRPr="00E85EB9" w:rsidRDefault="00E85EB9" w:rsidP="00FE69A5">
      <w:pPr>
        <w:pStyle w:val="Akapitzlist"/>
        <w:numPr>
          <w:ilvl w:val="1"/>
          <w:numId w:val="161"/>
        </w:numPr>
        <w:suppressAutoHyphens/>
        <w:autoSpaceDN w:val="0"/>
        <w:spacing w:before="0" w:after="0"/>
        <w:contextualSpacing w:val="0"/>
        <w:textAlignment w:val="baseline"/>
        <w:rPr>
          <w:rFonts w:ascii="Calibri" w:eastAsia="Times New Roman" w:hAnsi="Calibri" w:cs="Calibri"/>
        </w:rPr>
      </w:pPr>
      <w:r w:rsidRPr="00A81E37">
        <w:rPr>
          <w:rFonts w:ascii="Calibri" w:hAnsi="Calibri" w:cs="Calibri"/>
        </w:rPr>
        <w:t>(</w:t>
      </w:r>
      <w:r w:rsidRPr="00E85EB9">
        <w:rPr>
          <w:rFonts w:ascii="Calibri" w:eastAsia="Times New Roman" w:hAnsi="Calibri" w:cs="Calibri"/>
        </w:rPr>
        <w:t>B) propozycję realizacji tej pracy w języku plastyki (projekt wystawy, diagram,</w:t>
      </w:r>
      <w:r w:rsidR="00A81E37"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fotografia, pomysł na film, itp.).</w:t>
      </w:r>
    </w:p>
    <w:p w14:paraId="0F1B2E6F" w14:textId="77777777" w:rsidR="00A81E37" w:rsidRDefault="00E85EB9" w:rsidP="00FE69A5">
      <w:pPr>
        <w:numPr>
          <w:ilvl w:val="0"/>
          <w:numId w:val="160"/>
        </w:numPr>
        <w:spacing w:before="0" w:after="0"/>
        <w:rPr>
          <w:rFonts w:ascii="Calibri" w:hAnsi="Calibri" w:cs="Calibri"/>
        </w:rPr>
      </w:pPr>
      <w:r w:rsidRPr="00E85EB9">
        <w:rPr>
          <w:rFonts w:ascii="Calibri" w:eastAsia="Times New Roman" w:hAnsi="Calibri" w:cs="Calibri"/>
        </w:rPr>
        <w:t>Komplet dokumentów (A i B) określonych w punkcie 2 powinien być złożony w dziekanacie na płycie CD/DVD lub pendrivie wraz z</w:t>
      </w:r>
      <w:r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wymaganymi w procesie rekrutacji dokumentami.</w:t>
      </w:r>
    </w:p>
    <w:p w14:paraId="4BFE6BF6" w14:textId="2E78528C" w:rsidR="00A81E37" w:rsidRDefault="00E85EB9" w:rsidP="00FE69A5">
      <w:pPr>
        <w:numPr>
          <w:ilvl w:val="0"/>
          <w:numId w:val="160"/>
        </w:numPr>
        <w:spacing w:before="0" w:after="0"/>
        <w:rPr>
          <w:rFonts w:ascii="Calibri" w:hAnsi="Calibri" w:cs="Calibri"/>
        </w:rPr>
      </w:pPr>
      <w:r w:rsidRPr="00A81E37">
        <w:rPr>
          <w:rFonts w:ascii="Calibri" w:eastAsia="Times New Roman" w:hAnsi="Calibri" w:cs="Calibri"/>
        </w:rPr>
        <w:t>Wymagania techniczne dotyczące dokumentów A i B: materiały w wersji cyfrowej uporządkowane według kolejności prezentacji rozdzielczość min. 72 dpi, formaty jpg. png, pdf lub dokument Powerpoint ppt. Dokumenty złożone w innym niż wymienione formacie otrzymują 0 punktów.</w:t>
      </w:r>
    </w:p>
    <w:p w14:paraId="2BA747DC" w14:textId="77777777" w:rsidR="00A81E37" w:rsidRDefault="00E85EB9" w:rsidP="00FE69A5">
      <w:pPr>
        <w:numPr>
          <w:ilvl w:val="0"/>
          <w:numId w:val="160"/>
        </w:numPr>
        <w:spacing w:before="0" w:after="0"/>
        <w:rPr>
          <w:rFonts w:ascii="Calibri" w:hAnsi="Calibri" w:cs="Calibri"/>
        </w:rPr>
      </w:pPr>
      <w:r w:rsidRPr="00A81E37">
        <w:rPr>
          <w:rFonts w:ascii="Calibri" w:eastAsia="Times New Roman" w:hAnsi="Calibri" w:cs="Calibri"/>
        </w:rPr>
        <w:t>Podczas rozmowy kwalifikacyjnej kandydatka/kandydat omawia dokumenty A i B i uzasadnia podjęte w nich decyzje (max. 10 minut). Rozmowa kwalifikacyjna dotyczy zagadnień związanych z zainteresowaniami badawczymi kandydata i problematyki badań artystycznych.</w:t>
      </w:r>
    </w:p>
    <w:p w14:paraId="51C0601F" w14:textId="49C87E6F" w:rsidR="00E85EB9" w:rsidRPr="00A81E37" w:rsidRDefault="00E85EB9" w:rsidP="00FE69A5">
      <w:pPr>
        <w:numPr>
          <w:ilvl w:val="0"/>
          <w:numId w:val="160"/>
        </w:numPr>
        <w:spacing w:before="0" w:after="0"/>
        <w:rPr>
          <w:rFonts w:ascii="Calibri" w:hAnsi="Calibri" w:cs="Calibri"/>
        </w:rPr>
      </w:pPr>
      <w:r w:rsidRPr="00A81E37">
        <w:rPr>
          <w:rFonts w:ascii="Calibri" w:eastAsia="Times New Roman" w:hAnsi="Calibri" w:cs="Calibri"/>
        </w:rPr>
        <w:t>Ocenie podczas rozmowy kwalifikacyjnej będzie podlegać:</w:t>
      </w:r>
    </w:p>
    <w:p w14:paraId="5C345B5A" w14:textId="24F9410E" w:rsidR="00E85EB9" w:rsidRPr="00E85EB9" w:rsidRDefault="00E85EB9" w:rsidP="00FE69A5">
      <w:pPr>
        <w:pStyle w:val="Akapitzlist"/>
        <w:numPr>
          <w:ilvl w:val="1"/>
          <w:numId w:val="162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 xml:space="preserve">prezentacja (dokumenty </w:t>
      </w:r>
      <w:r w:rsidR="00BA543C">
        <w:rPr>
          <w:rFonts w:ascii="Calibri" w:hAnsi="Calibri" w:cs="Calibri"/>
        </w:rPr>
        <w:t>(</w:t>
      </w:r>
      <w:r w:rsidRPr="00E85EB9">
        <w:rPr>
          <w:rFonts w:ascii="Calibri" w:hAnsi="Calibri" w:cs="Calibri"/>
        </w:rPr>
        <w:t>A</w:t>
      </w:r>
      <w:r w:rsidR="00BA543C">
        <w:rPr>
          <w:rFonts w:ascii="Calibri" w:hAnsi="Calibri" w:cs="Calibri"/>
        </w:rPr>
        <w:t>)</w:t>
      </w:r>
      <w:r w:rsidRPr="00E85EB9">
        <w:rPr>
          <w:rFonts w:ascii="Calibri" w:hAnsi="Calibri" w:cs="Calibri"/>
        </w:rPr>
        <w:t xml:space="preserve"> i </w:t>
      </w:r>
      <w:r w:rsidR="00BA543C">
        <w:rPr>
          <w:rFonts w:ascii="Calibri" w:hAnsi="Calibri" w:cs="Calibri"/>
        </w:rPr>
        <w:t>(</w:t>
      </w:r>
      <w:r w:rsidRPr="00E85EB9">
        <w:rPr>
          <w:rFonts w:ascii="Calibri" w:hAnsi="Calibri" w:cs="Calibri"/>
        </w:rPr>
        <w:t>B)</w:t>
      </w:r>
      <w:r w:rsidR="00BA543C">
        <w:rPr>
          <w:rFonts w:ascii="Calibri" w:hAnsi="Calibri" w:cs="Calibri"/>
        </w:rPr>
        <w:t>)</w:t>
      </w:r>
      <w:r w:rsidRPr="00E85EB9">
        <w:rPr>
          <w:rFonts w:ascii="Calibri" w:hAnsi="Calibri" w:cs="Calibri"/>
        </w:rPr>
        <w:t xml:space="preserve"> w tym ich treść i konstrukcja</w:t>
      </w:r>
      <w:r w:rsidR="00EC4008">
        <w:rPr>
          <w:rFonts w:ascii="Calibri" w:hAnsi="Calibri" w:cs="Calibri"/>
        </w:rPr>
        <w:t>;</w:t>
      </w:r>
    </w:p>
    <w:p w14:paraId="5FA18095" w14:textId="787966E4" w:rsidR="00E85EB9" w:rsidRPr="00E85EB9" w:rsidRDefault="00E85EB9" w:rsidP="00FE69A5">
      <w:pPr>
        <w:pStyle w:val="Akapitzlist"/>
        <w:numPr>
          <w:ilvl w:val="1"/>
          <w:numId w:val="162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posługiwanie się fachową terminologią i dobór metod badawczych</w:t>
      </w:r>
      <w:r w:rsidR="00EC4008">
        <w:rPr>
          <w:rFonts w:ascii="Calibri" w:hAnsi="Calibri" w:cs="Calibri"/>
        </w:rPr>
        <w:t>;</w:t>
      </w:r>
    </w:p>
    <w:p w14:paraId="51CEBBC1" w14:textId="796A421B" w:rsidR="00E85EB9" w:rsidRPr="00E85EB9" w:rsidRDefault="00E85EB9" w:rsidP="00FE69A5">
      <w:pPr>
        <w:pStyle w:val="Akapitzlist"/>
        <w:numPr>
          <w:ilvl w:val="1"/>
          <w:numId w:val="162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85EB9">
        <w:rPr>
          <w:rFonts w:ascii="Calibri" w:hAnsi="Calibri" w:cs="Calibri"/>
        </w:rPr>
        <w:t>trafność wyboru narzędzi plastycznych</w:t>
      </w:r>
      <w:r w:rsidR="00025C69">
        <w:rPr>
          <w:rFonts w:ascii="Calibri" w:hAnsi="Calibri" w:cs="Calibri"/>
        </w:rPr>
        <w:t>.</w:t>
      </w:r>
    </w:p>
    <w:p w14:paraId="0E2F587A" w14:textId="646D2240" w:rsidR="00E85EB9" w:rsidRPr="00A81E37" w:rsidRDefault="00E85EB9" w:rsidP="00FE69A5">
      <w:pPr>
        <w:numPr>
          <w:ilvl w:val="0"/>
          <w:numId w:val="160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Za każdy komponent rozmowy kwalifikacyjnej kandydatka/kandydat może otrzymać od 0 do 15 punktów.</w:t>
      </w:r>
    </w:p>
    <w:p w14:paraId="50AA0110" w14:textId="03952162" w:rsidR="00E85EB9" w:rsidRPr="00A81E37" w:rsidRDefault="00E85EB9" w:rsidP="00FE69A5">
      <w:pPr>
        <w:numPr>
          <w:ilvl w:val="0"/>
          <w:numId w:val="160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lastRenderedPageBreak/>
        <w:t>Otrzymanie 0 punktów z jakiejkolwiek części rozmowy kwalifikacyjnej jest równoważne z</w:t>
      </w:r>
      <w:r>
        <w:rPr>
          <w:rFonts w:ascii="Calibri" w:eastAsia="Times New Roman" w:hAnsi="Calibri" w:cs="Calibri"/>
        </w:rPr>
        <w:t xml:space="preserve"> </w:t>
      </w:r>
      <w:r w:rsidRPr="00E85EB9">
        <w:rPr>
          <w:rFonts w:ascii="Calibri" w:eastAsia="Times New Roman" w:hAnsi="Calibri" w:cs="Calibri"/>
        </w:rPr>
        <w:t>niezdaniem egzaminu</w:t>
      </w:r>
      <w:r w:rsidR="00B96CDB">
        <w:rPr>
          <w:rFonts w:ascii="Calibri" w:eastAsia="Times New Roman" w:hAnsi="Calibri" w:cs="Calibri"/>
        </w:rPr>
        <w:t xml:space="preserve"> i wykluczeniem kandydata z procesu rekrutacyjnego</w:t>
      </w:r>
      <w:r w:rsidRPr="00E85EB9">
        <w:rPr>
          <w:rFonts w:ascii="Calibri" w:eastAsia="Times New Roman" w:hAnsi="Calibri" w:cs="Calibri"/>
        </w:rPr>
        <w:t>.</w:t>
      </w:r>
    </w:p>
    <w:p w14:paraId="4D8E9E51" w14:textId="49C7E0F8" w:rsidR="00E85EB9" w:rsidRPr="00A81E37" w:rsidRDefault="00E85EB9" w:rsidP="00FE69A5">
      <w:pPr>
        <w:numPr>
          <w:ilvl w:val="0"/>
          <w:numId w:val="160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Łącznie w procesie rekrutacji kandydat</w:t>
      </w:r>
      <w:r w:rsidR="00306EF8">
        <w:rPr>
          <w:rFonts w:ascii="Calibri" w:eastAsia="Times New Roman" w:hAnsi="Calibri" w:cs="Calibri"/>
        </w:rPr>
        <w:t>ka</w:t>
      </w:r>
      <w:r w:rsidRPr="00E85EB9">
        <w:rPr>
          <w:rFonts w:ascii="Calibri" w:eastAsia="Times New Roman" w:hAnsi="Calibri" w:cs="Calibri"/>
        </w:rPr>
        <w:t>/ka</w:t>
      </w:r>
      <w:r w:rsidR="00306EF8">
        <w:rPr>
          <w:rFonts w:ascii="Calibri" w:eastAsia="Times New Roman" w:hAnsi="Calibri" w:cs="Calibri"/>
        </w:rPr>
        <w:t>ndydat</w:t>
      </w:r>
      <w:r w:rsidRPr="00E85EB9">
        <w:rPr>
          <w:rFonts w:ascii="Calibri" w:eastAsia="Times New Roman" w:hAnsi="Calibri" w:cs="Calibri"/>
        </w:rPr>
        <w:t xml:space="preserve"> może otrzymać od 0 do 45 punktów.</w:t>
      </w:r>
    </w:p>
    <w:p w14:paraId="3CAEDE7A" w14:textId="77777777" w:rsidR="00E85EB9" w:rsidRPr="00A81E37" w:rsidRDefault="00E85EB9" w:rsidP="00FE69A5">
      <w:pPr>
        <w:numPr>
          <w:ilvl w:val="0"/>
          <w:numId w:val="160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Minimum kwalifikujące na studia wynosi 23 punkty.</w:t>
      </w:r>
    </w:p>
    <w:p w14:paraId="1B99BAAD" w14:textId="77777777" w:rsidR="00E85EB9" w:rsidRPr="00A81E37" w:rsidRDefault="00E85EB9" w:rsidP="00FE69A5">
      <w:pPr>
        <w:numPr>
          <w:ilvl w:val="0"/>
          <w:numId w:val="160"/>
        </w:numPr>
        <w:spacing w:before="0" w:after="0"/>
        <w:rPr>
          <w:rFonts w:ascii="Calibri" w:eastAsia="Times New Roman" w:hAnsi="Calibri" w:cs="Calibri"/>
        </w:rPr>
      </w:pPr>
      <w:r w:rsidRPr="00E85EB9">
        <w:rPr>
          <w:rFonts w:ascii="Calibri" w:eastAsia="Times New Roman" w:hAnsi="Calibri" w:cs="Calibri"/>
        </w:rPr>
        <w:t>Zakwalifikowanie na studia uzależnione jest od liczby uzyskanych punktów (lista rankingowa).</w:t>
      </w:r>
      <w:bookmarkStart w:id="10" w:name="_heading=h.gjdgxs" w:colFirst="0" w:colLast="0"/>
      <w:bookmarkEnd w:id="10"/>
    </w:p>
    <w:p w14:paraId="246D85BF" w14:textId="69E2661B" w:rsidR="0040527C" w:rsidRDefault="00E85EB9" w:rsidP="00FE69A5">
      <w:pPr>
        <w:numPr>
          <w:ilvl w:val="0"/>
          <w:numId w:val="160"/>
        </w:numPr>
        <w:spacing w:before="0" w:after="0"/>
        <w:rPr>
          <w:rFonts w:ascii="Calibri" w:hAnsi="Calibri" w:cs="Calibri"/>
        </w:rPr>
      </w:pPr>
      <w:r w:rsidRPr="00A81E37">
        <w:rPr>
          <w:rFonts w:ascii="Calibri" w:eastAsia="Times New Roman" w:hAnsi="Calibri" w:cs="Calibri"/>
        </w:rPr>
        <w:t>Na studia zostaje zakwalifikowana osoba, która uzyska co najmniej minimum punktowe, określone w ust. 10 i zajmie na liście rankingowej lokatę mieszczącą się w ustalonym limicie</w:t>
      </w:r>
      <w:r w:rsidRPr="00E85EB9">
        <w:rPr>
          <w:rFonts w:ascii="Calibri" w:hAnsi="Calibri" w:cs="Calibri"/>
        </w:rPr>
        <w:t xml:space="preserve"> przyjęć.</w:t>
      </w:r>
    </w:p>
    <w:p w14:paraId="2D73F825" w14:textId="77777777" w:rsidR="0040527C" w:rsidRDefault="0040527C">
      <w:p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16E2A75" w14:textId="6AE8B40D" w:rsidR="007F4877" w:rsidRPr="00A4490F" w:rsidRDefault="007F4877" w:rsidP="007F4877">
      <w:pPr>
        <w:pStyle w:val="Nagwek1"/>
      </w:pPr>
      <w:r w:rsidRPr="00A4490F">
        <w:lastRenderedPageBreak/>
        <w:t xml:space="preserve">Rozdział </w:t>
      </w:r>
      <w:r>
        <w:t>czternasty</w:t>
      </w:r>
    </w:p>
    <w:p w14:paraId="5743129F" w14:textId="2ABDB272" w:rsidR="007F4877" w:rsidRPr="00171592" w:rsidRDefault="007F4877" w:rsidP="007F4877">
      <w:pPr>
        <w:pStyle w:val="Nagwek1"/>
      </w:pPr>
      <w:r w:rsidRPr="00171592">
        <w:t>Zasady przyjęć na studia laureatów konkursów plastycznych oraz laureatów i finalistów olimpiady artystycznej</w:t>
      </w:r>
    </w:p>
    <w:p w14:paraId="0E02290A" w14:textId="77777777" w:rsidR="007F4877" w:rsidRPr="00171592" w:rsidRDefault="007F4877" w:rsidP="00FE69A5">
      <w:pPr>
        <w:numPr>
          <w:ilvl w:val="0"/>
          <w:numId w:val="164"/>
        </w:numPr>
        <w:spacing w:before="0" w:after="0"/>
        <w:rPr>
          <w:rFonts w:cstheme="minorHAnsi"/>
        </w:rPr>
      </w:pPr>
      <w:r w:rsidRPr="00171592">
        <w:rPr>
          <w:rFonts w:cstheme="minorHAnsi"/>
        </w:rPr>
        <w:t xml:space="preserve">Na studia w Akademii Sztuk Pięknych w Warszawie mogą ubiegać się kandydaci </w:t>
      </w:r>
    </w:p>
    <w:p w14:paraId="03ED13EB" w14:textId="140E5D44" w:rsidR="007F4877" w:rsidRPr="00171592" w:rsidRDefault="007F4877" w:rsidP="00FE69A5">
      <w:pPr>
        <w:pStyle w:val="Akapitzlist"/>
        <w:numPr>
          <w:ilvl w:val="1"/>
          <w:numId w:val="16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171592">
        <w:rPr>
          <w:rFonts w:ascii="Calibri" w:hAnsi="Calibri" w:cs="Calibri"/>
        </w:rPr>
        <w:t>wyłonieni spośród laureatów ogólnopolskiego konkursu plastycznego organizowanego przez Centrum Edukacji Artystycznej</w:t>
      </w:r>
      <w:r w:rsidR="00D0588B">
        <w:rPr>
          <w:rFonts w:ascii="Calibri" w:hAnsi="Calibri" w:cs="Calibri"/>
        </w:rPr>
        <w:t>;</w:t>
      </w:r>
    </w:p>
    <w:p w14:paraId="3921C316" w14:textId="77777777" w:rsidR="007F4877" w:rsidRPr="00171592" w:rsidRDefault="007F4877" w:rsidP="00FE69A5">
      <w:pPr>
        <w:pStyle w:val="Akapitzlist"/>
        <w:numPr>
          <w:ilvl w:val="1"/>
          <w:numId w:val="165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171592">
        <w:rPr>
          <w:rFonts w:ascii="Calibri" w:hAnsi="Calibri" w:cs="Calibri"/>
        </w:rPr>
        <w:t>laureaci i finaliści olimpiady artystycznej stopnia centralnego w zakresie historii sztuki</w:t>
      </w:r>
      <w:r w:rsidRPr="00171592">
        <w:rPr>
          <w:rFonts w:cstheme="minorHAnsi"/>
        </w:rPr>
        <w:t>.</w:t>
      </w:r>
    </w:p>
    <w:p w14:paraId="1B0708CB" w14:textId="34F0DEDB" w:rsidR="007F4877" w:rsidRPr="00A4490F" w:rsidRDefault="007F4877" w:rsidP="00FE69A5">
      <w:pPr>
        <w:numPr>
          <w:ilvl w:val="0"/>
          <w:numId w:val="164"/>
        </w:numPr>
        <w:spacing w:before="0" w:after="0"/>
        <w:rPr>
          <w:rFonts w:cstheme="minorHAnsi"/>
        </w:rPr>
      </w:pPr>
      <w:r w:rsidRPr="00A4490F">
        <w:rPr>
          <w:rFonts w:cstheme="minorHAnsi"/>
        </w:rPr>
        <w:t>Kandydaci, o których mowa w ust. 1 pkt 1) zostaną przyjęci na studia bez konieczności uczestniczenia w</w:t>
      </w:r>
      <w:r w:rsidR="007400F3">
        <w:rPr>
          <w:rFonts w:cstheme="minorHAnsi"/>
        </w:rPr>
        <w:t xml:space="preserve"> </w:t>
      </w:r>
      <w:r w:rsidRPr="00A4490F">
        <w:rPr>
          <w:rFonts w:cstheme="minorHAnsi"/>
        </w:rPr>
        <w:t>egzaminach wstępnych, na kierunki określone w ust. 6.</w:t>
      </w:r>
    </w:p>
    <w:p w14:paraId="52892BBF" w14:textId="77777777" w:rsidR="00DF3E51" w:rsidRPr="003D51E8" w:rsidRDefault="007F4877" w:rsidP="00FE69A5">
      <w:pPr>
        <w:numPr>
          <w:ilvl w:val="0"/>
          <w:numId w:val="164"/>
        </w:numPr>
        <w:spacing w:before="0" w:after="0"/>
        <w:rPr>
          <w:rFonts w:cstheme="minorHAnsi"/>
        </w:rPr>
      </w:pPr>
      <w:r w:rsidRPr="003D51E8">
        <w:rPr>
          <w:rFonts w:cstheme="minorHAnsi"/>
        </w:rPr>
        <w:t>Kandydaci, o których mowa w ust. 1 pkt 2)</w:t>
      </w:r>
      <w:r w:rsidR="00DF3E51" w:rsidRPr="003D51E8">
        <w:rPr>
          <w:rFonts w:cstheme="minorHAnsi"/>
        </w:rPr>
        <w:t>:</w:t>
      </w:r>
    </w:p>
    <w:p w14:paraId="4639342A" w14:textId="061CC503" w:rsidR="007F4877" w:rsidRPr="003D51E8" w:rsidRDefault="004132B9" w:rsidP="00FE69A5">
      <w:pPr>
        <w:pStyle w:val="Akapitzlist"/>
        <w:numPr>
          <w:ilvl w:val="1"/>
          <w:numId w:val="210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3D51E8">
        <w:rPr>
          <w:rFonts w:cstheme="minorHAnsi"/>
        </w:rPr>
        <w:t xml:space="preserve">w przypadku aplikowania na studia pierwszego stopnia na kierunek Badania Artystyczne </w:t>
      </w:r>
      <w:r w:rsidR="007F4877" w:rsidRPr="003D51E8">
        <w:rPr>
          <w:rFonts w:cstheme="minorHAnsi"/>
        </w:rPr>
        <w:t>zostaną zwolnieni z część autoprezentacji dotyczącej „wypowiedzi na temat dwóch wylosowanych zagadnień z</w:t>
      </w:r>
      <w:r w:rsidR="007400F3" w:rsidRPr="003D51E8">
        <w:rPr>
          <w:rFonts w:cstheme="minorHAnsi"/>
        </w:rPr>
        <w:t xml:space="preserve"> </w:t>
      </w:r>
      <w:r w:rsidR="007F4877" w:rsidRPr="003D51E8">
        <w:rPr>
          <w:rFonts w:cstheme="minorHAnsi"/>
        </w:rPr>
        <w:t>zakresu sztuki dawnej i</w:t>
      </w:r>
      <w:r w:rsidR="007400F3" w:rsidRPr="003D51E8">
        <w:rPr>
          <w:rFonts w:cstheme="minorHAnsi"/>
        </w:rPr>
        <w:t xml:space="preserve"> </w:t>
      </w:r>
      <w:r w:rsidR="007F4877" w:rsidRPr="003D51E8">
        <w:rPr>
          <w:rFonts w:cstheme="minorHAnsi"/>
        </w:rPr>
        <w:t>nowszej, w</w:t>
      </w:r>
      <w:r w:rsidR="007400F3" w:rsidRPr="003D51E8">
        <w:rPr>
          <w:rFonts w:cstheme="minorHAnsi"/>
        </w:rPr>
        <w:t xml:space="preserve"> </w:t>
      </w:r>
      <w:r w:rsidR="007F4877" w:rsidRPr="003D51E8">
        <w:rPr>
          <w:rFonts w:cstheme="minorHAnsi"/>
        </w:rPr>
        <w:t>tym sztuki współczesnej”</w:t>
      </w:r>
      <w:r w:rsidR="00EA3203" w:rsidRPr="003D51E8">
        <w:rPr>
          <w:rFonts w:cstheme="minorHAnsi"/>
        </w:rPr>
        <w:t>.</w:t>
      </w:r>
      <w:r w:rsidR="003D1AA5" w:rsidRPr="003D51E8">
        <w:rPr>
          <w:rFonts w:cstheme="minorHAnsi"/>
        </w:rPr>
        <w:t xml:space="preserve"> </w:t>
      </w:r>
      <w:r w:rsidR="007F4877" w:rsidRPr="003D51E8">
        <w:rPr>
          <w:rFonts w:cstheme="minorHAnsi"/>
        </w:rPr>
        <w:t xml:space="preserve">Za tę część autoprezentacji kandydat uzyskuje maksymalną liczbę punktów określoną w </w:t>
      </w:r>
      <w:r w:rsidR="00C51895" w:rsidRPr="003D51E8">
        <w:rPr>
          <w:rFonts w:cstheme="minorHAnsi"/>
        </w:rPr>
        <w:t>r</w:t>
      </w:r>
      <w:r w:rsidR="007F4877" w:rsidRPr="003D51E8">
        <w:rPr>
          <w:rFonts w:cstheme="minorHAnsi"/>
        </w:rPr>
        <w:t xml:space="preserve">ozdziale </w:t>
      </w:r>
      <w:r w:rsidR="00171592" w:rsidRPr="003D51E8">
        <w:rPr>
          <w:rFonts w:cstheme="minorHAnsi"/>
        </w:rPr>
        <w:t>trzynastym w pkt I. 5</w:t>
      </w:r>
      <w:r w:rsidR="007F4877" w:rsidRPr="003D51E8">
        <w:rPr>
          <w:rFonts w:cstheme="minorHAnsi"/>
        </w:rPr>
        <w:t>.1)</w:t>
      </w:r>
      <w:r w:rsidRPr="003D51E8">
        <w:rPr>
          <w:rFonts w:cstheme="minorHAnsi"/>
        </w:rPr>
        <w:t>;</w:t>
      </w:r>
    </w:p>
    <w:p w14:paraId="2285D821" w14:textId="3B0F27CF" w:rsidR="004132B9" w:rsidRPr="003D51E8" w:rsidRDefault="007326D9" w:rsidP="00FE69A5">
      <w:pPr>
        <w:pStyle w:val="Akapitzlist"/>
        <w:numPr>
          <w:ilvl w:val="1"/>
          <w:numId w:val="210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3D51E8">
        <w:rPr>
          <w:rFonts w:cstheme="minorHAnsi"/>
        </w:rPr>
        <w:t xml:space="preserve">w przypadku </w:t>
      </w:r>
      <w:r w:rsidR="000C44D9" w:rsidRPr="003D51E8">
        <w:rPr>
          <w:rFonts w:cstheme="minorHAnsi"/>
        </w:rPr>
        <w:t xml:space="preserve">aplikowania na jednolite </w:t>
      </w:r>
      <w:r w:rsidR="006B359B" w:rsidRPr="003D51E8">
        <w:rPr>
          <w:rFonts w:cstheme="minorHAnsi"/>
        </w:rPr>
        <w:t xml:space="preserve">studia </w:t>
      </w:r>
      <w:r w:rsidR="00326B42" w:rsidRPr="003D51E8">
        <w:rPr>
          <w:rFonts w:cstheme="minorHAnsi"/>
        </w:rPr>
        <w:t xml:space="preserve">magisterskie </w:t>
      </w:r>
      <w:r w:rsidR="000C44D9" w:rsidRPr="003D51E8">
        <w:rPr>
          <w:rFonts w:cstheme="minorHAnsi"/>
        </w:rPr>
        <w:t>na kierunek Rzeźba zostaną zwolnieni z część autoprezentacji dotyczącej</w:t>
      </w:r>
      <w:r w:rsidR="008272E3" w:rsidRPr="003D51E8">
        <w:rPr>
          <w:rFonts w:cstheme="minorHAnsi"/>
        </w:rPr>
        <w:t xml:space="preserve"> </w:t>
      </w:r>
      <w:r w:rsidR="008272E3" w:rsidRPr="003D51E8">
        <w:rPr>
          <w:rFonts w:ascii="Calibri" w:hAnsi="Calibri" w:cs="Calibri"/>
        </w:rPr>
        <w:t xml:space="preserve">pytania ogólnego dotyczącego historii sztuki – wypowiedzi na temat dwóch wylosowanych zagadnień z zakresu sztuki dawnej i nowszej, w tym sztuki współczesnej. </w:t>
      </w:r>
      <w:r w:rsidR="008272E3" w:rsidRPr="003D51E8">
        <w:rPr>
          <w:rFonts w:cstheme="minorHAnsi"/>
        </w:rPr>
        <w:t xml:space="preserve">Za tę część autoprezentacji kandydat uzyskuje maksymalną liczbę punktów określoną w rozdziale szóstym w </w:t>
      </w:r>
      <w:r w:rsidR="008F35B3" w:rsidRPr="003D51E8">
        <w:rPr>
          <w:rFonts w:cstheme="minorHAnsi"/>
        </w:rPr>
        <w:t>ust. 4. pkt 5)a</w:t>
      </w:r>
      <w:r w:rsidR="008272E3" w:rsidRPr="003D51E8">
        <w:rPr>
          <w:rFonts w:cstheme="minorHAnsi"/>
        </w:rPr>
        <w:t>).</w:t>
      </w:r>
    </w:p>
    <w:p w14:paraId="756BB7BF" w14:textId="18BEA643" w:rsidR="007F4877" w:rsidRPr="00A4490F" w:rsidRDefault="007F4877" w:rsidP="00FE69A5">
      <w:pPr>
        <w:numPr>
          <w:ilvl w:val="0"/>
          <w:numId w:val="164"/>
        </w:numPr>
        <w:spacing w:before="0" w:after="0"/>
        <w:rPr>
          <w:rFonts w:cstheme="minorHAnsi"/>
        </w:rPr>
      </w:pPr>
      <w:r w:rsidRPr="003D51E8">
        <w:rPr>
          <w:rFonts w:cstheme="minorHAnsi"/>
        </w:rPr>
        <w:t>Kandydaci, o których mowa</w:t>
      </w:r>
      <w:r w:rsidRPr="00A4490F">
        <w:rPr>
          <w:rFonts w:cstheme="minorHAnsi"/>
        </w:rPr>
        <w:t xml:space="preserve"> w ust. 1, są zobowiązani zarejestrować się w systemie Internetowej Rejestracji Kandydata oraz złożyć dokumentację, o której mowa w</w:t>
      </w:r>
      <w:r w:rsidR="007400F3">
        <w:rPr>
          <w:rFonts w:cstheme="minorHAnsi"/>
        </w:rPr>
        <w:t xml:space="preserve"> </w:t>
      </w:r>
      <w:r w:rsidR="00C51895" w:rsidRPr="00C51895">
        <w:rPr>
          <w:rFonts w:cstheme="minorHAnsi"/>
        </w:rPr>
        <w:t>r</w:t>
      </w:r>
      <w:r w:rsidR="00171592" w:rsidRPr="00C51895">
        <w:rPr>
          <w:rFonts w:cstheme="minorHAnsi"/>
        </w:rPr>
        <w:t>ozdziale pierwszym</w:t>
      </w:r>
      <w:r w:rsidRPr="00C51895">
        <w:rPr>
          <w:rFonts w:cstheme="minorHAnsi"/>
        </w:rPr>
        <w:t xml:space="preserve"> pkt. I</w:t>
      </w:r>
      <w:r w:rsidR="00122C4B">
        <w:rPr>
          <w:rFonts w:cstheme="minorHAnsi"/>
        </w:rPr>
        <w:t>I</w:t>
      </w:r>
      <w:r w:rsidRPr="00C51895">
        <w:rPr>
          <w:rFonts w:cstheme="minorHAnsi"/>
        </w:rPr>
        <w:t>I w terminach określonych harmonogramem rekrutacyjnym. Brak rejestracji pozbawia kandydata</w:t>
      </w:r>
      <w:r w:rsidRPr="00A4490F">
        <w:rPr>
          <w:rFonts w:cstheme="minorHAnsi"/>
        </w:rPr>
        <w:t xml:space="preserve"> możliwości ubiegania się o przyjęcie na studia.</w:t>
      </w:r>
    </w:p>
    <w:p w14:paraId="67EBA034" w14:textId="77777777" w:rsidR="007F4877" w:rsidRPr="00A4490F" w:rsidRDefault="007F4877" w:rsidP="00FE69A5">
      <w:pPr>
        <w:numPr>
          <w:ilvl w:val="0"/>
          <w:numId w:val="164"/>
        </w:numPr>
        <w:spacing w:before="0" w:after="0"/>
        <w:rPr>
          <w:rFonts w:cstheme="minorHAnsi"/>
        </w:rPr>
      </w:pPr>
      <w:r w:rsidRPr="00A4490F">
        <w:rPr>
          <w:rFonts w:cstheme="minorHAnsi"/>
        </w:rPr>
        <w:t>Przyjęcie laureatów odbywa się w ramach limitu przyjęć na studia, ustalanym decyzją Prorektora ds. studenckich i jakości kształcenia.</w:t>
      </w:r>
    </w:p>
    <w:p w14:paraId="721AC955" w14:textId="4717668A" w:rsidR="007F4877" w:rsidRPr="00A4490F" w:rsidRDefault="007F4877" w:rsidP="00FE69A5">
      <w:pPr>
        <w:numPr>
          <w:ilvl w:val="0"/>
          <w:numId w:val="164"/>
        </w:numPr>
        <w:spacing w:before="0" w:after="0"/>
        <w:rPr>
          <w:rFonts w:cstheme="minorHAnsi"/>
        </w:rPr>
      </w:pPr>
      <w:r w:rsidRPr="00A4490F">
        <w:rPr>
          <w:rFonts w:cstheme="minorHAnsi"/>
        </w:rPr>
        <w:t>Akademia Sztuk Pięknych w Warszawie w roku akademickim 202</w:t>
      </w:r>
      <w:r w:rsidR="00B850B1">
        <w:rPr>
          <w:rFonts w:cstheme="minorHAnsi"/>
        </w:rPr>
        <w:t>6</w:t>
      </w:r>
      <w:r w:rsidRPr="00A4490F">
        <w:rPr>
          <w:rFonts w:cstheme="minorHAnsi"/>
        </w:rPr>
        <w:t>/202</w:t>
      </w:r>
      <w:r w:rsidR="00B850B1">
        <w:rPr>
          <w:rFonts w:cstheme="minorHAnsi"/>
        </w:rPr>
        <w:t>7</w:t>
      </w:r>
      <w:r w:rsidRPr="00A4490F">
        <w:rPr>
          <w:rFonts w:cstheme="minorHAnsi"/>
        </w:rPr>
        <w:t xml:space="preserve"> zapewni</w:t>
      </w:r>
      <w:r w:rsidR="00171592">
        <w:rPr>
          <w:rFonts w:cstheme="minorHAnsi"/>
        </w:rPr>
        <w:t xml:space="preserve"> na stacjonarnych jednolitych studiach magisterskich następującą liczbę miejsc</w:t>
      </w:r>
      <w:r w:rsidRPr="00A4490F">
        <w:rPr>
          <w:rFonts w:cstheme="minorHAnsi"/>
        </w:rPr>
        <w:t xml:space="preserve"> dla laureatów konkursu plastycznego,</w:t>
      </w:r>
      <w:r w:rsidR="00171592">
        <w:rPr>
          <w:rFonts w:cstheme="minorHAnsi"/>
        </w:rPr>
        <w:t xml:space="preserve"> o których mowa w ust. 1 pkt 1):</w:t>
      </w:r>
    </w:p>
    <w:p w14:paraId="08AAAFBA" w14:textId="64FD0538" w:rsidR="007F4877" w:rsidRPr="007400F3" w:rsidRDefault="00EB1A00" w:rsidP="00FE69A5">
      <w:pPr>
        <w:pStyle w:val="Akapitzlist"/>
        <w:numPr>
          <w:ilvl w:val="1"/>
          <w:numId w:val="166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kierunku </w:t>
      </w:r>
      <w:r w:rsidR="007400F3">
        <w:rPr>
          <w:rFonts w:ascii="Calibri" w:hAnsi="Calibri" w:cs="Calibri"/>
        </w:rPr>
        <w:t>m</w:t>
      </w:r>
      <w:r w:rsidR="007F4877" w:rsidRPr="007400F3">
        <w:rPr>
          <w:rFonts w:ascii="Calibri" w:hAnsi="Calibri" w:cs="Calibri"/>
        </w:rPr>
        <w:t xml:space="preserve">alarstwo – </w:t>
      </w:r>
      <w:r w:rsidR="006A03D9">
        <w:rPr>
          <w:rFonts w:ascii="Calibri" w:hAnsi="Calibri" w:cs="Calibri"/>
        </w:rPr>
        <w:t>dwa</w:t>
      </w:r>
      <w:r w:rsidR="007400F3" w:rsidRPr="007400F3">
        <w:rPr>
          <w:rFonts w:ascii="Calibri" w:hAnsi="Calibri" w:cs="Calibri"/>
        </w:rPr>
        <w:t xml:space="preserve"> miejsce</w:t>
      </w:r>
      <w:r w:rsidR="00D0588B">
        <w:rPr>
          <w:rFonts w:ascii="Calibri" w:hAnsi="Calibri" w:cs="Calibri"/>
        </w:rPr>
        <w:t>;</w:t>
      </w:r>
    </w:p>
    <w:p w14:paraId="17243123" w14:textId="59BE2DFA" w:rsidR="007F4877" w:rsidRPr="007400F3" w:rsidRDefault="00EB1A00" w:rsidP="00FE69A5">
      <w:pPr>
        <w:pStyle w:val="Akapitzlist"/>
        <w:numPr>
          <w:ilvl w:val="1"/>
          <w:numId w:val="166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kierunku </w:t>
      </w:r>
      <w:r w:rsidR="007400F3">
        <w:rPr>
          <w:rFonts w:ascii="Calibri" w:hAnsi="Calibri" w:cs="Calibri"/>
        </w:rPr>
        <w:t>rz</w:t>
      </w:r>
      <w:r w:rsidR="007F4877" w:rsidRPr="007400F3">
        <w:rPr>
          <w:rFonts w:ascii="Calibri" w:hAnsi="Calibri" w:cs="Calibri"/>
        </w:rPr>
        <w:t>eźba –</w:t>
      </w:r>
      <w:r w:rsidR="00F93FA0">
        <w:rPr>
          <w:rFonts w:ascii="Calibri" w:hAnsi="Calibri" w:cs="Calibri"/>
        </w:rPr>
        <w:t xml:space="preserve"> dwa miejsca</w:t>
      </w:r>
      <w:r w:rsidR="00D0588B">
        <w:rPr>
          <w:rFonts w:ascii="Calibri" w:hAnsi="Calibri" w:cs="Calibri"/>
        </w:rPr>
        <w:t>;</w:t>
      </w:r>
    </w:p>
    <w:p w14:paraId="627DD8E4" w14:textId="04796500" w:rsidR="007F4877" w:rsidRPr="00A4490F" w:rsidRDefault="00EB1A00" w:rsidP="00FE69A5">
      <w:pPr>
        <w:pStyle w:val="Akapitzlist"/>
        <w:numPr>
          <w:ilvl w:val="1"/>
          <w:numId w:val="16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>
        <w:rPr>
          <w:rFonts w:ascii="Calibri" w:hAnsi="Calibri" w:cs="Calibri"/>
        </w:rPr>
        <w:t xml:space="preserve">na kierunku </w:t>
      </w:r>
      <w:r w:rsidR="007400F3">
        <w:rPr>
          <w:rFonts w:ascii="Calibri" w:hAnsi="Calibri" w:cs="Calibri"/>
        </w:rPr>
        <w:t>g</w:t>
      </w:r>
      <w:r w:rsidR="007F4877" w:rsidRPr="007400F3">
        <w:rPr>
          <w:rFonts w:ascii="Calibri" w:hAnsi="Calibri" w:cs="Calibri"/>
        </w:rPr>
        <w:t>rafika</w:t>
      </w:r>
      <w:r w:rsidR="007F4877" w:rsidRPr="00A4490F">
        <w:rPr>
          <w:rFonts w:cstheme="minorHAnsi"/>
        </w:rPr>
        <w:t xml:space="preserve"> – </w:t>
      </w:r>
      <w:r w:rsidR="00F93FA0">
        <w:rPr>
          <w:rFonts w:cstheme="minorHAnsi"/>
        </w:rPr>
        <w:t>jedno miejsce</w:t>
      </w:r>
      <w:r w:rsidR="007F4877" w:rsidRPr="00A4490F">
        <w:rPr>
          <w:rFonts w:cstheme="minorHAnsi"/>
        </w:rPr>
        <w:t>.</w:t>
      </w:r>
    </w:p>
    <w:p w14:paraId="5B9DB7D8" w14:textId="0BD52B6F" w:rsidR="007F4877" w:rsidRPr="00A4490F" w:rsidRDefault="007F4877" w:rsidP="00FE69A5">
      <w:pPr>
        <w:numPr>
          <w:ilvl w:val="0"/>
          <w:numId w:val="164"/>
        </w:numPr>
        <w:spacing w:before="0" w:after="0"/>
        <w:rPr>
          <w:rFonts w:cstheme="minorHAnsi"/>
        </w:rPr>
      </w:pPr>
      <w:r w:rsidRPr="00A4490F">
        <w:rPr>
          <w:rFonts w:cstheme="minorHAnsi"/>
        </w:rPr>
        <w:t>W przypadku zgłoszenia na kierunek</w:t>
      </w:r>
      <w:r w:rsidR="00966AD5">
        <w:rPr>
          <w:rFonts w:cstheme="minorHAnsi"/>
        </w:rPr>
        <w:t xml:space="preserve"> grafika</w:t>
      </w:r>
      <w:r w:rsidRPr="00A4490F">
        <w:rPr>
          <w:rFonts w:cstheme="minorHAnsi"/>
        </w:rPr>
        <w:t>,</w:t>
      </w:r>
      <w:r w:rsidR="00E65250">
        <w:rPr>
          <w:rFonts w:cstheme="minorHAnsi"/>
        </w:rPr>
        <w:t xml:space="preserve"> </w:t>
      </w:r>
      <w:r w:rsidRPr="00A4490F">
        <w:rPr>
          <w:rFonts w:cstheme="minorHAnsi"/>
        </w:rPr>
        <w:t>więcej niż jednego la</w:t>
      </w:r>
      <w:r w:rsidR="00E65250">
        <w:rPr>
          <w:rFonts w:cstheme="minorHAnsi"/>
        </w:rPr>
        <w:t>ureata, a w przypadku kierunku rzeźby i malarstwa</w:t>
      </w:r>
      <w:r w:rsidRPr="00A4490F">
        <w:rPr>
          <w:rFonts w:cstheme="minorHAnsi"/>
        </w:rPr>
        <w:t xml:space="preserve"> – więcej niż dwóch laureatów, o</w:t>
      </w:r>
      <w:r w:rsidR="007400F3">
        <w:rPr>
          <w:rFonts w:cstheme="minorHAnsi"/>
        </w:rPr>
        <w:t xml:space="preserve"> </w:t>
      </w:r>
      <w:r w:rsidRPr="00A4490F">
        <w:rPr>
          <w:rFonts w:cstheme="minorHAnsi"/>
        </w:rPr>
        <w:t>przyjęciu na studia</w:t>
      </w:r>
      <w:r w:rsidR="00966AD5">
        <w:rPr>
          <w:rFonts w:cstheme="minorHAnsi"/>
        </w:rPr>
        <w:t xml:space="preserve"> na dany kierunek</w:t>
      </w:r>
      <w:r w:rsidRPr="00A4490F">
        <w:rPr>
          <w:rFonts w:cstheme="minorHAnsi"/>
        </w:rPr>
        <w:t>, decyduje lokata otrzymana przez laureata w konkursie, o którym mowa w ust. 1 pkt 1).</w:t>
      </w:r>
    </w:p>
    <w:p w14:paraId="190AAC45" w14:textId="54133156" w:rsidR="00091D8E" w:rsidRDefault="00966AD5" w:rsidP="00FE69A5">
      <w:pPr>
        <w:numPr>
          <w:ilvl w:val="0"/>
          <w:numId w:val="164"/>
        </w:numPr>
        <w:spacing w:before="0" w:after="0"/>
        <w:rPr>
          <w:rFonts w:cstheme="minorHAnsi"/>
        </w:rPr>
      </w:pPr>
      <w:r w:rsidRPr="00A4490F">
        <w:rPr>
          <w:rFonts w:cstheme="minorHAnsi"/>
        </w:rPr>
        <w:t>W przypadku zgłoszenia na kierunek</w:t>
      </w:r>
      <w:r>
        <w:rPr>
          <w:rFonts w:cstheme="minorHAnsi"/>
        </w:rPr>
        <w:t xml:space="preserve"> grafika</w:t>
      </w:r>
      <w:r w:rsidRPr="00A4490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A4490F">
        <w:rPr>
          <w:rFonts w:cstheme="minorHAnsi"/>
        </w:rPr>
        <w:t>więcej niż jednego la</w:t>
      </w:r>
      <w:r>
        <w:rPr>
          <w:rFonts w:cstheme="minorHAnsi"/>
        </w:rPr>
        <w:t>ureata, a w przypadku kierunku rzeźby i malarstwa</w:t>
      </w:r>
      <w:r w:rsidRPr="00A4490F">
        <w:rPr>
          <w:rFonts w:cstheme="minorHAnsi"/>
        </w:rPr>
        <w:t xml:space="preserve"> – więcej niż dwóch laureatów</w:t>
      </w:r>
      <w:r w:rsidR="007F4877" w:rsidRPr="00A4490F">
        <w:rPr>
          <w:rFonts w:cstheme="minorHAnsi"/>
        </w:rPr>
        <w:t>, a każdy z nich uzyskał jednakową lokatę lub taką samą liczbę punktów w konkursie, o którym mowa w ust. 1 pkt 1), o przyjęciu na studia decyduje kolejność zgłoszenia w systemie IRK.</w:t>
      </w:r>
    </w:p>
    <w:p w14:paraId="3A0B5A7C" w14:textId="77777777" w:rsidR="00091D8E" w:rsidRDefault="00091D8E">
      <w:pPr>
        <w:spacing w:before="0"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0B2C0E5" w14:textId="77777777" w:rsidR="00B659B0" w:rsidRPr="00B659B0" w:rsidRDefault="00B659B0" w:rsidP="00B659B0">
      <w:pPr>
        <w:pStyle w:val="Nagwek1"/>
      </w:pPr>
      <w:r w:rsidRPr="000E3A9C">
        <w:lastRenderedPageBreak/>
        <w:t>Rozdział piętnasty</w:t>
      </w:r>
    </w:p>
    <w:p w14:paraId="449F058E" w14:textId="77777777" w:rsidR="00B659B0" w:rsidRPr="000E3A9C" w:rsidRDefault="00B659B0" w:rsidP="00B659B0">
      <w:pPr>
        <w:pStyle w:val="Nagwek1"/>
        <w:rPr>
          <w:b w:val="0"/>
          <w:bCs/>
        </w:rPr>
      </w:pPr>
      <w:r w:rsidRPr="00B659B0">
        <w:t>Zasady</w:t>
      </w:r>
      <w:r w:rsidRPr="000E3A9C">
        <w:rPr>
          <w:bCs/>
        </w:rPr>
        <w:t xml:space="preserve"> i kryteria przyjęć na studia dla cudzoziemców</w:t>
      </w:r>
    </w:p>
    <w:p w14:paraId="23A4F5CC" w14:textId="6FF6BA97" w:rsidR="00B659B0" w:rsidRPr="00594583" w:rsidRDefault="00B659B0" w:rsidP="00FE69A5">
      <w:pPr>
        <w:numPr>
          <w:ilvl w:val="0"/>
          <w:numId w:val="212"/>
        </w:numPr>
        <w:spacing w:before="0" w:after="0"/>
        <w:rPr>
          <w:rFonts w:ascii="Calibri" w:eastAsia="Times New Roman" w:hAnsi="Calibri" w:cs="Calibri"/>
        </w:rPr>
      </w:pPr>
      <w:r w:rsidRPr="00594583">
        <w:rPr>
          <w:rFonts w:ascii="Calibri" w:eastAsia="Times New Roman" w:hAnsi="Calibri" w:cs="Calibri"/>
        </w:rPr>
        <w:t>Cudzoziemcy mogą być przyjmowani na wszystkie kierunki i formy studiów prowadzone w Akademii Sztuk Pięknych w Warszawie.</w:t>
      </w:r>
    </w:p>
    <w:p w14:paraId="0A766B74" w14:textId="77777777" w:rsidR="00B659B0" w:rsidRPr="00594583" w:rsidRDefault="00B659B0" w:rsidP="00FE69A5">
      <w:pPr>
        <w:numPr>
          <w:ilvl w:val="0"/>
          <w:numId w:val="212"/>
        </w:numPr>
        <w:spacing w:before="0" w:after="0"/>
        <w:rPr>
          <w:rFonts w:ascii="Calibri" w:eastAsia="Times New Roman" w:hAnsi="Calibri" w:cs="Calibri"/>
        </w:rPr>
      </w:pPr>
      <w:r w:rsidRPr="00594583">
        <w:rPr>
          <w:rFonts w:ascii="Calibri" w:eastAsia="Times New Roman" w:hAnsi="Calibri" w:cs="Calibri"/>
        </w:rPr>
        <w:t>Kandydaci będący cudzoziemcami, niezależnie od kierunku studiów i formy studiów, przystępują do egzaminów wstępnych na tych samych warunkach, co obywatele polscy, określonych w poszczególnych rozdziałach niniejszego Regulaminu.</w:t>
      </w:r>
    </w:p>
    <w:p w14:paraId="7C04FA88" w14:textId="77777777" w:rsidR="00B659B0" w:rsidRPr="000E3A9C" w:rsidRDefault="00B659B0" w:rsidP="00FE69A5">
      <w:pPr>
        <w:numPr>
          <w:ilvl w:val="0"/>
          <w:numId w:val="212"/>
        </w:numPr>
        <w:spacing w:before="0" w:after="0"/>
        <w:rPr>
          <w:rFonts w:cstheme="minorHAnsi"/>
        </w:rPr>
      </w:pPr>
      <w:r w:rsidRPr="00594583">
        <w:rPr>
          <w:rFonts w:ascii="Calibri" w:eastAsia="Times New Roman" w:hAnsi="Calibri" w:cs="Calibri"/>
        </w:rPr>
        <w:t>Cudzoziemcy mogą być przyjęci na studia w ASP w Warszawie prowadzone w języku pol</w:t>
      </w:r>
      <w:r w:rsidRPr="000E3A9C">
        <w:rPr>
          <w:rFonts w:cstheme="minorHAnsi"/>
          <w:bCs/>
          <w:szCs w:val="27"/>
        </w:rPr>
        <w:t>skim, jeżeli:</w:t>
      </w:r>
    </w:p>
    <w:p w14:paraId="660C38DA" w14:textId="67612CD6" w:rsidR="00B659B0" w:rsidRPr="000E3A9C" w:rsidRDefault="00B659B0" w:rsidP="00FE69A5">
      <w:pPr>
        <w:pStyle w:val="Akapitzlist"/>
        <w:numPr>
          <w:ilvl w:val="1"/>
          <w:numId w:val="213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0E3A9C">
        <w:rPr>
          <w:rFonts w:ascii="Calibri" w:hAnsi="Calibri" w:cs="Calibri"/>
        </w:rPr>
        <w:t>przeszli pomyślnie postępowanie rekrutacyjne</w:t>
      </w:r>
      <w:r w:rsidR="005F7930">
        <w:rPr>
          <w:rFonts w:ascii="Calibri" w:hAnsi="Calibri" w:cs="Calibri"/>
        </w:rPr>
        <w:t>;</w:t>
      </w:r>
    </w:p>
    <w:p w14:paraId="7DEDF05D" w14:textId="4158BBD5" w:rsidR="00B659B0" w:rsidRDefault="00B659B0" w:rsidP="00FE69A5">
      <w:pPr>
        <w:pStyle w:val="Akapitzlist"/>
        <w:numPr>
          <w:ilvl w:val="1"/>
          <w:numId w:val="213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  <w:bCs/>
          <w:szCs w:val="27"/>
        </w:rPr>
      </w:pPr>
      <w:r w:rsidRPr="000E3A9C">
        <w:rPr>
          <w:rFonts w:ascii="Calibri" w:hAnsi="Calibri" w:cs="Calibri"/>
        </w:rPr>
        <w:t>w</w:t>
      </w:r>
      <w:r w:rsidRPr="00594583">
        <w:rPr>
          <w:rFonts w:ascii="Calibri" w:hAnsi="Calibri" w:cs="Calibri"/>
        </w:rPr>
        <w:t>ykazują</w:t>
      </w:r>
      <w:r w:rsidRPr="000E3A9C">
        <w:rPr>
          <w:rFonts w:cstheme="minorHAnsi"/>
          <w:bCs/>
          <w:szCs w:val="27"/>
        </w:rPr>
        <w:t xml:space="preserve"> się znajomością języka polskiego na poziomie biegłości językowej minimum B2, poświadczoną stosownym certyfikatem, określonym w rozporządzeniu ministra właściwego do spraw szkolnictwa wyższego nauki, wydanym na podstawie art. 70 ust</w:t>
      </w:r>
      <w:r w:rsidR="00361E15">
        <w:rPr>
          <w:rFonts w:cstheme="minorHAnsi"/>
          <w:bCs/>
          <w:szCs w:val="27"/>
        </w:rPr>
        <w:t>.</w:t>
      </w:r>
      <w:r w:rsidRPr="000E3A9C">
        <w:rPr>
          <w:rFonts w:cstheme="minorHAnsi"/>
          <w:bCs/>
          <w:szCs w:val="27"/>
        </w:rPr>
        <w:t xml:space="preserve"> 5 </w:t>
      </w:r>
      <w:r w:rsidR="00361E15">
        <w:rPr>
          <w:rFonts w:cstheme="minorHAnsi"/>
          <w:bCs/>
          <w:szCs w:val="27"/>
        </w:rPr>
        <w:t xml:space="preserve">lit. </w:t>
      </w:r>
      <w:r w:rsidRPr="000E3A9C">
        <w:rPr>
          <w:rFonts w:cstheme="minorHAnsi"/>
          <w:bCs/>
          <w:szCs w:val="27"/>
        </w:rPr>
        <w:t>f ustawy Prawo o szkolnictwie wyższym i</w:t>
      </w:r>
      <w:r w:rsidR="00361E15">
        <w:rPr>
          <w:rFonts w:cstheme="minorHAnsi"/>
          <w:bCs/>
          <w:szCs w:val="27"/>
        </w:rPr>
        <w:t> </w:t>
      </w:r>
      <w:r w:rsidR="0095324B">
        <w:rPr>
          <w:rFonts w:cstheme="minorHAnsi"/>
          <w:bCs/>
          <w:szCs w:val="27"/>
        </w:rPr>
        <w:t xml:space="preserve">nauce (nie dotyczy </w:t>
      </w:r>
      <w:r w:rsidR="0095324B" w:rsidRPr="00E87402">
        <w:rPr>
          <w:rFonts w:cstheme="minorHAnsi"/>
          <w:bCs/>
          <w:szCs w:val="27"/>
        </w:rPr>
        <w:t>cudzoziemców państw członkowskich Unii Europejskiej, obywateli państwa członkowskiego Europejskiego Porozumienia o Wolnym Handlu (EFTA) – strony umowy o Europejskim Obszarze Gospodarczym, obywateli Konfederacji Szwajcarskiej oraz obywateli Zjednoczonego Królestwa).</w:t>
      </w:r>
    </w:p>
    <w:p w14:paraId="598F298F" w14:textId="445BB93B" w:rsidR="0023758A" w:rsidRPr="0023758A" w:rsidRDefault="0023758A" w:rsidP="0023758A">
      <w:pPr>
        <w:pStyle w:val="Akapitzlist"/>
        <w:suppressAutoHyphens/>
        <w:autoSpaceDN w:val="0"/>
        <w:spacing w:before="0" w:after="0"/>
        <w:ind w:left="851" w:hanging="284"/>
        <w:contextualSpacing w:val="0"/>
        <w:textAlignment w:val="baseline"/>
        <w:rPr>
          <w:rFonts w:cstheme="minorHAnsi"/>
        </w:rPr>
      </w:pPr>
      <w:r>
        <w:rPr>
          <w:rFonts w:ascii="Calibri" w:hAnsi="Calibri" w:cs="Calibri"/>
        </w:rPr>
        <w:t xml:space="preserve">3) </w:t>
      </w:r>
      <w:r w:rsidR="00DC7972" w:rsidRPr="00DC7972">
        <w:rPr>
          <w:rFonts w:ascii="Calibri" w:hAnsi="Calibri" w:cs="Calibri"/>
        </w:rPr>
        <w:t>wykazują</w:t>
      </w:r>
      <w:r w:rsidR="00DC7972" w:rsidRPr="00DC7972">
        <w:rPr>
          <w:rFonts w:cstheme="minorHAnsi"/>
          <w:bCs/>
          <w:szCs w:val="27"/>
        </w:rPr>
        <w:t xml:space="preserve"> się udokumentowaną znajomością języka polskiego na poziomie biegłości językowej minimum B2 (dotyczy c</w:t>
      </w:r>
      <w:r w:rsidR="00BA516C" w:rsidRPr="00DC7972">
        <w:rPr>
          <w:rFonts w:cstheme="minorHAnsi"/>
          <w:bCs/>
          <w:szCs w:val="27"/>
        </w:rPr>
        <w:t>udzoziemc</w:t>
      </w:r>
      <w:r w:rsidR="00DC7972" w:rsidRPr="00DC7972">
        <w:rPr>
          <w:rFonts w:cstheme="minorHAnsi"/>
          <w:bCs/>
          <w:szCs w:val="27"/>
        </w:rPr>
        <w:t>ów</w:t>
      </w:r>
      <w:r w:rsidR="00BA516C" w:rsidRPr="00DC7972">
        <w:rPr>
          <w:rFonts w:cstheme="minorHAnsi"/>
          <w:bCs/>
          <w:szCs w:val="27"/>
        </w:rPr>
        <w:t xml:space="preserve"> państw członkowskich Unii Europejskiej, obywatel</w:t>
      </w:r>
      <w:r w:rsidR="00DC7972" w:rsidRPr="00DC7972">
        <w:rPr>
          <w:rFonts w:cstheme="minorHAnsi"/>
          <w:bCs/>
          <w:szCs w:val="27"/>
        </w:rPr>
        <w:t>i</w:t>
      </w:r>
      <w:r w:rsidR="00BA516C" w:rsidRPr="00DC7972">
        <w:rPr>
          <w:rFonts w:cstheme="minorHAnsi"/>
          <w:bCs/>
          <w:szCs w:val="27"/>
        </w:rPr>
        <w:t xml:space="preserve"> państwa członkowskiego Europejskiego Porozumienia o</w:t>
      </w:r>
      <w:r>
        <w:rPr>
          <w:rFonts w:cstheme="minorHAnsi"/>
          <w:bCs/>
          <w:szCs w:val="27"/>
        </w:rPr>
        <w:t> </w:t>
      </w:r>
      <w:r w:rsidR="00BA516C" w:rsidRPr="00DC7972">
        <w:rPr>
          <w:rFonts w:cstheme="minorHAnsi"/>
          <w:bCs/>
          <w:szCs w:val="27"/>
        </w:rPr>
        <w:t>Wolnym Handlu (EFTA) – strony umowy o Europejskim Obszarze Gospodarczym, obywatel</w:t>
      </w:r>
      <w:r w:rsidR="00DC7972" w:rsidRPr="00DC7972">
        <w:rPr>
          <w:rFonts w:cstheme="minorHAnsi"/>
          <w:bCs/>
          <w:szCs w:val="27"/>
        </w:rPr>
        <w:t>i</w:t>
      </w:r>
      <w:r w:rsidR="00BA516C" w:rsidRPr="00DC7972">
        <w:rPr>
          <w:rFonts w:cstheme="minorHAnsi"/>
          <w:bCs/>
          <w:szCs w:val="27"/>
        </w:rPr>
        <w:t xml:space="preserve"> Konfederacji Szwajcarskiej oraz obywatel</w:t>
      </w:r>
      <w:r w:rsidR="00DC7972" w:rsidRPr="00DC7972">
        <w:rPr>
          <w:rFonts w:cstheme="minorHAnsi"/>
          <w:bCs/>
          <w:szCs w:val="27"/>
        </w:rPr>
        <w:t>i</w:t>
      </w:r>
      <w:r w:rsidR="00BA516C" w:rsidRPr="00DC7972">
        <w:rPr>
          <w:rFonts w:cstheme="minorHAnsi"/>
          <w:bCs/>
          <w:szCs w:val="27"/>
        </w:rPr>
        <w:t xml:space="preserve"> Zjednoczonego Królestwa</w:t>
      </w:r>
      <w:r w:rsidR="00DC7972" w:rsidRPr="00DC7972">
        <w:rPr>
          <w:rFonts w:cstheme="minorHAnsi"/>
          <w:bCs/>
          <w:szCs w:val="27"/>
        </w:rPr>
        <w:t>).</w:t>
      </w:r>
      <w:r w:rsidR="00BA516C" w:rsidRPr="00DC7972">
        <w:rPr>
          <w:rFonts w:cstheme="minorHAnsi"/>
          <w:bCs/>
          <w:szCs w:val="27"/>
        </w:rPr>
        <w:t xml:space="preserve"> </w:t>
      </w:r>
    </w:p>
    <w:p w14:paraId="2C2B1294" w14:textId="77B799AB" w:rsidR="00B659B0" w:rsidRPr="00DC7972" w:rsidRDefault="00B659B0" w:rsidP="0023758A">
      <w:pPr>
        <w:pStyle w:val="Akapitzlist"/>
        <w:numPr>
          <w:ilvl w:val="0"/>
          <w:numId w:val="212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DC7972">
        <w:rPr>
          <w:rFonts w:cstheme="minorHAnsi"/>
        </w:rPr>
        <w:t>O przyjęcie na studia pierwszego stopnia lub jednolite studia magisterskie może ubiegać się cudzoziemiec, który posiada dokument potwierdzający wykształcenie średnie oraz prawo do ubiegania się o przyjęcie na studia pierwszego stopnia lub jednolite studia magisterskie, tj.:</w:t>
      </w:r>
    </w:p>
    <w:p w14:paraId="0B7475BC" w14:textId="77777777" w:rsidR="00B659B0" w:rsidRPr="000E3A9C" w:rsidRDefault="00B659B0" w:rsidP="00FE69A5">
      <w:pPr>
        <w:pStyle w:val="Akapitzlist"/>
        <w:numPr>
          <w:ilvl w:val="1"/>
          <w:numId w:val="214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0E3A9C">
        <w:rPr>
          <w:rFonts w:ascii="Calibri" w:hAnsi="Calibri" w:cs="Calibri"/>
        </w:rPr>
        <w:t>świadectwo wydane w Rzeczypospolitej Polskiej, lub</w:t>
      </w:r>
    </w:p>
    <w:p w14:paraId="0DD56918" w14:textId="77777777" w:rsidR="00B659B0" w:rsidRPr="000E3A9C" w:rsidRDefault="00B659B0" w:rsidP="00FE69A5">
      <w:pPr>
        <w:pStyle w:val="Akapitzlist"/>
        <w:numPr>
          <w:ilvl w:val="1"/>
          <w:numId w:val="214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2A5FFA">
        <w:rPr>
          <w:rFonts w:ascii="Calibri" w:hAnsi="Calibri" w:cs="Calibri"/>
        </w:rPr>
        <w:t>świadectwa</w:t>
      </w:r>
      <w:r w:rsidRPr="000E3A9C">
        <w:rPr>
          <w:rFonts w:cstheme="minorHAnsi"/>
        </w:rPr>
        <w:t xml:space="preserve"> i inne dokumenty wydane przez szkołę lub instytucję edukacyjną działającą w systemie edukacji państwa członkowskiego Unii Europejskiej, państwa członkowskiego Organizacji Współpracy Gospodarczej i Rozwoju (OECD) lub państwa członkowskiego Europejskiego Porozumienia o Wolnym Handlu (EFTA) – strony umowy o Europejskim Obszarze Gospodarczym, uprawniające do ubiegania się o przyjęcie na studia pierwszego stopnia i jednolite studia magisterskie w tych państwach;</w:t>
      </w:r>
    </w:p>
    <w:p w14:paraId="4F2D6F3F" w14:textId="77777777" w:rsidR="00B659B0" w:rsidRPr="00F65BB8" w:rsidRDefault="00B659B0" w:rsidP="00FE69A5">
      <w:pPr>
        <w:pStyle w:val="Akapitzlist"/>
        <w:numPr>
          <w:ilvl w:val="1"/>
          <w:numId w:val="214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F65BB8">
        <w:rPr>
          <w:rFonts w:ascii="Calibri" w:hAnsi="Calibri" w:cs="Calibri"/>
        </w:rPr>
        <w:t>dyplomy IB (International Baccalaureate) wydane przez organizację International Baccalaureate Organization w Genewie;</w:t>
      </w:r>
    </w:p>
    <w:p w14:paraId="1D11A033" w14:textId="77777777" w:rsidR="00B659B0" w:rsidRPr="00F65BB8" w:rsidRDefault="00B659B0" w:rsidP="00FE69A5">
      <w:pPr>
        <w:pStyle w:val="Akapitzlist"/>
        <w:numPr>
          <w:ilvl w:val="1"/>
          <w:numId w:val="214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F65BB8">
        <w:rPr>
          <w:rFonts w:ascii="Calibri" w:hAnsi="Calibri" w:cs="Calibri"/>
        </w:rPr>
        <w:t>dyplomy EB (European Baccalaureate) wydane przez Szkoły Europejskie zgodnie z Konwencją o Statucie Szkół Europejskich, sporządzoną w Luksemburgu dnia 21 czerwca 1994 r. (Dz.U. z 2005 r. poz. 10);</w:t>
      </w:r>
    </w:p>
    <w:p w14:paraId="483B95F9" w14:textId="663461B9" w:rsidR="00B659B0" w:rsidRPr="00F65BB8" w:rsidRDefault="00B659B0" w:rsidP="00FE69A5">
      <w:pPr>
        <w:pStyle w:val="Akapitzlist"/>
        <w:numPr>
          <w:ilvl w:val="1"/>
          <w:numId w:val="214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F65BB8">
        <w:rPr>
          <w:rFonts w:ascii="Calibri" w:hAnsi="Calibri" w:cs="Calibri"/>
        </w:rPr>
        <w:t>świadectwa i inne dokumenty wydane za granicą przez szkoły lub instytucje edukacyjne uznawane przez państwo, na którego terytorium lub w którego systemie edukacji działają, objęte postanowieniami umów międzynarodowych</w:t>
      </w:r>
      <w:r w:rsidR="00C74719">
        <w:rPr>
          <w:rFonts w:ascii="Calibri" w:hAnsi="Calibri" w:cs="Calibri"/>
        </w:rPr>
        <w:t>;</w:t>
      </w:r>
    </w:p>
    <w:p w14:paraId="30F55C4E" w14:textId="0295F211" w:rsidR="00B659B0" w:rsidRDefault="00B659B0" w:rsidP="00FE69A5">
      <w:pPr>
        <w:pStyle w:val="Akapitzlist"/>
        <w:numPr>
          <w:ilvl w:val="1"/>
          <w:numId w:val="214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F65BB8">
        <w:rPr>
          <w:rFonts w:ascii="Calibri" w:hAnsi="Calibri" w:cs="Calibri"/>
        </w:rPr>
        <w:t xml:space="preserve">świadectwo lub inny dokument niebędący dokumentem, o którym </w:t>
      </w:r>
      <w:r w:rsidRPr="00840A6C">
        <w:rPr>
          <w:rFonts w:ascii="Calibri" w:hAnsi="Calibri" w:cs="Calibri"/>
        </w:rPr>
        <w:t xml:space="preserve">mowa w </w:t>
      </w:r>
      <w:r w:rsidR="004D2A6C" w:rsidRPr="00840A6C">
        <w:rPr>
          <w:rFonts w:ascii="Calibri" w:hAnsi="Calibri" w:cs="Calibri"/>
        </w:rPr>
        <w:t>p</w:t>
      </w:r>
      <w:r w:rsidRPr="00840A6C">
        <w:rPr>
          <w:rFonts w:ascii="Calibri" w:hAnsi="Calibri" w:cs="Calibri"/>
        </w:rPr>
        <w:t>kt</w:t>
      </w:r>
      <w:r w:rsidR="004D2A6C" w:rsidRPr="00840A6C">
        <w:rPr>
          <w:rFonts w:ascii="Calibri" w:hAnsi="Calibri" w:cs="Calibri"/>
        </w:rPr>
        <w:t>.</w:t>
      </w:r>
      <w:r w:rsidRPr="00840A6C">
        <w:rPr>
          <w:rFonts w:ascii="Calibri" w:hAnsi="Calibri" w:cs="Calibri"/>
        </w:rPr>
        <w:t xml:space="preserve"> 2</w:t>
      </w:r>
      <w:r w:rsidR="004D2A6C" w:rsidRPr="00840A6C">
        <w:rPr>
          <w:rFonts w:ascii="Calibri" w:hAnsi="Calibri" w:cs="Calibri"/>
        </w:rPr>
        <w:t>-5</w:t>
      </w:r>
      <w:r w:rsidRPr="005F5C05">
        <w:rPr>
          <w:rFonts w:cstheme="minorHAnsi"/>
        </w:rPr>
        <w:t xml:space="preserve"> powyżej</w:t>
      </w:r>
      <w:r w:rsidRPr="000E3A9C">
        <w:rPr>
          <w:rFonts w:cstheme="minorHAnsi"/>
        </w:rPr>
        <w:t xml:space="preserve">, uprawnia do ubiegania się o przyjęcie na studia pierwszego stopnia lub jednolite studia magisterskie w Akademii Sztuk Pięknych w Warszawie, jeżeli </w:t>
      </w:r>
      <w:r w:rsidRPr="000E3A9C">
        <w:rPr>
          <w:rFonts w:cstheme="minorHAnsi"/>
        </w:rPr>
        <w:lastRenderedPageBreak/>
        <w:t>uprawnia do ubiegania się o przyjęcie na studia w państwie, w którego systemie edukacji działa instytucja, która je wydała oraz zostanie dostarczony ASP wraz z pisemną informacją Narodowej Agencji Wymiany Akademickiej o tym świadectwie lub innym dokumencie potwierdzającą uprawnienie do ubiegania się o przyjęcie na studia pierwszego stopnia lub jednolite studia magisterskie w Rzeczypospolitej Polskiej</w:t>
      </w:r>
      <w:r w:rsidR="006D66D4">
        <w:rPr>
          <w:rFonts w:cstheme="minorHAnsi"/>
        </w:rPr>
        <w:t>,</w:t>
      </w:r>
    </w:p>
    <w:p w14:paraId="42BFAE01" w14:textId="4D743351" w:rsidR="006D66D4" w:rsidRPr="00840A6C" w:rsidRDefault="006D66D4" w:rsidP="006D66D4">
      <w:pPr>
        <w:pStyle w:val="Akapitzlist"/>
        <w:numPr>
          <w:ilvl w:val="1"/>
          <w:numId w:val="214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840A6C">
        <w:rPr>
          <w:rFonts w:cstheme="minorHAnsi"/>
        </w:rPr>
        <w:t>świadectwo maturalne wydane za granicą, uprawniające do ubiegania się o przyjęcie na studia wyższe w państwie, w którego systemie edukacji działa instytucja wydająca świadectwo, uznanym - na p</w:t>
      </w:r>
      <w:r w:rsidR="005C7A8C" w:rsidRPr="00840A6C">
        <w:rPr>
          <w:rFonts w:cstheme="minorHAnsi"/>
        </w:rPr>
        <w:t>o</w:t>
      </w:r>
      <w:r w:rsidRPr="00840A6C">
        <w:rPr>
          <w:rFonts w:cstheme="minorHAnsi"/>
        </w:rPr>
        <w:t>dstawie przepisów o nostryfikacji świadectw - za równorzędne świadectwu dojrzałości wydanemu w Rzeczypospolitej Polskiej (decyzja kuratora oświaty).</w:t>
      </w:r>
    </w:p>
    <w:p w14:paraId="5A015481" w14:textId="492BE07B" w:rsidR="00B659B0" w:rsidRPr="00F65BB8" w:rsidRDefault="00B659B0" w:rsidP="00FE69A5">
      <w:pPr>
        <w:numPr>
          <w:ilvl w:val="0"/>
          <w:numId w:val="212"/>
        </w:numPr>
        <w:spacing w:before="0" w:after="0"/>
        <w:rPr>
          <w:rFonts w:cstheme="minorHAnsi"/>
          <w:bCs/>
          <w:szCs w:val="27"/>
        </w:rPr>
      </w:pPr>
      <w:bookmarkStart w:id="11" w:name="mip40630863"/>
      <w:bookmarkStart w:id="12" w:name="mip40630864"/>
      <w:bookmarkEnd w:id="11"/>
      <w:bookmarkEnd w:id="12"/>
      <w:r w:rsidRPr="000E3A9C">
        <w:rPr>
          <w:rFonts w:cstheme="minorHAnsi"/>
          <w:bCs/>
          <w:szCs w:val="27"/>
        </w:rPr>
        <w:t>W przypadku kandydata na studia pierwszego stopnia i jednolite studia magisterskie legitymującego się dokumentem potwierdzającym wykształcenie uzyskanym za granicą wymagane jest złożenie</w:t>
      </w:r>
      <w:r w:rsidR="00F65BB8">
        <w:rPr>
          <w:rFonts w:cstheme="minorHAnsi"/>
          <w:bCs/>
          <w:szCs w:val="27"/>
        </w:rPr>
        <w:t xml:space="preserve"> </w:t>
      </w:r>
      <w:r w:rsidRPr="00F65BB8">
        <w:rPr>
          <w:rFonts w:ascii="Calibri" w:hAnsi="Calibri" w:cs="Calibri"/>
        </w:rPr>
        <w:t>tłumaczenia na język polski dokumentów określonych w ust</w:t>
      </w:r>
      <w:r w:rsidR="00882926">
        <w:rPr>
          <w:rFonts w:ascii="Calibri" w:hAnsi="Calibri" w:cs="Calibri"/>
        </w:rPr>
        <w:t>.</w:t>
      </w:r>
      <w:r w:rsidRPr="00F65BB8">
        <w:rPr>
          <w:rFonts w:ascii="Calibri" w:hAnsi="Calibri" w:cs="Calibri"/>
        </w:rPr>
        <w:t xml:space="preserve"> 4 pkt 2</w:t>
      </w:r>
      <w:r w:rsidR="00525E66">
        <w:rPr>
          <w:rFonts w:ascii="Calibri" w:hAnsi="Calibri" w:cs="Calibri"/>
        </w:rPr>
        <w:t>)</w:t>
      </w:r>
      <w:r w:rsidRPr="00F65BB8">
        <w:rPr>
          <w:rFonts w:ascii="Calibri" w:hAnsi="Calibri" w:cs="Calibri"/>
        </w:rPr>
        <w:t>-6</w:t>
      </w:r>
      <w:r w:rsidR="00525E66">
        <w:rPr>
          <w:rFonts w:ascii="Calibri" w:hAnsi="Calibri" w:cs="Calibri"/>
        </w:rPr>
        <w:t>)</w:t>
      </w:r>
      <w:r w:rsidRPr="00F65BB8">
        <w:rPr>
          <w:rFonts w:ascii="Calibri" w:hAnsi="Calibri" w:cs="Calibri"/>
        </w:rPr>
        <w:t xml:space="preserve"> </w:t>
      </w:r>
      <w:r w:rsidR="00D91EFC">
        <w:rPr>
          <w:rFonts w:ascii="Calibri" w:hAnsi="Calibri" w:cs="Calibri"/>
        </w:rPr>
        <w:t xml:space="preserve">sporządzonego </w:t>
      </w:r>
      <w:r w:rsidRPr="00F65BB8">
        <w:rPr>
          <w:rFonts w:ascii="Calibri" w:hAnsi="Calibri" w:cs="Calibri"/>
        </w:rPr>
        <w:t>przez tłumacza przysięgłego</w:t>
      </w:r>
      <w:r w:rsidR="00664D99">
        <w:rPr>
          <w:rFonts w:ascii="Calibri" w:hAnsi="Calibri" w:cs="Calibri"/>
        </w:rPr>
        <w:t>.</w:t>
      </w:r>
    </w:p>
    <w:p w14:paraId="0013CE48" w14:textId="7DE18CA8" w:rsidR="00B659B0" w:rsidRPr="000E3A9C" w:rsidRDefault="00B659B0" w:rsidP="00FE69A5">
      <w:pPr>
        <w:numPr>
          <w:ilvl w:val="0"/>
          <w:numId w:val="212"/>
        </w:numPr>
        <w:spacing w:before="0" w:after="0"/>
        <w:rPr>
          <w:rFonts w:cstheme="minorHAnsi"/>
          <w:bCs/>
          <w:szCs w:val="27"/>
        </w:rPr>
      </w:pPr>
      <w:r w:rsidRPr="000E3A9C">
        <w:rPr>
          <w:rFonts w:cstheme="minorHAnsi"/>
          <w:bCs/>
          <w:szCs w:val="27"/>
        </w:rPr>
        <w:t>Kandydaci - cudzoziemcy na studia pierwszego stopnia oraz jednolite studia magisterskie zobowiązani są:</w:t>
      </w:r>
    </w:p>
    <w:p w14:paraId="12DD4579" w14:textId="50DDFEE5" w:rsidR="00B659B0" w:rsidRPr="000E3A9C" w:rsidRDefault="00B659B0" w:rsidP="00FE69A5">
      <w:pPr>
        <w:pStyle w:val="Akapitzlist"/>
        <w:numPr>
          <w:ilvl w:val="1"/>
          <w:numId w:val="21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0E3A9C">
        <w:rPr>
          <w:rFonts w:ascii="Calibri" w:hAnsi="Calibri" w:cs="Calibri"/>
        </w:rPr>
        <w:t xml:space="preserve">zarejestrować się on-line poprzez </w:t>
      </w:r>
      <w:r w:rsidR="007F494E">
        <w:rPr>
          <w:rFonts w:ascii="Calibri" w:hAnsi="Calibri" w:cs="Calibri"/>
        </w:rPr>
        <w:t>podanie danych osobowych</w:t>
      </w:r>
      <w:r w:rsidRPr="000E3A9C">
        <w:rPr>
          <w:rFonts w:ascii="Calibri" w:hAnsi="Calibri" w:cs="Calibri"/>
        </w:rPr>
        <w:t xml:space="preserve"> w systemie Internetowej Rejestracji Kandydata formularza zgłoszeniowego</w:t>
      </w:r>
      <w:r w:rsidR="00BE2829">
        <w:rPr>
          <w:rFonts w:ascii="Calibri" w:hAnsi="Calibri" w:cs="Calibri"/>
        </w:rPr>
        <w:t>;</w:t>
      </w:r>
    </w:p>
    <w:p w14:paraId="4DBEF7F8" w14:textId="6F886663" w:rsidR="00B659B0" w:rsidRPr="000E3A9C" w:rsidRDefault="00B659B0" w:rsidP="00FE69A5">
      <w:pPr>
        <w:pStyle w:val="Akapitzlist"/>
        <w:numPr>
          <w:ilvl w:val="1"/>
          <w:numId w:val="21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0E3A9C">
        <w:rPr>
          <w:rFonts w:ascii="Calibri" w:hAnsi="Calibri" w:cs="Calibri"/>
        </w:rPr>
        <w:t>zamieścić w systemie Internetowej Rejestracji Kandydata elektroniczną kolorową fotografię z własnym wizerunkiem o wymiarach 20 mm x 25 mm w rozdzielczości co najmniej 300 dpi; zdjęcie musi spełniać wymogi szczegółowo opisane w rozdziale czwartym</w:t>
      </w:r>
      <w:r w:rsidR="00BE2829">
        <w:rPr>
          <w:rFonts w:ascii="Calibri" w:hAnsi="Calibri" w:cs="Calibri"/>
        </w:rPr>
        <w:t>;</w:t>
      </w:r>
    </w:p>
    <w:p w14:paraId="1C5B2F16" w14:textId="5ECCE3F1" w:rsidR="00D6500F" w:rsidRDefault="00B659B0" w:rsidP="00FE69A5">
      <w:pPr>
        <w:pStyle w:val="Akapitzlist"/>
        <w:numPr>
          <w:ilvl w:val="1"/>
          <w:numId w:val="21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0E3A9C">
        <w:rPr>
          <w:rFonts w:ascii="Calibri" w:hAnsi="Calibri" w:cs="Calibri"/>
        </w:rPr>
        <w:t>zamieścić skan lub zdjęcie świadectwa dojrzałości lub dokumentu wskazanego w ust</w:t>
      </w:r>
      <w:r w:rsidR="00C61069">
        <w:rPr>
          <w:rFonts w:ascii="Calibri" w:hAnsi="Calibri" w:cs="Calibri"/>
        </w:rPr>
        <w:t>.</w:t>
      </w:r>
      <w:r w:rsidRPr="000E3A9C">
        <w:rPr>
          <w:rFonts w:ascii="Calibri" w:hAnsi="Calibri" w:cs="Calibri"/>
        </w:rPr>
        <w:t xml:space="preserve"> 4 pkt 2</w:t>
      </w:r>
      <w:r w:rsidR="00C945BA">
        <w:rPr>
          <w:rFonts w:ascii="Calibri" w:hAnsi="Calibri" w:cs="Calibri"/>
        </w:rPr>
        <w:t>)</w:t>
      </w:r>
      <w:r w:rsidRPr="000E3A9C">
        <w:rPr>
          <w:rFonts w:ascii="Calibri" w:hAnsi="Calibri" w:cs="Calibri"/>
        </w:rPr>
        <w:t>-6</w:t>
      </w:r>
      <w:r w:rsidR="00C945BA">
        <w:rPr>
          <w:rFonts w:ascii="Calibri" w:hAnsi="Calibri" w:cs="Calibri"/>
        </w:rPr>
        <w:t>)</w:t>
      </w:r>
      <w:r w:rsidRPr="000E3A9C">
        <w:rPr>
          <w:rFonts w:ascii="Calibri" w:hAnsi="Calibri" w:cs="Calibri"/>
        </w:rPr>
        <w:t xml:space="preserve">. </w:t>
      </w:r>
      <w:r w:rsidR="00C348F4">
        <w:rPr>
          <w:rFonts w:ascii="Calibri" w:hAnsi="Calibri" w:cs="Calibri"/>
        </w:rPr>
        <w:t>– w</w:t>
      </w:r>
      <w:r w:rsidRPr="00DC37B1">
        <w:rPr>
          <w:rFonts w:ascii="Calibri" w:hAnsi="Calibri" w:cs="Calibri"/>
        </w:rPr>
        <w:t>ymóg zamieszczenia skanu lub zdjęcia świadectwa dojrzałości</w:t>
      </w:r>
      <w:r w:rsidRPr="000E3A9C">
        <w:rPr>
          <w:rFonts w:ascii="Calibri" w:hAnsi="Calibri" w:cs="Calibri"/>
        </w:rPr>
        <w:t xml:space="preserve">  nie dotyczy osób zdających maturę w 2026 r.; kandydat zdający maturę w 2026 r. zobowiązany jest przesłać skan lub zdjęcie dokumentu na adres poczty elektronicznej wybranego Wydziału w odrębnym terminie wskazanym przez Wydział</w:t>
      </w:r>
      <w:r w:rsidR="00BE2829">
        <w:rPr>
          <w:rFonts w:ascii="Calibri" w:hAnsi="Calibri" w:cs="Calibri"/>
        </w:rPr>
        <w:t>;</w:t>
      </w:r>
    </w:p>
    <w:p w14:paraId="1ACC0B55" w14:textId="755177AE" w:rsidR="00D6500F" w:rsidRDefault="00B659B0" w:rsidP="00FE69A5">
      <w:pPr>
        <w:pStyle w:val="Akapitzlist"/>
        <w:numPr>
          <w:ilvl w:val="1"/>
          <w:numId w:val="21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D6500F">
        <w:rPr>
          <w:rFonts w:ascii="Calibri" w:hAnsi="Calibri" w:cs="Calibri"/>
        </w:rPr>
        <w:t>zamieścić skan lub zdjęcie certyfikatu znajomości języka polskiego na poziomie B2</w:t>
      </w:r>
      <w:r w:rsidR="00BE2829">
        <w:rPr>
          <w:rFonts w:ascii="Calibri" w:hAnsi="Calibri" w:cs="Calibri"/>
        </w:rPr>
        <w:t>;</w:t>
      </w:r>
    </w:p>
    <w:p w14:paraId="00F96A47" w14:textId="516933F6" w:rsidR="00D6500F" w:rsidRDefault="00B659B0" w:rsidP="00FE69A5">
      <w:pPr>
        <w:pStyle w:val="Akapitzlist"/>
        <w:numPr>
          <w:ilvl w:val="1"/>
          <w:numId w:val="21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D6500F">
        <w:rPr>
          <w:rFonts w:ascii="Calibri" w:hAnsi="Calibri" w:cs="Calibri"/>
        </w:rPr>
        <w:t xml:space="preserve">zamieścić, w przypadku aplikowania na </w:t>
      </w:r>
      <w:r w:rsidR="000F29DA">
        <w:rPr>
          <w:rFonts w:ascii="Calibri" w:hAnsi="Calibri" w:cs="Calibri"/>
        </w:rPr>
        <w:t>kierunek P</w:t>
      </w:r>
      <w:r w:rsidRPr="00D6500F">
        <w:rPr>
          <w:rFonts w:ascii="Calibri" w:hAnsi="Calibri" w:cs="Calibri"/>
        </w:rPr>
        <w:t>rojektowanie ubioru</w:t>
      </w:r>
      <w:r w:rsidR="000F29DA">
        <w:rPr>
          <w:rFonts w:ascii="Calibri" w:hAnsi="Calibri" w:cs="Calibri"/>
        </w:rPr>
        <w:t xml:space="preserve"> i jego konteksty</w:t>
      </w:r>
      <w:r w:rsidRPr="00D6500F">
        <w:rPr>
          <w:rFonts w:ascii="Calibri" w:hAnsi="Calibri" w:cs="Calibri"/>
        </w:rPr>
        <w:t>, skan lub zdjęcie dokumentu potwierdzającego znajomość języka angielskiego na poziomie B2 (kandydat zdający maturę z języka angielskiego w 2026 r. zamieszcza oświadczenie własne o znajomości języka angielskiego na poziomie B2.)</w:t>
      </w:r>
      <w:r w:rsidR="00BE2829">
        <w:rPr>
          <w:rFonts w:ascii="Calibri" w:hAnsi="Calibri" w:cs="Calibri"/>
        </w:rPr>
        <w:t>;</w:t>
      </w:r>
    </w:p>
    <w:p w14:paraId="7321224E" w14:textId="4BFB57FB" w:rsidR="00D6500F" w:rsidRDefault="00B659B0" w:rsidP="00FE69A5">
      <w:pPr>
        <w:pStyle w:val="Akapitzlist"/>
        <w:numPr>
          <w:ilvl w:val="1"/>
          <w:numId w:val="21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D6500F">
        <w:rPr>
          <w:rFonts w:ascii="Calibri" w:hAnsi="Calibri" w:cs="Calibri"/>
        </w:rPr>
        <w:t>zaakceptować oświadczenie potwierdzające autorstwo prac ujętych w portfolio cyfrowym – dotyczy kierunków, na których ustalono wymóg zamieszczenia portfolio cyfrowego w IRK</w:t>
      </w:r>
      <w:r w:rsidR="00BE2829">
        <w:rPr>
          <w:rFonts w:ascii="Calibri" w:hAnsi="Calibri" w:cs="Calibri"/>
        </w:rPr>
        <w:t>;</w:t>
      </w:r>
    </w:p>
    <w:p w14:paraId="011C4910" w14:textId="77777777" w:rsidR="00B31B8B" w:rsidRDefault="00B659B0" w:rsidP="00FE69A5">
      <w:pPr>
        <w:pStyle w:val="Akapitzlist"/>
        <w:numPr>
          <w:ilvl w:val="1"/>
          <w:numId w:val="21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D6500F">
        <w:rPr>
          <w:rFonts w:ascii="Calibri" w:hAnsi="Calibri" w:cs="Calibri"/>
        </w:rPr>
        <w:t>w przypadku kandydata niepełnoletniego – należy zamieścić skan lub zdjęcie oświadczenia rodziców lub opiekunów prawnych, dotyczącego zgody na uczestniczenie w procesie rekrutacji, a następnie podjęcie studiów przez osobę niepełnoletnią w Akademii Sztuk Pięknych w Warszawie, formularz oświadczenia będzie udostępniony na stronie Uczelni w witrynie poświęconej rekrutacji najpóźniej w dniu poprzedzającym rozpoczęcie procesu rejestracji kandydatów na studia;</w:t>
      </w:r>
    </w:p>
    <w:p w14:paraId="0BF5A0F2" w14:textId="478CD6E1" w:rsidR="00B659B0" w:rsidRPr="00B31B8B" w:rsidRDefault="00B659B0" w:rsidP="00FE69A5">
      <w:pPr>
        <w:pStyle w:val="Akapitzlist"/>
        <w:numPr>
          <w:ilvl w:val="1"/>
          <w:numId w:val="21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B31B8B">
        <w:rPr>
          <w:rFonts w:ascii="Calibri" w:hAnsi="Calibri" w:cs="Calibri"/>
        </w:rPr>
        <w:t>dostarczyć</w:t>
      </w:r>
      <w:r w:rsidRPr="00B31B8B">
        <w:rPr>
          <w:rFonts w:cstheme="minorHAnsi"/>
        </w:rPr>
        <w:t xml:space="preserve"> do Uczelni:</w:t>
      </w:r>
    </w:p>
    <w:p w14:paraId="692C101F" w14:textId="75B5C4D6" w:rsidR="00B659B0" w:rsidRPr="00B31B8B" w:rsidRDefault="00B659B0" w:rsidP="00FE69A5">
      <w:pPr>
        <w:pStyle w:val="Akapitzlist"/>
        <w:numPr>
          <w:ilvl w:val="2"/>
          <w:numId w:val="21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B31B8B">
        <w:rPr>
          <w:rFonts w:ascii="Calibri" w:eastAsia="Times New Roman" w:hAnsi="Calibri" w:cs="Calibri"/>
        </w:rPr>
        <w:lastRenderedPageBreak/>
        <w:t xml:space="preserve">wypełniony </w:t>
      </w:r>
      <w:r w:rsidR="00E15E07">
        <w:rPr>
          <w:rFonts w:ascii="Calibri" w:eastAsia="Times New Roman" w:hAnsi="Calibri" w:cs="Calibri"/>
        </w:rPr>
        <w:t xml:space="preserve">i </w:t>
      </w:r>
      <w:r w:rsidRPr="00B31B8B">
        <w:rPr>
          <w:rFonts w:ascii="Calibri" w:eastAsia="Times New Roman" w:hAnsi="Calibri" w:cs="Calibri"/>
        </w:rPr>
        <w:t xml:space="preserve">podpisany formularz zgłoszeniowy z fotografią będącą wizerunkiem kandydata, wygenerowany i wydrukowany w systemie IRK, </w:t>
      </w:r>
    </w:p>
    <w:p w14:paraId="5A73558B" w14:textId="3F99D0E0" w:rsidR="00B659B0" w:rsidRPr="00B31B8B" w:rsidRDefault="00B659B0" w:rsidP="00FE69A5">
      <w:pPr>
        <w:pStyle w:val="Akapitzlist"/>
        <w:numPr>
          <w:ilvl w:val="2"/>
          <w:numId w:val="21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B31B8B">
        <w:rPr>
          <w:rFonts w:ascii="Calibri" w:eastAsia="Times New Roman" w:hAnsi="Calibri" w:cs="Calibri"/>
        </w:rPr>
        <w:t>oryginał lub odpis świadectwa dojr</w:t>
      </w:r>
      <w:r w:rsidR="002577C0">
        <w:rPr>
          <w:rFonts w:ascii="Calibri" w:eastAsia="Times New Roman" w:hAnsi="Calibri" w:cs="Calibri"/>
        </w:rPr>
        <w:t xml:space="preserve">załości, lub dokument o którym </w:t>
      </w:r>
      <w:r w:rsidRPr="00B31B8B">
        <w:rPr>
          <w:rFonts w:ascii="Calibri" w:eastAsia="Times New Roman" w:hAnsi="Calibri" w:cs="Calibri"/>
        </w:rPr>
        <w:t>mowa w ust</w:t>
      </w:r>
      <w:r w:rsidR="00C945BA">
        <w:rPr>
          <w:rFonts w:ascii="Calibri" w:eastAsia="Times New Roman" w:hAnsi="Calibri" w:cs="Calibri"/>
        </w:rPr>
        <w:t>.</w:t>
      </w:r>
      <w:r w:rsidRPr="00B31B8B">
        <w:rPr>
          <w:rFonts w:ascii="Calibri" w:eastAsia="Times New Roman" w:hAnsi="Calibri" w:cs="Calibri"/>
        </w:rPr>
        <w:t xml:space="preserve"> 4 pkt 2</w:t>
      </w:r>
      <w:r w:rsidR="00C945BA">
        <w:rPr>
          <w:rFonts w:ascii="Calibri" w:eastAsia="Times New Roman" w:hAnsi="Calibri" w:cs="Calibri"/>
        </w:rPr>
        <w:t>)</w:t>
      </w:r>
      <w:r w:rsidRPr="00B31B8B">
        <w:rPr>
          <w:rFonts w:ascii="Calibri" w:eastAsia="Times New Roman" w:hAnsi="Calibri" w:cs="Calibri"/>
        </w:rPr>
        <w:t>-6</w:t>
      </w:r>
      <w:r w:rsidR="00C945BA">
        <w:rPr>
          <w:rFonts w:ascii="Calibri" w:eastAsia="Times New Roman" w:hAnsi="Calibri" w:cs="Calibri"/>
        </w:rPr>
        <w:t>)</w:t>
      </w:r>
      <w:r w:rsidRPr="00B31B8B">
        <w:rPr>
          <w:rFonts w:ascii="Calibri" w:eastAsia="Times New Roman" w:hAnsi="Calibri" w:cs="Calibri"/>
        </w:rPr>
        <w:t xml:space="preserve"> oraz jego kserokopię, po poświadczeniu przez Uczelnię zgodności kserokopii z oryginałem, oryginał dokumentu zostaje zwrócony właścicielowi. Kandydaci dostarczają świadectwa w terminie składania dokumentów, z wyjątkiem kandydatów zdających maturę w 2026 r. Dla kandydatów zdających maturę w 2026 r. ustala się odrębne terminy doręczania świadectw dojrzałości,</w:t>
      </w:r>
    </w:p>
    <w:p w14:paraId="15A59EFF" w14:textId="1C2ECFE1" w:rsidR="00B659B0" w:rsidRPr="000E3A9C" w:rsidRDefault="00B659B0" w:rsidP="00FE69A5">
      <w:pPr>
        <w:pStyle w:val="Akapitzlist"/>
        <w:numPr>
          <w:ilvl w:val="2"/>
          <w:numId w:val="21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cstheme="minorHAnsi"/>
        </w:rPr>
      </w:pPr>
      <w:r w:rsidRPr="00B31B8B">
        <w:rPr>
          <w:rFonts w:ascii="Calibri" w:eastAsia="Times New Roman" w:hAnsi="Calibri" w:cs="Calibri"/>
        </w:rPr>
        <w:t>zobowiązanie pisemne do odebrania złożonych prac plastycznych w</w:t>
      </w:r>
      <w:r w:rsidRPr="000E3A9C">
        <w:rPr>
          <w:rFonts w:ascii="Calibri" w:hAnsi="Calibri" w:cs="Calibri"/>
        </w:rPr>
        <w:t xml:space="preserve"> wyznaczonym</w:t>
      </w:r>
      <w:r w:rsidRPr="000E3A9C">
        <w:rPr>
          <w:rFonts w:cstheme="minorHAnsi"/>
        </w:rPr>
        <w:t xml:space="preserve"> przez dziekanaty terminie (druk można pobrać w dziekanacie w dniu składania dokumentów) – </w:t>
      </w:r>
      <w:r w:rsidRPr="000E3A9C">
        <w:rPr>
          <w:rFonts w:ascii="Calibri" w:hAnsi="Calibri" w:cs="Calibri"/>
        </w:rPr>
        <w:t>dotyczy kierunków, dla których ustalony jest wymóg dostarczania fizycznej teczki z pracami,</w:t>
      </w:r>
    </w:p>
    <w:p w14:paraId="0DD16CE3" w14:textId="77777777" w:rsidR="00B659B0" w:rsidRPr="00B31B8B" w:rsidRDefault="00B659B0" w:rsidP="00FE69A5">
      <w:pPr>
        <w:pStyle w:val="Akapitzlist"/>
        <w:numPr>
          <w:ilvl w:val="2"/>
          <w:numId w:val="21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B31B8B">
        <w:rPr>
          <w:rFonts w:ascii="Calibri" w:eastAsia="Times New Roman" w:hAnsi="Calibri" w:cs="Calibri"/>
        </w:rPr>
        <w:t>w przypadku kandydata niepełnoletniego – należy dostarczyć oryginał oświadczenia rodziców lub opiekunów prawnych, dotyczącego zgody na uczestniczenie w procesie rekrutacji, a następnie podjęcie studiów przez osobę niepełnoletnią w Akademii Sztuk Pięknych w Warszawie, formularz oświadczenia będzie udostępniony na stronie Uczelni w witrynie poświęconej rekrutacji najpóźniej w dniu poprzedzającym rozpoczęcie procesu rejestracji kandydatów na studia,</w:t>
      </w:r>
    </w:p>
    <w:p w14:paraId="364B088C" w14:textId="77777777" w:rsidR="00B659B0" w:rsidRPr="00B31B8B" w:rsidRDefault="00B659B0" w:rsidP="00FE69A5">
      <w:pPr>
        <w:pStyle w:val="Akapitzlist"/>
        <w:numPr>
          <w:ilvl w:val="2"/>
          <w:numId w:val="21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B31B8B">
        <w:rPr>
          <w:rFonts w:ascii="Calibri" w:eastAsia="Times New Roman" w:hAnsi="Calibri" w:cs="Calibri"/>
        </w:rPr>
        <w:t>w przypadku kandydatów na kierunek Konserwacja i Restauracja Dzieł Sztuki – zaświadczenie lekarskie o prawidłowym rozpoznawaniu barw,</w:t>
      </w:r>
    </w:p>
    <w:p w14:paraId="7793B2A8" w14:textId="251B96AC" w:rsidR="00B659B0" w:rsidRPr="00B31B8B" w:rsidRDefault="00B659B0" w:rsidP="00FE69A5">
      <w:pPr>
        <w:pStyle w:val="Akapitzlist"/>
        <w:numPr>
          <w:ilvl w:val="2"/>
          <w:numId w:val="21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B31B8B">
        <w:rPr>
          <w:rFonts w:ascii="Calibri" w:eastAsia="Times New Roman" w:hAnsi="Calibri" w:cs="Calibri"/>
        </w:rPr>
        <w:t>w przypadku kandydatów na kierunek Konserwacja i Restauracja Dzieł Sztuki zdających na więcej niż jedną specjalność - deklarację określającą priorytety wyboru poszczególnych specjalności; deklaracja stanowi załącznik nr 1 do niniejszego Regulaminu</w:t>
      </w:r>
      <w:r w:rsidR="001F1559">
        <w:rPr>
          <w:rFonts w:ascii="Calibri" w:eastAsia="Times New Roman" w:hAnsi="Calibri" w:cs="Calibri"/>
        </w:rPr>
        <w:t>,</w:t>
      </w:r>
    </w:p>
    <w:p w14:paraId="7839C207" w14:textId="77777777" w:rsidR="00B659B0" w:rsidRPr="00B31B8B" w:rsidRDefault="00B659B0" w:rsidP="00FE69A5">
      <w:pPr>
        <w:pStyle w:val="Akapitzlist"/>
        <w:numPr>
          <w:ilvl w:val="2"/>
          <w:numId w:val="21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B31B8B">
        <w:rPr>
          <w:rFonts w:ascii="Calibri" w:eastAsia="Times New Roman" w:hAnsi="Calibri" w:cs="Calibri"/>
        </w:rPr>
        <w:t>do wglądu – dokument uprawniający do pobytu na terytorium RP (wiza, karta pobytu),</w:t>
      </w:r>
    </w:p>
    <w:p w14:paraId="5AD56F11" w14:textId="4AE9A063" w:rsidR="00B659B0" w:rsidRPr="000E3A9C" w:rsidRDefault="00B659B0" w:rsidP="00FE69A5">
      <w:pPr>
        <w:pStyle w:val="Akapitzlist"/>
        <w:numPr>
          <w:ilvl w:val="2"/>
          <w:numId w:val="21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cstheme="minorHAnsi"/>
        </w:rPr>
      </w:pPr>
      <w:r w:rsidRPr="00B31B8B">
        <w:rPr>
          <w:rFonts w:ascii="Calibri" w:eastAsia="Times New Roman" w:hAnsi="Calibri" w:cs="Calibri"/>
        </w:rPr>
        <w:t>do</w:t>
      </w:r>
      <w:r w:rsidRPr="000E3A9C">
        <w:rPr>
          <w:rFonts w:ascii="Calibri" w:hAnsi="Calibri" w:cs="Calibri"/>
        </w:rPr>
        <w:t xml:space="preserve"> wglądu – paszport, w celu weryfikacji danych osobowych zawartych w formularzu</w:t>
      </w:r>
      <w:r w:rsidRPr="000E3A9C">
        <w:rPr>
          <w:rFonts w:cstheme="minorHAnsi"/>
        </w:rPr>
        <w:t xml:space="preserve"> zgłoszeniowym</w:t>
      </w:r>
      <w:r w:rsidR="001F1559">
        <w:rPr>
          <w:rFonts w:cstheme="minorHAnsi"/>
        </w:rPr>
        <w:t>.</w:t>
      </w:r>
    </w:p>
    <w:p w14:paraId="4912C800" w14:textId="77777777" w:rsidR="00B659B0" w:rsidRPr="000E3A9C" w:rsidRDefault="00B659B0" w:rsidP="00FE69A5">
      <w:pPr>
        <w:numPr>
          <w:ilvl w:val="0"/>
          <w:numId w:val="212"/>
        </w:numPr>
        <w:spacing w:before="0" w:after="0"/>
        <w:rPr>
          <w:rFonts w:cstheme="minorHAnsi"/>
        </w:rPr>
      </w:pPr>
      <w:r w:rsidRPr="000E3A9C">
        <w:rPr>
          <w:rFonts w:cstheme="minorHAnsi"/>
        </w:rPr>
        <w:t>O przyjęcie na studia drugiego stopnia może ubiegać się cudzoziemiec, który posiada dokument potwierdzający wykształcenie na poziomie pierwszego stopnia lub studiów magisterskich, tj.:</w:t>
      </w:r>
    </w:p>
    <w:p w14:paraId="708F8642" w14:textId="6880E31B" w:rsidR="00B659B0" w:rsidRPr="000E3A9C" w:rsidRDefault="00B659B0" w:rsidP="00FE69A5">
      <w:pPr>
        <w:pStyle w:val="Akapitzlist"/>
        <w:numPr>
          <w:ilvl w:val="1"/>
          <w:numId w:val="217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0E3A9C">
        <w:rPr>
          <w:rFonts w:ascii="Calibri" w:hAnsi="Calibri" w:cs="Calibri"/>
        </w:rPr>
        <w:t>w przypadku obywateli  państwa członkowskiego Unii Europejskiej, Organizacji W</w:t>
      </w:r>
      <w:r w:rsidR="00885705">
        <w:rPr>
          <w:rFonts w:ascii="Calibri" w:hAnsi="Calibri" w:cs="Calibri"/>
        </w:rPr>
        <w:t>s</w:t>
      </w:r>
      <w:r w:rsidRPr="000E3A9C">
        <w:rPr>
          <w:rFonts w:ascii="Calibri" w:hAnsi="Calibri" w:cs="Calibri"/>
        </w:rPr>
        <w:t>półpracy Gospodarczej i Rozwoju (OECD) lub Europejskiego Porozumienia o Wolnym Handlu (EFTA) - strony umowy o Europejskim Obszarze Gospodarczym zalegalizowany lub opatrzony apostil</w:t>
      </w:r>
      <w:r w:rsidR="000B46C6">
        <w:rPr>
          <w:rFonts w:ascii="Calibri" w:hAnsi="Calibri" w:cs="Calibri"/>
        </w:rPr>
        <w:t>l</w:t>
      </w:r>
      <w:r w:rsidRPr="000E3A9C">
        <w:rPr>
          <w:rFonts w:ascii="Calibri" w:hAnsi="Calibri" w:cs="Calibri"/>
        </w:rPr>
        <w:t>e dyplom lub odpis dyplomu potwierdzający ukończenie:</w:t>
      </w:r>
    </w:p>
    <w:p w14:paraId="4D1E7F26" w14:textId="7FBAD1E6" w:rsidR="00B659B0" w:rsidRPr="001F0165" w:rsidRDefault="00B659B0" w:rsidP="001F0165">
      <w:pPr>
        <w:pStyle w:val="Akapitzlist"/>
        <w:numPr>
          <w:ilvl w:val="2"/>
          <w:numId w:val="218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1F0165">
        <w:rPr>
          <w:rFonts w:ascii="Calibri" w:eastAsia="Times New Roman" w:hAnsi="Calibri" w:cs="Calibri"/>
        </w:rPr>
        <w:t>trzyletnich studiów lub studiów pierwszego stopnia trwających co najmniej 3 lata - potwierdza w Rzeczypospolitej Polskiej posiadanie wykształcenia na poziomie studiów pierwszego stopnia</w:t>
      </w:r>
      <w:r w:rsidR="00E15E07">
        <w:rPr>
          <w:rFonts w:ascii="Calibri" w:eastAsia="Times New Roman" w:hAnsi="Calibri" w:cs="Calibri"/>
        </w:rPr>
        <w:t>,</w:t>
      </w:r>
    </w:p>
    <w:p w14:paraId="2600A14F" w14:textId="3D135FE3" w:rsidR="00B659B0" w:rsidRPr="001F0165" w:rsidRDefault="00B659B0" w:rsidP="001F0165">
      <w:pPr>
        <w:pStyle w:val="Akapitzlist"/>
        <w:numPr>
          <w:ilvl w:val="2"/>
          <w:numId w:val="218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1F0165">
        <w:rPr>
          <w:rFonts w:ascii="Calibri" w:eastAsia="Times New Roman" w:hAnsi="Calibri" w:cs="Calibri"/>
        </w:rPr>
        <w:t>studiów drugiego stopnia - potwierdza w Rzeczypospolitej Polskiej posiadanie wykształcenia na poziomie studiów drugiego stopnia</w:t>
      </w:r>
      <w:r w:rsidR="00E15E07">
        <w:rPr>
          <w:rFonts w:ascii="Calibri" w:eastAsia="Times New Roman" w:hAnsi="Calibri" w:cs="Calibri"/>
        </w:rPr>
        <w:t>,</w:t>
      </w:r>
    </w:p>
    <w:p w14:paraId="013918A3" w14:textId="2B5260B5" w:rsidR="00B659B0" w:rsidRPr="001F0165" w:rsidRDefault="00B659B0" w:rsidP="001F0165">
      <w:pPr>
        <w:pStyle w:val="Akapitzlist"/>
        <w:numPr>
          <w:ilvl w:val="2"/>
          <w:numId w:val="218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1F0165">
        <w:rPr>
          <w:rFonts w:ascii="Calibri" w:eastAsia="Times New Roman" w:hAnsi="Calibri" w:cs="Calibri"/>
        </w:rPr>
        <w:t>co najmniej czteroletnich studiów jednolitych - potwierdza w Rzeczypospolitej Polskiej posiadanie wykształcenia na poziomie studiów drugiego stopnia, jeżeli jest uważany za równorzędny dyplomowi ukończenia studiów drugiego stopnia w państwie wydania</w:t>
      </w:r>
      <w:r w:rsidR="00E15E07">
        <w:rPr>
          <w:rFonts w:ascii="Calibri" w:eastAsia="Times New Roman" w:hAnsi="Calibri" w:cs="Calibri"/>
        </w:rPr>
        <w:t>;</w:t>
      </w:r>
    </w:p>
    <w:p w14:paraId="0672DCE4" w14:textId="31637D87" w:rsidR="00B659B0" w:rsidRPr="00FE69A5" w:rsidRDefault="00B659B0" w:rsidP="00FE69A5">
      <w:pPr>
        <w:pStyle w:val="Akapitzlist"/>
        <w:numPr>
          <w:ilvl w:val="1"/>
          <w:numId w:val="217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FE69A5">
        <w:rPr>
          <w:rFonts w:ascii="Calibri" w:hAnsi="Calibri" w:cs="Calibri"/>
        </w:rPr>
        <w:lastRenderedPageBreak/>
        <w:t>w przypadku cudzozie</w:t>
      </w:r>
      <w:r w:rsidR="002577C0">
        <w:rPr>
          <w:rFonts w:ascii="Calibri" w:hAnsi="Calibri" w:cs="Calibri"/>
        </w:rPr>
        <w:t>mców niebędących obywatelami UE</w:t>
      </w:r>
      <w:r w:rsidRPr="00FE69A5">
        <w:rPr>
          <w:rFonts w:ascii="Calibri" w:hAnsi="Calibri" w:cs="Calibri"/>
        </w:rPr>
        <w:t xml:space="preserve"> zobowiązany jest </w:t>
      </w:r>
      <w:r w:rsidRPr="003E1A24">
        <w:rPr>
          <w:rFonts w:ascii="Calibri" w:hAnsi="Calibri" w:cs="Calibri"/>
        </w:rPr>
        <w:t xml:space="preserve">dostarczyć dyplom ukończenia studiów, który jest dyplomem </w:t>
      </w:r>
      <w:r w:rsidRPr="00716A87">
        <w:rPr>
          <w:rFonts w:ascii="Calibri" w:hAnsi="Calibri" w:cs="Calibri"/>
        </w:rPr>
        <w:t xml:space="preserve">uprawniającym do kontynuacji kształcenia na studiach drugiego stopnia, o którym mowa </w:t>
      </w:r>
      <w:r w:rsidRPr="00025BEA">
        <w:rPr>
          <w:rFonts w:ascii="Calibri" w:hAnsi="Calibri" w:cs="Calibri"/>
        </w:rPr>
        <w:t>w pkt</w:t>
      </w:r>
      <w:r w:rsidR="00716A87" w:rsidRPr="00025BEA">
        <w:rPr>
          <w:rFonts w:ascii="Calibri" w:hAnsi="Calibri" w:cs="Calibri"/>
        </w:rPr>
        <w:t>.</w:t>
      </w:r>
      <w:r w:rsidRPr="00025BEA">
        <w:rPr>
          <w:rFonts w:ascii="Calibri" w:hAnsi="Calibri" w:cs="Calibri"/>
        </w:rPr>
        <w:t xml:space="preserve"> </w:t>
      </w:r>
      <w:r w:rsidR="00B7693F" w:rsidRPr="00025BEA">
        <w:rPr>
          <w:rFonts w:ascii="Calibri" w:hAnsi="Calibri" w:cs="Calibri"/>
        </w:rPr>
        <w:t>a-c</w:t>
      </w:r>
      <w:r w:rsidR="00D73187" w:rsidRPr="00025BEA">
        <w:rPr>
          <w:rFonts w:ascii="Calibri" w:hAnsi="Calibri" w:cs="Calibri"/>
        </w:rPr>
        <w:t xml:space="preserve"> </w:t>
      </w:r>
      <w:r w:rsidRPr="003E1A24">
        <w:rPr>
          <w:rFonts w:ascii="Calibri" w:hAnsi="Calibri" w:cs="Calibri"/>
        </w:rPr>
        <w:t>powyżej</w:t>
      </w:r>
      <w:r w:rsidRPr="00FE69A5">
        <w:rPr>
          <w:rFonts w:ascii="Calibri" w:hAnsi="Calibri" w:cs="Calibri"/>
        </w:rPr>
        <w:t xml:space="preserve"> albo został uznany za równoważny odpowiedniemu polskiemu dyplomowi na p</w:t>
      </w:r>
      <w:r w:rsidR="002577C0">
        <w:rPr>
          <w:rFonts w:ascii="Calibri" w:hAnsi="Calibri" w:cs="Calibri"/>
        </w:rPr>
        <w:t xml:space="preserve">odstawie umowy międzynarodowej </w:t>
      </w:r>
      <w:r w:rsidRPr="00FE69A5">
        <w:rPr>
          <w:rFonts w:ascii="Calibri" w:hAnsi="Calibri" w:cs="Calibri"/>
        </w:rPr>
        <w:t>albo w drodze nostryfikacji</w:t>
      </w:r>
      <w:r w:rsidR="006B2114">
        <w:rPr>
          <w:rFonts w:ascii="Calibri" w:hAnsi="Calibri" w:cs="Calibri"/>
        </w:rPr>
        <w:t>;</w:t>
      </w:r>
    </w:p>
    <w:p w14:paraId="7F90C8BA" w14:textId="08230A6B" w:rsidR="00B659B0" w:rsidRPr="000E3A9C" w:rsidRDefault="00B659B0" w:rsidP="00FE69A5">
      <w:pPr>
        <w:pStyle w:val="Akapitzlist"/>
        <w:numPr>
          <w:ilvl w:val="1"/>
          <w:numId w:val="217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0E3A9C">
        <w:rPr>
          <w:rFonts w:cstheme="minorHAnsi"/>
        </w:rPr>
        <w:t>w przypadku cudzoziemców ubiegających się o przyjęcie na studia drugiego stopnia na podstawie wydanego za granicą dyplomu ukończenia studiów, który nie jest dyplomem uprawniającym do kontynuacji kształcenia na studiach drugiego stopnia, a także nie został uznany za dyplom równoważny odpowiedniemu polskiemu dyplomowi na podstawie umowy międzynarodowej albo w drodze postępowania nostryfikacyjnego</w:t>
      </w:r>
      <w:r w:rsidR="006E0896">
        <w:rPr>
          <w:rFonts w:cstheme="minorHAnsi"/>
        </w:rPr>
        <w:t>,</w:t>
      </w:r>
      <w:r w:rsidRPr="000E3A9C">
        <w:rPr>
          <w:rFonts w:cstheme="minorHAnsi"/>
        </w:rPr>
        <w:t xml:space="preserve"> </w:t>
      </w:r>
      <w:r w:rsidR="006E0896">
        <w:rPr>
          <w:rFonts w:cstheme="minorHAnsi"/>
        </w:rPr>
        <w:t>k</w:t>
      </w:r>
      <w:r w:rsidRPr="000E3A9C">
        <w:rPr>
          <w:rFonts w:cstheme="minorHAnsi"/>
        </w:rPr>
        <w:t>andydat przedstawia w toku rekrutacji dyplom ukończenia studiów</w:t>
      </w:r>
      <w:r>
        <w:rPr>
          <w:rFonts w:cstheme="minorHAnsi"/>
        </w:rPr>
        <w:t>,</w:t>
      </w:r>
      <w:r w:rsidRPr="000E3A9C">
        <w:rPr>
          <w:rFonts w:cstheme="minorHAnsi"/>
        </w:rPr>
        <w:t xml:space="preserve"> wydan</w:t>
      </w:r>
      <w:r>
        <w:rPr>
          <w:rFonts w:cstheme="minorHAnsi"/>
        </w:rPr>
        <w:t>y</w:t>
      </w:r>
      <w:r w:rsidRPr="000E3A9C">
        <w:rPr>
          <w:rFonts w:cstheme="minorHAnsi"/>
        </w:rPr>
        <w:t xml:space="preserve"> za granicą przez uczelnię uznawaną przez państwo, na którego terytorium lub w którego systemie szkolnictwa wyższego działa, wraz z pisemną informacją o tym dyplomie wydaną przez dyrektora NAWA potwierdzającą uprawnienie do ubiegania się o przyjęcie na studia.</w:t>
      </w:r>
    </w:p>
    <w:p w14:paraId="500358AB" w14:textId="77777777" w:rsidR="00B659B0" w:rsidRPr="000E3A9C" w:rsidRDefault="00B659B0" w:rsidP="00B5152F">
      <w:pPr>
        <w:numPr>
          <w:ilvl w:val="0"/>
          <w:numId w:val="212"/>
        </w:numPr>
        <w:spacing w:before="0" w:after="0"/>
        <w:rPr>
          <w:rFonts w:cstheme="minorHAnsi"/>
          <w:bCs/>
          <w:szCs w:val="27"/>
        </w:rPr>
      </w:pPr>
      <w:r w:rsidRPr="000E3A9C">
        <w:rPr>
          <w:rFonts w:cstheme="minorHAnsi"/>
          <w:bCs/>
          <w:szCs w:val="27"/>
        </w:rPr>
        <w:t>Kandydaci - cudzoziemcy na studia drugiego stopnia zobowiązani są:</w:t>
      </w:r>
    </w:p>
    <w:p w14:paraId="2B6D685F" w14:textId="585839FD" w:rsidR="00B659B0" w:rsidRPr="000E3A9C" w:rsidRDefault="00B659B0" w:rsidP="00E43E0C">
      <w:pPr>
        <w:pStyle w:val="Akapitzlist"/>
        <w:numPr>
          <w:ilvl w:val="1"/>
          <w:numId w:val="21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0E3A9C">
        <w:rPr>
          <w:rFonts w:ascii="Calibri" w:hAnsi="Calibri" w:cs="Calibri"/>
        </w:rPr>
        <w:t xml:space="preserve">zarejestrować się on-line, poprzez </w:t>
      </w:r>
      <w:r w:rsidR="00B757D3">
        <w:rPr>
          <w:rFonts w:ascii="Calibri" w:hAnsi="Calibri" w:cs="Calibri"/>
        </w:rPr>
        <w:t xml:space="preserve">podanie danych osobowych </w:t>
      </w:r>
      <w:r w:rsidRPr="000E3A9C">
        <w:rPr>
          <w:rFonts w:ascii="Calibri" w:hAnsi="Calibri" w:cs="Calibri"/>
        </w:rPr>
        <w:t>w systemie Internetowej Rejestracji Kandydata formularza zgłoszeniowego</w:t>
      </w:r>
      <w:r w:rsidR="00E15E07">
        <w:rPr>
          <w:rFonts w:ascii="Calibri" w:hAnsi="Calibri" w:cs="Calibri"/>
        </w:rPr>
        <w:t>;</w:t>
      </w:r>
    </w:p>
    <w:p w14:paraId="0B2FBFB7" w14:textId="4BB59080" w:rsidR="00E43E0C" w:rsidRDefault="00B659B0" w:rsidP="00E43E0C">
      <w:pPr>
        <w:pStyle w:val="Akapitzlist"/>
        <w:numPr>
          <w:ilvl w:val="1"/>
          <w:numId w:val="21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0E3A9C">
        <w:rPr>
          <w:rFonts w:ascii="Calibri" w:hAnsi="Calibri" w:cs="Calibri"/>
        </w:rPr>
        <w:t>zamieścić w systemie Internetowej Rejestracji Kandydata elektroniczną kolorową fotografię z własnym wizerunkiem o wymiarach 20 mm x 25 mm w rozdzielczości co najmniej 300 dpi; zdjęcie musi spełniać wymogi szczegółowo opisane w rozdziale czwartym</w:t>
      </w:r>
      <w:r w:rsidR="00E15E07">
        <w:rPr>
          <w:rFonts w:ascii="Calibri" w:hAnsi="Calibri" w:cs="Calibri"/>
        </w:rPr>
        <w:t>;</w:t>
      </w:r>
    </w:p>
    <w:p w14:paraId="6D3AB304" w14:textId="3D52C7E8" w:rsidR="00B659B0" w:rsidRPr="00576F0A" w:rsidRDefault="00E43E0C" w:rsidP="00E43E0C">
      <w:pPr>
        <w:pStyle w:val="Akapitzlist"/>
        <w:numPr>
          <w:ilvl w:val="1"/>
          <w:numId w:val="21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576F0A">
        <w:rPr>
          <w:rFonts w:ascii="Calibri" w:hAnsi="Calibri" w:cs="Calibri"/>
        </w:rPr>
        <w:t>z</w:t>
      </w:r>
      <w:r w:rsidR="00B659B0" w:rsidRPr="00576F0A">
        <w:rPr>
          <w:rFonts w:ascii="Calibri" w:hAnsi="Calibri" w:cs="Calibri"/>
        </w:rPr>
        <w:t>amieścić w Internetowej Rejestracji Kandydata skan lub zdjęcie dyplomu lub odpisu dyplomu ukończenia studiów wyższych uzyskanego w Polsce albo skan lub zdjęcie zalegalizowanego lub opatrzonego apostille dyplomu lub innego dokumentu, o którym mowa w ust</w:t>
      </w:r>
      <w:r w:rsidR="00025BEA">
        <w:rPr>
          <w:rFonts w:ascii="Calibri" w:hAnsi="Calibri" w:cs="Calibri"/>
        </w:rPr>
        <w:t>.</w:t>
      </w:r>
      <w:r w:rsidR="00B659B0" w:rsidRPr="00576F0A">
        <w:rPr>
          <w:rFonts w:ascii="Calibri" w:hAnsi="Calibri" w:cs="Calibri"/>
        </w:rPr>
        <w:t xml:space="preserve"> 7 pkt  1 – </w:t>
      </w:r>
      <w:r w:rsidR="0061082F" w:rsidRPr="00576F0A">
        <w:rPr>
          <w:rFonts w:ascii="Calibri" w:hAnsi="Calibri" w:cs="Calibri"/>
        </w:rPr>
        <w:t>3</w:t>
      </w:r>
      <w:r w:rsidR="00E15E07">
        <w:rPr>
          <w:rFonts w:ascii="Calibri" w:hAnsi="Calibri" w:cs="Calibri"/>
        </w:rPr>
        <w:t>;</w:t>
      </w:r>
    </w:p>
    <w:p w14:paraId="0EAFFBA2" w14:textId="25E73AF7" w:rsidR="00E63077" w:rsidRPr="00576F0A" w:rsidRDefault="00E63077" w:rsidP="00E43E0C">
      <w:pPr>
        <w:pStyle w:val="Akapitzlist"/>
        <w:numPr>
          <w:ilvl w:val="1"/>
          <w:numId w:val="21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576F0A">
        <w:rPr>
          <w:rFonts w:ascii="Calibri" w:hAnsi="Calibri" w:cs="Calibri"/>
        </w:rPr>
        <w:t>zamieścić skan suplementu lub skan wykazu zrealizowanych przedmiotów wraz z ocenami</w:t>
      </w:r>
      <w:r w:rsidR="00E15E07">
        <w:rPr>
          <w:rFonts w:ascii="Calibri" w:hAnsi="Calibri" w:cs="Calibri"/>
        </w:rPr>
        <w:t>;</w:t>
      </w:r>
    </w:p>
    <w:p w14:paraId="370A62AA" w14:textId="67F66300" w:rsidR="00C919D3" w:rsidRPr="00576F0A" w:rsidRDefault="00C919D3" w:rsidP="00E43E0C">
      <w:pPr>
        <w:pStyle w:val="Akapitzlist"/>
        <w:numPr>
          <w:ilvl w:val="1"/>
          <w:numId w:val="21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576F0A">
        <w:rPr>
          <w:rFonts w:ascii="Calibri" w:hAnsi="Calibri" w:cs="Calibri"/>
        </w:rPr>
        <w:t>dostarczyć do Uczelni</w:t>
      </w:r>
      <w:r w:rsidR="00025BEA">
        <w:rPr>
          <w:rFonts w:ascii="Calibri" w:hAnsi="Calibri" w:cs="Calibri"/>
        </w:rPr>
        <w:t>:</w:t>
      </w:r>
    </w:p>
    <w:p w14:paraId="790A4F01" w14:textId="2D03242B" w:rsidR="00C919D3" w:rsidRPr="00576F0A" w:rsidRDefault="00025BEA" w:rsidP="00C919D3">
      <w:pPr>
        <w:pStyle w:val="Akapitzlist"/>
        <w:numPr>
          <w:ilvl w:val="2"/>
          <w:numId w:val="220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dyplom lub odpis</w:t>
      </w:r>
      <w:r w:rsidR="00C919D3" w:rsidRPr="00576F0A">
        <w:rPr>
          <w:rFonts w:ascii="Calibri" w:eastAsia="Times New Roman" w:hAnsi="Calibri" w:cs="Calibri"/>
        </w:rPr>
        <w:t xml:space="preserve"> dyplomu ukończ</w:t>
      </w:r>
      <w:r>
        <w:rPr>
          <w:rFonts w:ascii="Calibri" w:eastAsia="Times New Roman" w:hAnsi="Calibri" w:cs="Calibri"/>
        </w:rPr>
        <w:t>enia studiów wyższych uzyskany</w:t>
      </w:r>
      <w:r w:rsidR="00C919D3" w:rsidRPr="00576F0A">
        <w:rPr>
          <w:rFonts w:ascii="Calibri" w:eastAsia="Times New Roman" w:hAnsi="Calibri" w:cs="Calibri"/>
        </w:rPr>
        <w:t xml:space="preserve"> w Polsce albo skan lub zdjęcie zalegalizowanego lub opatrzonego apostille dyplomu lub innego dokumentu, o którym mowa w ust</w:t>
      </w:r>
      <w:r>
        <w:rPr>
          <w:rFonts w:ascii="Calibri" w:eastAsia="Times New Roman" w:hAnsi="Calibri" w:cs="Calibri"/>
        </w:rPr>
        <w:t>.</w:t>
      </w:r>
      <w:r w:rsidR="00C919D3" w:rsidRPr="00576F0A">
        <w:rPr>
          <w:rFonts w:ascii="Calibri" w:eastAsia="Times New Roman" w:hAnsi="Calibri" w:cs="Calibri"/>
        </w:rPr>
        <w:t xml:space="preserve"> 7 pkt  1 – 3</w:t>
      </w:r>
      <w:r w:rsidR="00E15E07">
        <w:rPr>
          <w:rFonts w:ascii="Calibri" w:eastAsia="Times New Roman" w:hAnsi="Calibri" w:cs="Calibri"/>
        </w:rPr>
        <w:t>,</w:t>
      </w:r>
    </w:p>
    <w:p w14:paraId="7FF28B72" w14:textId="57A7F9A3" w:rsidR="00B659B0" w:rsidRPr="00576F0A" w:rsidRDefault="00B659B0" w:rsidP="00C919D3">
      <w:pPr>
        <w:pStyle w:val="Akapitzlist"/>
        <w:numPr>
          <w:ilvl w:val="2"/>
          <w:numId w:val="220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576F0A">
        <w:rPr>
          <w:rFonts w:ascii="Calibri" w:eastAsia="Times New Roman" w:hAnsi="Calibri" w:cs="Calibri"/>
        </w:rPr>
        <w:t xml:space="preserve">wypełniony </w:t>
      </w:r>
      <w:r w:rsidR="00187B69">
        <w:rPr>
          <w:rFonts w:ascii="Calibri" w:eastAsia="Times New Roman" w:hAnsi="Calibri" w:cs="Calibri"/>
        </w:rPr>
        <w:t xml:space="preserve">i podpisany </w:t>
      </w:r>
      <w:r w:rsidRPr="00576F0A">
        <w:rPr>
          <w:rFonts w:ascii="Calibri" w:eastAsia="Times New Roman" w:hAnsi="Calibri" w:cs="Calibri"/>
        </w:rPr>
        <w:t>formularz zgłoszeniowy z fotografią będącą wizerunkiem kandydata, wygenerowany i wydrukowany w systemie IRK</w:t>
      </w:r>
      <w:r w:rsidR="00E15E07">
        <w:rPr>
          <w:rFonts w:ascii="Calibri" w:eastAsia="Times New Roman" w:hAnsi="Calibri" w:cs="Calibri"/>
        </w:rPr>
        <w:t>,</w:t>
      </w:r>
    </w:p>
    <w:p w14:paraId="16DCA34E" w14:textId="77777777" w:rsidR="00B659B0" w:rsidRPr="00C919D3" w:rsidRDefault="00B659B0" w:rsidP="00C919D3">
      <w:pPr>
        <w:pStyle w:val="Akapitzlist"/>
        <w:numPr>
          <w:ilvl w:val="2"/>
          <w:numId w:val="220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C919D3">
        <w:rPr>
          <w:rFonts w:ascii="Calibri" w:eastAsia="Times New Roman" w:hAnsi="Calibri" w:cs="Calibri"/>
        </w:rPr>
        <w:t>do wglądu – dokument uprawniający do pobytu na terytorium RP (wiza, karta pobytu),</w:t>
      </w:r>
    </w:p>
    <w:p w14:paraId="2971A9CD" w14:textId="77777777" w:rsidR="00B659B0" w:rsidRPr="00C919D3" w:rsidRDefault="00B659B0" w:rsidP="00C919D3">
      <w:pPr>
        <w:pStyle w:val="Akapitzlist"/>
        <w:numPr>
          <w:ilvl w:val="2"/>
          <w:numId w:val="220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C919D3">
        <w:rPr>
          <w:rFonts w:ascii="Calibri" w:eastAsia="Times New Roman" w:hAnsi="Calibri" w:cs="Calibri"/>
        </w:rPr>
        <w:t>do wglądu – paszport, w celu weryfikacji danych osobowych zawartych w formularzu zgłoszeniowym,</w:t>
      </w:r>
    </w:p>
    <w:p w14:paraId="088BD55F" w14:textId="32CDE7A1" w:rsidR="00B659B0" w:rsidRPr="00C919D3" w:rsidRDefault="00B659B0" w:rsidP="00C919D3">
      <w:pPr>
        <w:pStyle w:val="Akapitzlist"/>
        <w:numPr>
          <w:ilvl w:val="2"/>
          <w:numId w:val="220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ascii="Calibri" w:eastAsia="Times New Roman" w:hAnsi="Calibri" w:cs="Calibri"/>
        </w:rPr>
      </w:pPr>
      <w:r w:rsidRPr="00C919D3">
        <w:rPr>
          <w:rFonts w:ascii="Calibri" w:eastAsia="Times New Roman" w:hAnsi="Calibri" w:cs="Calibri"/>
        </w:rPr>
        <w:t>zobowiązanie pisemne do odebrania złożonych prac plastycznych w wyznaczonym przez Dziekanaty terminie (druk można pobrać w dziekanacie w dniu składania dokumentów) – dotyczy kierunków, dla których ustalony jest wymóg dostarczania fizycznej teczki z pracami</w:t>
      </w:r>
      <w:r w:rsidR="00E15E07">
        <w:rPr>
          <w:rFonts w:ascii="Calibri" w:eastAsia="Times New Roman" w:hAnsi="Calibri" w:cs="Calibri"/>
        </w:rPr>
        <w:t>,</w:t>
      </w:r>
    </w:p>
    <w:p w14:paraId="77856451" w14:textId="585EFEEF" w:rsidR="00B659B0" w:rsidRPr="000E3A9C" w:rsidRDefault="00B659B0" w:rsidP="00C919D3">
      <w:pPr>
        <w:pStyle w:val="Akapitzlist"/>
        <w:numPr>
          <w:ilvl w:val="2"/>
          <w:numId w:val="220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before="0" w:after="0"/>
        <w:textAlignment w:val="baseline"/>
        <w:rPr>
          <w:rFonts w:cstheme="minorHAnsi"/>
        </w:rPr>
      </w:pPr>
      <w:r w:rsidRPr="00C919D3">
        <w:rPr>
          <w:rFonts w:ascii="Calibri" w:eastAsia="Times New Roman" w:hAnsi="Calibri" w:cs="Calibri"/>
        </w:rPr>
        <w:t>dokument</w:t>
      </w:r>
      <w:r w:rsidRPr="000E3A9C">
        <w:rPr>
          <w:rFonts w:cstheme="minorHAnsi"/>
        </w:rPr>
        <w:t xml:space="preserve"> poświadczający znajomość języka polskiego na poziomie B2</w:t>
      </w:r>
      <w:r w:rsidR="00E15E07">
        <w:rPr>
          <w:rFonts w:cstheme="minorHAnsi"/>
        </w:rPr>
        <w:t>.</w:t>
      </w:r>
    </w:p>
    <w:p w14:paraId="53666A37" w14:textId="77777777" w:rsidR="00B659B0" w:rsidRPr="000E3A9C" w:rsidRDefault="00B659B0" w:rsidP="00683CD6">
      <w:pPr>
        <w:numPr>
          <w:ilvl w:val="0"/>
          <w:numId w:val="212"/>
        </w:numPr>
        <w:spacing w:before="0" w:after="0"/>
        <w:rPr>
          <w:rFonts w:cstheme="minorHAnsi"/>
          <w:bCs/>
          <w:szCs w:val="27"/>
        </w:rPr>
      </w:pPr>
      <w:r w:rsidRPr="000E3A9C">
        <w:rPr>
          <w:rFonts w:cstheme="minorHAnsi"/>
          <w:bCs/>
          <w:szCs w:val="27"/>
        </w:rPr>
        <w:t>Cudzoziemcy mogą odbywać studia w ASP w Warszawie w formie studiów stacjonarnych lub niestacjonarnych.</w:t>
      </w:r>
    </w:p>
    <w:p w14:paraId="1B05A450" w14:textId="77777777" w:rsidR="00B659B0" w:rsidRPr="000E3A9C" w:rsidRDefault="00B659B0" w:rsidP="00683CD6">
      <w:pPr>
        <w:numPr>
          <w:ilvl w:val="0"/>
          <w:numId w:val="212"/>
        </w:numPr>
        <w:spacing w:before="0" w:after="0"/>
        <w:rPr>
          <w:rFonts w:cstheme="minorHAnsi"/>
          <w:bCs/>
          <w:szCs w:val="27"/>
        </w:rPr>
      </w:pPr>
      <w:r w:rsidRPr="000E3A9C">
        <w:rPr>
          <w:rFonts w:cstheme="minorHAnsi"/>
          <w:bCs/>
          <w:szCs w:val="27"/>
        </w:rPr>
        <w:t>W przypadku studiów odpłatnych cudzoziemiec zobowiązany jest do podpisania z ASP w Warszawie umowy o świadczenie usług edukacyjnych.</w:t>
      </w:r>
    </w:p>
    <w:p w14:paraId="427D4CDB" w14:textId="77777777" w:rsidR="00B659B0" w:rsidRPr="000E3A9C" w:rsidRDefault="00B659B0" w:rsidP="00683CD6">
      <w:pPr>
        <w:numPr>
          <w:ilvl w:val="0"/>
          <w:numId w:val="212"/>
        </w:numPr>
        <w:spacing w:before="0" w:after="0"/>
        <w:rPr>
          <w:rFonts w:cstheme="minorHAnsi"/>
          <w:bCs/>
          <w:szCs w:val="27"/>
        </w:rPr>
      </w:pPr>
      <w:r w:rsidRPr="000E3A9C">
        <w:rPr>
          <w:rFonts w:cstheme="minorHAnsi"/>
          <w:bCs/>
          <w:szCs w:val="27"/>
        </w:rPr>
        <w:lastRenderedPageBreak/>
        <w:t>W pozostałym zakresie, nieuregulowanym w niniejszym rozdziale, do cudzoziemców zastosowanie mają zasady przyjęć na studia ustalone w niniejszym Regulaminie.</w:t>
      </w:r>
    </w:p>
    <w:p w14:paraId="427FBE7A" w14:textId="77777777" w:rsidR="00637589" w:rsidRDefault="00637589">
      <w:pPr>
        <w:spacing w:before="0" w:after="160" w:line="259" w:lineRule="auto"/>
        <w:rPr>
          <w:rFonts w:cstheme="minorHAnsi"/>
          <w:bCs/>
          <w:szCs w:val="27"/>
        </w:rPr>
      </w:pPr>
      <w:r>
        <w:rPr>
          <w:rFonts w:cstheme="minorHAnsi"/>
          <w:bCs/>
          <w:szCs w:val="27"/>
        </w:rPr>
        <w:br w:type="page"/>
      </w:r>
    </w:p>
    <w:p w14:paraId="29830897" w14:textId="6564C929" w:rsidR="001375A8" w:rsidRPr="00724A18" w:rsidRDefault="001375A8" w:rsidP="001375A8">
      <w:pPr>
        <w:pStyle w:val="Nagwek1"/>
      </w:pPr>
      <w:r>
        <w:lastRenderedPageBreak/>
        <w:t>Rozdział szesnasty</w:t>
      </w:r>
    </w:p>
    <w:p w14:paraId="22ED5356" w14:textId="40542C92" w:rsidR="001375A8" w:rsidRPr="00724A18" w:rsidRDefault="001375A8" w:rsidP="001375A8">
      <w:pPr>
        <w:pStyle w:val="Nagwek1"/>
      </w:pPr>
      <w:r w:rsidRPr="00724A18">
        <w:t>Tryb postępowania rekrutacyjnego</w:t>
      </w:r>
    </w:p>
    <w:p w14:paraId="017F6981" w14:textId="77777777" w:rsidR="002A0EA1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724A18">
        <w:rPr>
          <w:rFonts w:cstheme="minorHAnsi"/>
        </w:rPr>
        <w:t>Postępowanie rekrutacyjne w sprawie przyjęcia na studia w Akademii Sztuk Pięknych w Warszawie</w:t>
      </w:r>
      <w:r>
        <w:rPr>
          <w:rFonts w:cstheme="minorHAnsi"/>
        </w:rPr>
        <w:t>, określone niniejszym regulaminem,</w:t>
      </w:r>
      <w:r w:rsidRPr="00724A18">
        <w:rPr>
          <w:rFonts w:cstheme="minorHAnsi"/>
        </w:rPr>
        <w:t xml:space="preserve"> przeprowadza Uczelniana Komisja Rekrutacyjna powoływana przez Rektora.</w:t>
      </w:r>
    </w:p>
    <w:p w14:paraId="374B0960" w14:textId="2657630B" w:rsidR="001375A8" w:rsidRPr="002A0EA1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2A0EA1">
        <w:rPr>
          <w:rFonts w:cstheme="minorHAnsi"/>
        </w:rPr>
        <w:t>W skład Uczelnianej Komisji Rekrutacyjnej Rektor powołuje:</w:t>
      </w:r>
    </w:p>
    <w:p w14:paraId="54B377F9" w14:textId="203BD36C" w:rsidR="001375A8" w:rsidRPr="002A0EA1" w:rsidRDefault="001375A8" w:rsidP="00FE69A5">
      <w:pPr>
        <w:pStyle w:val="Akapitzlist"/>
        <w:numPr>
          <w:ilvl w:val="1"/>
          <w:numId w:val="177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2A0EA1">
        <w:rPr>
          <w:rFonts w:ascii="Calibri" w:hAnsi="Calibri" w:cs="Calibri"/>
        </w:rPr>
        <w:t>Prorektora ds. studenckich i jakości kształcenia jako Przewodniczącego Uczelnianej Komisji Rekrutacyjnej</w:t>
      </w:r>
      <w:r w:rsidR="006B2114">
        <w:rPr>
          <w:rFonts w:ascii="Calibri" w:hAnsi="Calibri" w:cs="Calibri"/>
        </w:rPr>
        <w:t>;</w:t>
      </w:r>
    </w:p>
    <w:p w14:paraId="02B9F726" w14:textId="77777777" w:rsidR="002A0EA1" w:rsidRDefault="001375A8" w:rsidP="00FE69A5">
      <w:pPr>
        <w:pStyle w:val="Akapitzlist"/>
        <w:numPr>
          <w:ilvl w:val="1"/>
          <w:numId w:val="177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2A0EA1">
        <w:rPr>
          <w:rFonts w:ascii="Calibri" w:hAnsi="Calibri" w:cs="Calibri"/>
        </w:rPr>
        <w:t>Dziekanów</w:t>
      </w:r>
      <w:r w:rsidRPr="00724A18">
        <w:rPr>
          <w:rFonts w:cstheme="minorHAnsi"/>
        </w:rPr>
        <w:t xml:space="preserve"> </w:t>
      </w:r>
      <w:r w:rsidRPr="009E639E">
        <w:rPr>
          <w:rFonts w:cstheme="minorHAnsi"/>
        </w:rPr>
        <w:t>wszystkich Wydziałów</w:t>
      </w:r>
      <w:r>
        <w:rPr>
          <w:rFonts w:cstheme="minorHAnsi"/>
        </w:rPr>
        <w:t>.</w:t>
      </w:r>
    </w:p>
    <w:p w14:paraId="3850BAC6" w14:textId="322A9819" w:rsidR="001375A8" w:rsidRPr="00287D62" w:rsidRDefault="00E81B59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287D62">
        <w:rPr>
          <w:rFonts w:cstheme="minorHAnsi"/>
        </w:rPr>
        <w:t>Przewodnicząc</w:t>
      </w:r>
      <w:r w:rsidR="007A02C8" w:rsidRPr="00287D62">
        <w:rPr>
          <w:rFonts w:cstheme="minorHAnsi"/>
        </w:rPr>
        <w:t>y</w:t>
      </w:r>
      <w:r w:rsidRPr="00287D62">
        <w:rPr>
          <w:rFonts w:cstheme="minorHAnsi"/>
        </w:rPr>
        <w:t xml:space="preserve"> </w:t>
      </w:r>
      <w:r w:rsidR="001375A8" w:rsidRPr="00287D62">
        <w:rPr>
          <w:rFonts w:cstheme="minorHAnsi"/>
        </w:rPr>
        <w:t>Uczelnian</w:t>
      </w:r>
      <w:r w:rsidRPr="00287D62">
        <w:rPr>
          <w:rFonts w:cstheme="minorHAnsi"/>
        </w:rPr>
        <w:t>ej</w:t>
      </w:r>
      <w:r w:rsidR="001375A8" w:rsidRPr="00287D62">
        <w:rPr>
          <w:rFonts w:cstheme="minorHAnsi"/>
        </w:rPr>
        <w:t xml:space="preserve"> Komisj</w:t>
      </w:r>
      <w:r w:rsidRPr="00287D62">
        <w:rPr>
          <w:rFonts w:cstheme="minorHAnsi"/>
        </w:rPr>
        <w:t>i</w:t>
      </w:r>
      <w:r w:rsidR="001375A8" w:rsidRPr="00287D62">
        <w:rPr>
          <w:rFonts w:cstheme="minorHAnsi"/>
        </w:rPr>
        <w:t xml:space="preserve"> Rekrutacyjn</w:t>
      </w:r>
      <w:r w:rsidRPr="00287D62">
        <w:rPr>
          <w:rFonts w:cstheme="minorHAnsi"/>
        </w:rPr>
        <w:t>ej</w:t>
      </w:r>
      <w:r w:rsidR="001375A8" w:rsidRPr="00287D62">
        <w:rPr>
          <w:rFonts w:cstheme="minorHAnsi"/>
        </w:rPr>
        <w:t xml:space="preserve">, </w:t>
      </w:r>
      <w:r w:rsidR="001B0BD0" w:rsidRPr="00287D62">
        <w:rPr>
          <w:rFonts w:cstheme="minorHAnsi"/>
        </w:rPr>
        <w:t xml:space="preserve">na wniosek </w:t>
      </w:r>
      <w:r w:rsidR="00995227" w:rsidRPr="00287D62">
        <w:rPr>
          <w:rFonts w:cstheme="minorHAnsi"/>
        </w:rPr>
        <w:t xml:space="preserve">Dziekana każdego wydziału, </w:t>
      </w:r>
      <w:r w:rsidR="001375A8" w:rsidRPr="00287D62">
        <w:rPr>
          <w:rFonts w:cstheme="minorHAnsi"/>
        </w:rPr>
        <w:t>w celu usprawnienia procesu rekrutacyjnego i zachowania najwyższych standardów</w:t>
      </w:r>
      <w:r w:rsidR="007E4793" w:rsidRPr="00287D62">
        <w:rPr>
          <w:rFonts w:cstheme="minorHAnsi"/>
        </w:rPr>
        <w:t xml:space="preserve"> działania</w:t>
      </w:r>
      <w:r w:rsidR="001375A8" w:rsidRPr="00287D62">
        <w:rPr>
          <w:rFonts w:cstheme="minorHAnsi"/>
        </w:rPr>
        <w:t>, powołuje zespoły do przeprowadzenia rekrutacji na poszczególnych kierunkach studiów, zwanych dalej zespołami. Powołania podpisuje Przewodniczący Uczelnianej Komisji Rekrutacyjnej.</w:t>
      </w:r>
    </w:p>
    <w:p w14:paraId="0C1A01D1" w14:textId="77777777" w:rsidR="001375A8" w:rsidRPr="00287D62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287D62">
        <w:rPr>
          <w:rFonts w:cstheme="minorHAnsi"/>
        </w:rPr>
        <w:t>Dla każdej formy i poziomu studiów może być powołany odrębny zespół.</w:t>
      </w:r>
    </w:p>
    <w:p w14:paraId="5CC47821" w14:textId="77777777" w:rsidR="001375A8" w:rsidRPr="00287D62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287D62">
        <w:rPr>
          <w:rFonts w:cstheme="minorHAnsi"/>
        </w:rPr>
        <w:t>Funkcję przewodniczącego zespołu powierza się Dziekanowi lub wskazanemu przez Dziekana członkowi zespołu.</w:t>
      </w:r>
    </w:p>
    <w:p w14:paraId="78417595" w14:textId="238ABC55" w:rsidR="001375A8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724A18">
        <w:rPr>
          <w:rFonts w:cstheme="minorHAnsi"/>
        </w:rPr>
        <w:t>Każdy Dziekan</w:t>
      </w:r>
      <w:r>
        <w:rPr>
          <w:rFonts w:cstheme="minorHAnsi"/>
        </w:rPr>
        <w:t xml:space="preserve"> </w:t>
      </w:r>
      <w:r w:rsidRPr="00724A18">
        <w:rPr>
          <w:rFonts w:cstheme="minorHAnsi"/>
        </w:rPr>
        <w:t xml:space="preserve">przedkłada wniosek do Przewodniczącego Uczelnianej Komisji Rekrutacyjnej o powołanie </w:t>
      </w:r>
      <w:r>
        <w:rPr>
          <w:rFonts w:cstheme="minorHAnsi"/>
        </w:rPr>
        <w:t>zespołu</w:t>
      </w:r>
      <w:r w:rsidRPr="00724A18">
        <w:rPr>
          <w:rFonts w:cstheme="minorHAnsi"/>
        </w:rPr>
        <w:t>, o któr</w:t>
      </w:r>
      <w:r>
        <w:rPr>
          <w:rFonts w:cstheme="minorHAnsi"/>
        </w:rPr>
        <w:t>ym</w:t>
      </w:r>
      <w:r w:rsidR="002577C0">
        <w:rPr>
          <w:rFonts w:cstheme="minorHAnsi"/>
        </w:rPr>
        <w:t xml:space="preserve"> mowa w ust. 3, </w:t>
      </w:r>
      <w:r w:rsidRPr="00724A18">
        <w:rPr>
          <w:rFonts w:cstheme="minorHAnsi"/>
        </w:rPr>
        <w:t xml:space="preserve">dla kierunku prowadzonego lub kierunków prowadzonych na kierowanym przez niego wydziale, w zaproponowanym przez siebie składzie. </w:t>
      </w:r>
    </w:p>
    <w:p w14:paraId="0248CF0B" w14:textId="77777777" w:rsidR="001375A8" w:rsidRPr="002A0EA1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8B1AFA">
        <w:rPr>
          <w:rFonts w:cstheme="minorHAnsi"/>
        </w:rPr>
        <w:t>W przypadku, gdy z przyczyn losowych Dziekan danego Wydziału nie może być członkiem Uczelnianej Komisji Rekrutacyjnej, Rektor powołuje w jej skład Prodziekana właściwego do spraw studenckich lub innego nauczyciela akademickiego</w:t>
      </w:r>
      <w:r>
        <w:rPr>
          <w:rFonts w:cstheme="minorHAnsi"/>
        </w:rPr>
        <w:t xml:space="preserve"> </w:t>
      </w:r>
      <w:r w:rsidRPr="008B1AFA">
        <w:rPr>
          <w:rFonts w:cstheme="minorHAnsi"/>
        </w:rPr>
        <w:t xml:space="preserve">zatrudnionego na tym Wydziale. </w:t>
      </w:r>
    </w:p>
    <w:p w14:paraId="3E3B7A7D" w14:textId="047B49F2" w:rsidR="001375A8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724A18">
        <w:rPr>
          <w:rFonts w:cstheme="minorHAnsi"/>
        </w:rPr>
        <w:t xml:space="preserve">W przypadku losowej nieobecności członka </w:t>
      </w:r>
      <w:r>
        <w:rPr>
          <w:rFonts w:cstheme="minorHAnsi"/>
        </w:rPr>
        <w:t xml:space="preserve">zespołu </w:t>
      </w:r>
      <w:r w:rsidRPr="00724A18">
        <w:rPr>
          <w:rFonts w:cstheme="minorHAnsi"/>
        </w:rPr>
        <w:t>w trakcie egzaminów na studia, Przewodniczący Uczelnianej Komisji Rekrutacyjnej</w:t>
      </w:r>
      <w:r>
        <w:rPr>
          <w:rFonts w:cstheme="minorHAnsi"/>
        </w:rPr>
        <w:t>, zgodnie z ust. 6 na wniosek Dziekana,</w:t>
      </w:r>
      <w:r w:rsidRPr="009E639E">
        <w:rPr>
          <w:rFonts w:cstheme="minorHAnsi"/>
        </w:rPr>
        <w:t xml:space="preserve"> </w:t>
      </w:r>
      <w:r>
        <w:rPr>
          <w:rFonts w:cstheme="minorHAnsi"/>
        </w:rPr>
        <w:t xml:space="preserve">może </w:t>
      </w:r>
      <w:r w:rsidRPr="009E639E">
        <w:rPr>
          <w:rFonts w:cstheme="minorHAnsi"/>
        </w:rPr>
        <w:t>powoł</w:t>
      </w:r>
      <w:r>
        <w:rPr>
          <w:rFonts w:cstheme="minorHAnsi"/>
        </w:rPr>
        <w:t xml:space="preserve">ać </w:t>
      </w:r>
      <w:r w:rsidRPr="009E639E">
        <w:rPr>
          <w:rFonts w:cstheme="minorHAnsi"/>
        </w:rPr>
        <w:t xml:space="preserve">w </w:t>
      </w:r>
      <w:r>
        <w:rPr>
          <w:rFonts w:cstheme="minorHAnsi"/>
        </w:rPr>
        <w:t>jego miejsce</w:t>
      </w:r>
      <w:r w:rsidRPr="009E639E">
        <w:rPr>
          <w:rFonts w:cstheme="minorHAnsi"/>
        </w:rPr>
        <w:t xml:space="preserve"> </w:t>
      </w:r>
      <w:r w:rsidRPr="0044217B">
        <w:rPr>
          <w:rFonts w:cstheme="minorHAnsi"/>
        </w:rPr>
        <w:t>nowego członka</w:t>
      </w:r>
      <w:r>
        <w:rPr>
          <w:rFonts w:cstheme="minorHAnsi"/>
        </w:rPr>
        <w:t>.</w:t>
      </w:r>
    </w:p>
    <w:p w14:paraId="0AD6EEAC" w14:textId="77777777" w:rsidR="001375A8" w:rsidRPr="00AA409E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AA409E">
        <w:rPr>
          <w:rFonts w:cstheme="minorHAnsi"/>
        </w:rPr>
        <w:t>Zespoły do przeprowadzenia rekrutacji na poszczególnych kierunkach studiów, przeprowadzając proces rekrutacji, odpowiedzialne są za przygotowanie dokumentacji będącej odzwierciedleniem procesu rekrutacyjnego i przekazanie jej Przewodniczącemu Uczelnianej Komisji Rekrutacyjnej.</w:t>
      </w:r>
    </w:p>
    <w:p w14:paraId="728EFE1E" w14:textId="77777777" w:rsidR="001375A8" w:rsidRPr="00724A18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724A18">
        <w:rPr>
          <w:rFonts w:cstheme="minorHAnsi"/>
        </w:rPr>
        <w:t>Osoba powołana do Uczelnianej Komisji Rekrutacyjnej</w:t>
      </w:r>
      <w:r>
        <w:rPr>
          <w:rFonts w:cstheme="minorHAnsi"/>
        </w:rPr>
        <w:t xml:space="preserve"> lub</w:t>
      </w:r>
      <w:r w:rsidRPr="009E639E">
        <w:rPr>
          <w:rFonts w:cstheme="minorHAnsi"/>
        </w:rPr>
        <w:t xml:space="preserve"> </w:t>
      </w:r>
      <w:r>
        <w:rPr>
          <w:rFonts w:cstheme="minorHAnsi"/>
        </w:rPr>
        <w:t xml:space="preserve">zespołu </w:t>
      </w:r>
      <w:r w:rsidRPr="00724A18">
        <w:rPr>
          <w:rFonts w:cstheme="minorHAnsi"/>
        </w:rPr>
        <w:t>nie może brać udziału w rekrutacji, w której kandydatem jest członek jej rodziny (w tym małżonek), powinowaty lub osob</w:t>
      </w:r>
      <w:r>
        <w:rPr>
          <w:rFonts w:cstheme="minorHAnsi"/>
        </w:rPr>
        <w:t>a</w:t>
      </w:r>
      <w:r w:rsidRPr="00724A18">
        <w:rPr>
          <w:rFonts w:cstheme="minorHAnsi"/>
        </w:rPr>
        <w:t xml:space="preserve"> związan</w:t>
      </w:r>
      <w:r>
        <w:rPr>
          <w:rFonts w:cstheme="minorHAnsi"/>
        </w:rPr>
        <w:t xml:space="preserve">a </w:t>
      </w:r>
      <w:r w:rsidRPr="00724A18">
        <w:rPr>
          <w:rFonts w:cstheme="minorHAnsi"/>
        </w:rPr>
        <w:t>z nim z tytułu przysposobienia, opieki lub kurateli. Powody wyłączenia trwają po ustaniu małżeństwa, przysposobienia, opieki, kurateli. W takim przypadku następuje wyłączenie członka z</w:t>
      </w:r>
      <w:r>
        <w:rPr>
          <w:rFonts w:cstheme="minorHAnsi"/>
        </w:rPr>
        <w:t xml:space="preserve"> </w:t>
      </w:r>
      <w:r w:rsidRPr="00724A18">
        <w:rPr>
          <w:rFonts w:cstheme="minorHAnsi"/>
        </w:rPr>
        <w:t>Uczelnianej Komisji Rekrutacyjnej</w:t>
      </w:r>
      <w:r>
        <w:rPr>
          <w:rFonts w:cstheme="minorHAnsi"/>
        </w:rPr>
        <w:t xml:space="preserve"> lub zespołu.</w:t>
      </w:r>
    </w:p>
    <w:p w14:paraId="72B7C998" w14:textId="77777777" w:rsidR="001375A8" w:rsidRPr="00C348D5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C348D5">
        <w:rPr>
          <w:rFonts w:cstheme="minorHAnsi"/>
        </w:rPr>
        <w:t>W skład Uczelnianej Komisji Rekrutacyjnej oraz zespołów mogą być powołani wyłącznie nauczyciele akademiccy, będący pracownikami zatrudnionymi w Akademii Sztuk Pięknych w Warszawie na umowę o pracę lub mianowanie.</w:t>
      </w:r>
    </w:p>
    <w:p w14:paraId="0FBDC070" w14:textId="77777777" w:rsidR="001375A8" w:rsidRPr="00724A18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724A18">
        <w:rPr>
          <w:rFonts w:cstheme="minorHAnsi"/>
        </w:rPr>
        <w:t>W przypadku, gdy w ramach kierunku prowadzon</w:t>
      </w:r>
      <w:r>
        <w:rPr>
          <w:rFonts w:cstheme="minorHAnsi"/>
        </w:rPr>
        <w:t xml:space="preserve">e są </w:t>
      </w:r>
      <w:r w:rsidRPr="00724A18">
        <w:rPr>
          <w:rFonts w:cstheme="minorHAnsi"/>
        </w:rPr>
        <w:t>więcej niż jedna specjalność, Przewodniczący Uczelnianej Komisji Rekrutacyjnej może powołać dla każdej specjalności odrębn</w:t>
      </w:r>
      <w:r>
        <w:rPr>
          <w:rFonts w:cstheme="minorHAnsi"/>
        </w:rPr>
        <w:t>y zespół.</w:t>
      </w:r>
    </w:p>
    <w:p w14:paraId="7D8C31AB" w14:textId="77777777" w:rsidR="001375A8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724A18">
        <w:rPr>
          <w:rFonts w:cstheme="minorHAnsi"/>
        </w:rPr>
        <w:t xml:space="preserve">Przewodniczący Uczelnianej Komisji Rekrutacyjnej może powołać, na wniosek Dziekana, sekretarza </w:t>
      </w:r>
      <w:r>
        <w:rPr>
          <w:rFonts w:cstheme="minorHAnsi"/>
        </w:rPr>
        <w:t xml:space="preserve">zespołu </w:t>
      </w:r>
      <w:r w:rsidRPr="00724A18">
        <w:rPr>
          <w:rFonts w:cstheme="minorHAnsi"/>
        </w:rPr>
        <w:t xml:space="preserve">do przeprowadzenia rekrutacji na danym kierunku. </w:t>
      </w:r>
      <w:r w:rsidRPr="00724A18">
        <w:rPr>
          <w:rFonts w:cstheme="minorHAnsi"/>
        </w:rPr>
        <w:lastRenderedPageBreak/>
        <w:t xml:space="preserve">Sekretarzem może być członek </w:t>
      </w:r>
      <w:r>
        <w:rPr>
          <w:rFonts w:cstheme="minorHAnsi"/>
        </w:rPr>
        <w:t>zespołu</w:t>
      </w:r>
      <w:r w:rsidRPr="00724A18">
        <w:rPr>
          <w:rFonts w:cstheme="minorHAnsi"/>
        </w:rPr>
        <w:t xml:space="preserve"> lub inna osoba będąca pracownikiem (na podstawie umowy o pracę lub mianowania) ASP w Warszawie.</w:t>
      </w:r>
    </w:p>
    <w:p w14:paraId="065A7B0A" w14:textId="77777777" w:rsidR="001375A8" w:rsidRPr="009E639E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4C7194">
        <w:rPr>
          <w:rFonts w:cstheme="minorHAnsi"/>
        </w:rPr>
        <w:t>W zakresie określonym niniejszym regulaminem Przewodnicząc</w:t>
      </w:r>
      <w:r>
        <w:rPr>
          <w:rFonts w:cstheme="minorHAnsi"/>
        </w:rPr>
        <w:t>y</w:t>
      </w:r>
      <w:r w:rsidRPr="004C7194">
        <w:rPr>
          <w:rFonts w:cstheme="minorHAnsi"/>
        </w:rPr>
        <w:t xml:space="preserve"> Uczelnianej Komisji Re</w:t>
      </w:r>
      <w:r>
        <w:rPr>
          <w:rFonts w:cstheme="minorHAnsi"/>
        </w:rPr>
        <w:t>krutacyjnej</w:t>
      </w:r>
      <w:r w:rsidRPr="004C7194">
        <w:rPr>
          <w:rFonts w:cstheme="minorHAnsi"/>
        </w:rPr>
        <w:t xml:space="preserve"> wydaje Komunikaty.</w:t>
      </w:r>
    </w:p>
    <w:p w14:paraId="582EE34E" w14:textId="77777777" w:rsidR="001375A8" w:rsidRPr="00724A18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724A18">
        <w:rPr>
          <w:rFonts w:cstheme="minorHAnsi"/>
        </w:rPr>
        <w:t>W procesie rekrutacji może wziąć udział, w charakterze obserwatora, przedstawiciel studentów.</w:t>
      </w:r>
    </w:p>
    <w:p w14:paraId="19D31BC7" w14:textId="77777777" w:rsidR="001375A8" w:rsidRPr="009C010B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9C010B">
        <w:rPr>
          <w:rFonts w:cstheme="minorHAnsi"/>
        </w:rPr>
        <w:t>Kadencja Uczelnianej Komisji Rekrutacyjnej trwa od momentu powołania do momentu zakończenia rekrutacji i upływu terminu odpowiedzi na wniesione odwołania od decyzji Uczelnianej Komisji Rekrutacyjnej do Rektora.</w:t>
      </w:r>
    </w:p>
    <w:p w14:paraId="52DD5F1C" w14:textId="77777777" w:rsidR="001375A8" w:rsidRPr="00711F86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711F86">
        <w:rPr>
          <w:rFonts w:cstheme="minorHAnsi"/>
        </w:rPr>
        <w:t xml:space="preserve">Rektor wyznacza Sekretarza przy Uczelnianej Komisji Rekrutacyjnej w osobie kierownika Działu Nauczania. </w:t>
      </w:r>
    </w:p>
    <w:p w14:paraId="11968965" w14:textId="77777777" w:rsidR="001375A8" w:rsidRPr="002A0EA1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2A0EA1">
        <w:rPr>
          <w:rFonts w:cstheme="minorHAnsi"/>
        </w:rPr>
        <w:t xml:space="preserve">Kierownik Działu Nauczania może zwrócić się do Rektora z pisemnym wnioskiem o wyznaczenie na Sekretarza wskazanego przez niego innego pracownika Działu Nauczania podczas jego nieobecności. </w:t>
      </w:r>
    </w:p>
    <w:p w14:paraId="5721A176" w14:textId="77777777" w:rsidR="001375A8" w:rsidRPr="004C7194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4C7194">
        <w:rPr>
          <w:rFonts w:cstheme="minorHAnsi"/>
        </w:rPr>
        <w:t>Przyjęcie na studia następuje w drodze wpisu na listę studentów, którego dokonuje prodziekan właściwy dla danego kierunku studiów.</w:t>
      </w:r>
    </w:p>
    <w:p w14:paraId="403C076E" w14:textId="77777777" w:rsidR="001375A8" w:rsidRPr="004C7194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4C7194">
        <w:rPr>
          <w:rFonts w:cstheme="minorHAnsi"/>
        </w:rPr>
        <w:t>Odmowa przyjęcia na studia następuje w drodze decyzji administracyjnej. Decyzję podpisuje Przewodniczący Uczelnianej Komisji Rekrutacyjnej.</w:t>
      </w:r>
    </w:p>
    <w:p w14:paraId="59F5DF73" w14:textId="7F473A89" w:rsidR="008C210B" w:rsidRDefault="001375A8" w:rsidP="00FE69A5">
      <w:pPr>
        <w:pStyle w:val="Akapitzlist"/>
        <w:numPr>
          <w:ilvl w:val="0"/>
          <w:numId w:val="176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</w:rPr>
      </w:pPr>
      <w:r w:rsidRPr="004C7194">
        <w:rPr>
          <w:rFonts w:cstheme="minorHAnsi"/>
        </w:rPr>
        <w:t>Od decyzji, o której mowa w ust.</w:t>
      </w:r>
      <w:r>
        <w:rPr>
          <w:rFonts w:cstheme="minorHAnsi"/>
        </w:rPr>
        <w:t xml:space="preserve"> 20 </w:t>
      </w:r>
      <w:r w:rsidRPr="004C7194">
        <w:rPr>
          <w:rFonts w:cstheme="minorHAnsi"/>
        </w:rPr>
        <w:t xml:space="preserve">służy odwołanie do Rektora. Odwołanie składa </w:t>
      </w:r>
      <w:r>
        <w:rPr>
          <w:rFonts w:cstheme="minorHAnsi"/>
        </w:rPr>
        <w:t xml:space="preserve">się </w:t>
      </w:r>
      <w:r w:rsidRPr="009C010B">
        <w:rPr>
          <w:rFonts w:cstheme="minorHAnsi"/>
        </w:rPr>
        <w:t>za pośrednictwem Uczelnianej Komisji Rekrutacyjnej w terminie czternastu dni od daty doręczenia decyzji. Decyzja rektora podjęta po rozpatrzeniu odwołania jest ostateczna.</w:t>
      </w:r>
      <w:bookmarkEnd w:id="4"/>
    </w:p>
    <w:p w14:paraId="6A9D9732" w14:textId="77777777" w:rsidR="008C210B" w:rsidRDefault="008C210B">
      <w:pPr>
        <w:spacing w:before="0"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06AC783" w14:textId="41E3873E" w:rsidR="008C210B" w:rsidRPr="008C210B" w:rsidRDefault="008C210B" w:rsidP="008C210B">
      <w:pPr>
        <w:pStyle w:val="Nagwek1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Rozdział siedemnasty</w:t>
      </w:r>
    </w:p>
    <w:p w14:paraId="5000DB0E" w14:textId="625EF918" w:rsidR="008C210B" w:rsidRPr="008C210B" w:rsidRDefault="008C210B" w:rsidP="00C11D25">
      <w:pPr>
        <w:pStyle w:val="Nagwek1"/>
        <w:spacing w:after="0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>Terminy rozpoczęcia i zakończenia rekrutacji,</w:t>
      </w:r>
      <w:r>
        <w:rPr>
          <w:rFonts w:cstheme="minorHAnsi"/>
          <w:szCs w:val="24"/>
        </w:rPr>
        <w:t xml:space="preserve"> </w:t>
      </w:r>
      <w:r w:rsidRPr="008C210B">
        <w:rPr>
          <w:rFonts w:cstheme="minorHAnsi"/>
          <w:szCs w:val="24"/>
        </w:rPr>
        <w:t>w tym prowadzonej w drodze elektronicznej,</w:t>
      </w:r>
      <w:r w:rsidR="00C11D25">
        <w:rPr>
          <w:rFonts w:cstheme="minorHAnsi"/>
          <w:szCs w:val="24"/>
        </w:rPr>
        <w:t xml:space="preserve"> </w:t>
      </w:r>
      <w:r w:rsidRPr="008C210B">
        <w:rPr>
          <w:rFonts w:cstheme="minorHAnsi"/>
          <w:szCs w:val="24"/>
        </w:rPr>
        <w:t>na poszczególnych kierunkach studiów,</w:t>
      </w:r>
      <w:r>
        <w:rPr>
          <w:rFonts w:cstheme="minorHAnsi"/>
          <w:szCs w:val="24"/>
        </w:rPr>
        <w:t xml:space="preserve"> </w:t>
      </w:r>
      <w:r w:rsidRPr="008C210B">
        <w:rPr>
          <w:rFonts w:cstheme="minorHAnsi"/>
          <w:szCs w:val="24"/>
        </w:rPr>
        <w:t xml:space="preserve">w roku akademickim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>/202</w:t>
      </w:r>
      <w:r w:rsidR="00811647">
        <w:rPr>
          <w:rFonts w:cstheme="minorHAnsi"/>
          <w:szCs w:val="24"/>
        </w:rPr>
        <w:t>7</w:t>
      </w:r>
    </w:p>
    <w:p w14:paraId="7ECE33CD" w14:textId="77777777" w:rsidR="008C210B" w:rsidRPr="008C210B" w:rsidRDefault="008C210B" w:rsidP="00FE69A5">
      <w:pPr>
        <w:pStyle w:val="Nagwek2"/>
        <w:numPr>
          <w:ilvl w:val="0"/>
          <w:numId w:val="179"/>
        </w:numPr>
      </w:pPr>
      <w:r w:rsidRPr="008C210B">
        <w:t>Stacjonarne studia pierwszego stopnia oraz stacjonarne jednolite studia magisterskie</w:t>
      </w:r>
    </w:p>
    <w:p w14:paraId="47A639D5" w14:textId="77777777" w:rsidR="008C210B" w:rsidRPr="008C210B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>Malarstwo stacjonarne jednolite studia magisterskie:</w:t>
      </w:r>
    </w:p>
    <w:p w14:paraId="750BACEE" w14:textId="28454889" w:rsidR="004C6FA0" w:rsidRDefault="008C210B" w:rsidP="00FE69A5">
      <w:pPr>
        <w:pStyle w:val="Akapitzlist"/>
        <w:numPr>
          <w:ilvl w:val="1"/>
          <w:numId w:val="181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</w:t>
      </w:r>
      <w:r w:rsidR="00AD41CD">
        <w:rPr>
          <w:rFonts w:ascii="Calibri" w:hAnsi="Calibri" w:cs="Calibri"/>
        </w:rPr>
        <w:t>6</w:t>
      </w:r>
      <w:r w:rsidRPr="00C11D25">
        <w:rPr>
          <w:rFonts w:ascii="Calibri" w:hAnsi="Calibri" w:cs="Calibri"/>
        </w:rPr>
        <w:t xml:space="preserve"> maja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 najpóźniej do 1</w:t>
      </w:r>
      <w:r w:rsidR="00A15F24">
        <w:rPr>
          <w:rFonts w:ascii="Calibri" w:hAnsi="Calibri" w:cs="Calibri"/>
        </w:rPr>
        <w:t>6</w:t>
      </w:r>
      <w:r w:rsidRPr="00C11D25">
        <w:rPr>
          <w:rFonts w:ascii="Calibri" w:hAnsi="Calibri" w:cs="Calibri"/>
        </w:rPr>
        <w:t xml:space="preserve">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6DAB542E" w14:textId="7C879F4D" w:rsidR="0060703E" w:rsidRPr="004C6FA0" w:rsidRDefault="008C210B" w:rsidP="00FE69A5">
      <w:pPr>
        <w:pStyle w:val="Akapitzlist"/>
        <w:numPr>
          <w:ilvl w:val="1"/>
          <w:numId w:val="181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4C6FA0">
        <w:rPr>
          <w:rFonts w:ascii="Calibri" w:hAnsi="Calibri" w:cs="Calibri"/>
        </w:rPr>
        <w:t>nabór</w:t>
      </w:r>
      <w:r w:rsidRPr="004C6FA0">
        <w:rPr>
          <w:rFonts w:cstheme="minorHAnsi"/>
          <w:szCs w:val="24"/>
        </w:rPr>
        <w:t xml:space="preserve"> uzupełniający od 1 września </w:t>
      </w:r>
      <w:r w:rsidR="009C7307">
        <w:rPr>
          <w:rFonts w:cstheme="minorHAnsi"/>
          <w:szCs w:val="24"/>
        </w:rPr>
        <w:t>2026</w:t>
      </w:r>
      <w:r w:rsidRPr="004C6FA0">
        <w:rPr>
          <w:rFonts w:cstheme="minorHAnsi"/>
          <w:szCs w:val="24"/>
        </w:rPr>
        <w:t xml:space="preserve"> r. najpóźniej do 2</w:t>
      </w:r>
      <w:r w:rsidR="00D03430">
        <w:rPr>
          <w:rFonts w:cstheme="minorHAnsi"/>
          <w:szCs w:val="24"/>
        </w:rPr>
        <w:t>5</w:t>
      </w:r>
      <w:r w:rsidRPr="004C6FA0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4C6FA0">
        <w:rPr>
          <w:rFonts w:cstheme="minorHAnsi"/>
          <w:szCs w:val="24"/>
        </w:rPr>
        <w:t xml:space="preserve"> r.; </w:t>
      </w:r>
      <w:r w:rsidR="0060703E" w:rsidRPr="004C6FA0">
        <w:rPr>
          <w:rFonts w:cstheme="minorHAnsi"/>
          <w:szCs w:val="24"/>
        </w:rPr>
        <w:t xml:space="preserve">nabór zostanie przeprowadzony, jeśli po </w:t>
      </w:r>
      <w:r w:rsidR="00132750">
        <w:rPr>
          <w:rFonts w:cstheme="minorHAnsi"/>
          <w:szCs w:val="24"/>
        </w:rPr>
        <w:t>zakończeniu</w:t>
      </w:r>
      <w:r w:rsidR="0060703E" w:rsidRPr="004C6FA0">
        <w:rPr>
          <w:rFonts w:cstheme="minorHAnsi"/>
          <w:szCs w:val="24"/>
        </w:rPr>
        <w:t xml:space="preserve"> naboru pierwszego pozostaną wolne miejsc</w:t>
      </w:r>
      <w:r w:rsidR="00373DC8">
        <w:rPr>
          <w:rFonts w:cstheme="minorHAnsi"/>
          <w:szCs w:val="24"/>
        </w:rPr>
        <w:t>a</w:t>
      </w:r>
      <w:r w:rsidR="0060703E" w:rsidRPr="004C6FA0">
        <w:rPr>
          <w:rFonts w:cstheme="minorHAnsi"/>
          <w:szCs w:val="24"/>
        </w:rPr>
        <w:t xml:space="preserve"> na studia.</w:t>
      </w:r>
    </w:p>
    <w:p w14:paraId="22C89C0E" w14:textId="1F5DD46E" w:rsidR="008C210B" w:rsidRPr="0060703E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60703E">
        <w:rPr>
          <w:rFonts w:cstheme="minorHAnsi"/>
          <w:szCs w:val="24"/>
        </w:rPr>
        <w:t>Rzeźba stacjonarne jednolite studia magisterskie:</w:t>
      </w:r>
    </w:p>
    <w:p w14:paraId="0517975C" w14:textId="04FC78AE" w:rsidR="008C210B" w:rsidRPr="00C11D25" w:rsidRDefault="008C210B" w:rsidP="00FE69A5">
      <w:pPr>
        <w:pStyle w:val="Akapitzlist"/>
        <w:numPr>
          <w:ilvl w:val="1"/>
          <w:numId w:val="182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</w:t>
      </w:r>
      <w:r w:rsidR="009A44FA">
        <w:rPr>
          <w:rFonts w:ascii="Calibri" w:hAnsi="Calibri" w:cs="Calibri"/>
        </w:rPr>
        <w:t>6</w:t>
      </w:r>
      <w:r w:rsidRPr="00C11D25">
        <w:rPr>
          <w:rFonts w:ascii="Calibri" w:hAnsi="Calibri" w:cs="Calibri"/>
        </w:rPr>
        <w:t xml:space="preserve"> maja </w:t>
      </w:r>
      <w:r w:rsidR="009C7307">
        <w:rPr>
          <w:rFonts w:ascii="Calibri" w:hAnsi="Calibri" w:cs="Calibri"/>
        </w:rPr>
        <w:t>20</w:t>
      </w:r>
      <w:r w:rsidR="00292208">
        <w:rPr>
          <w:rFonts w:ascii="Calibri" w:hAnsi="Calibri" w:cs="Calibri"/>
        </w:rPr>
        <w:t>26</w:t>
      </w:r>
      <w:r w:rsidRPr="00C11D25">
        <w:rPr>
          <w:rFonts w:ascii="Calibri" w:hAnsi="Calibri" w:cs="Calibri"/>
        </w:rPr>
        <w:t xml:space="preserve"> r. najpóźniej do 1</w:t>
      </w:r>
      <w:r w:rsidR="00A15F24">
        <w:rPr>
          <w:rFonts w:ascii="Calibri" w:hAnsi="Calibri" w:cs="Calibri"/>
        </w:rPr>
        <w:t>6</w:t>
      </w:r>
      <w:r w:rsidRPr="00C11D25">
        <w:rPr>
          <w:rFonts w:ascii="Calibri" w:hAnsi="Calibri" w:cs="Calibri"/>
        </w:rPr>
        <w:t xml:space="preserve">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751668D4" w14:textId="7C683EB2" w:rsidR="008C210B" w:rsidRPr="008C210B" w:rsidRDefault="008C210B" w:rsidP="00FE69A5">
      <w:pPr>
        <w:pStyle w:val="Akapitzlist"/>
        <w:numPr>
          <w:ilvl w:val="1"/>
          <w:numId w:val="182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  <w:szCs w:val="24"/>
        </w:rPr>
      </w:pPr>
      <w:r w:rsidRPr="00C11D25">
        <w:rPr>
          <w:rFonts w:ascii="Calibri" w:hAnsi="Calibri" w:cs="Calibri"/>
        </w:rPr>
        <w:t>nabór</w:t>
      </w:r>
      <w:r w:rsidRPr="008C210B">
        <w:rPr>
          <w:rFonts w:cstheme="minorHAnsi"/>
          <w:szCs w:val="24"/>
        </w:rPr>
        <w:t xml:space="preserve"> uzupełniający od 1 września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 najpóźniej do 2</w:t>
      </w:r>
      <w:r w:rsidR="005A64AB">
        <w:rPr>
          <w:rFonts w:cstheme="minorHAnsi"/>
          <w:szCs w:val="24"/>
        </w:rPr>
        <w:t>5</w:t>
      </w:r>
      <w:r w:rsidRPr="008C210B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r.; nabór zostanie przeprowadzony</w:t>
      </w:r>
      <w:r w:rsidR="0060703E">
        <w:rPr>
          <w:rFonts w:cstheme="minorHAnsi"/>
          <w:szCs w:val="24"/>
        </w:rPr>
        <w:t xml:space="preserve">, jeśli po </w:t>
      </w:r>
      <w:r w:rsidR="00132750">
        <w:rPr>
          <w:rFonts w:cstheme="minorHAnsi"/>
          <w:szCs w:val="24"/>
        </w:rPr>
        <w:t>zakończeniu</w:t>
      </w:r>
      <w:r w:rsidR="0060703E">
        <w:rPr>
          <w:rFonts w:cstheme="minorHAnsi"/>
          <w:szCs w:val="24"/>
        </w:rPr>
        <w:t xml:space="preserve"> naboru pierwszego pozostaną wolne</w:t>
      </w:r>
      <w:r w:rsidRPr="008C210B">
        <w:rPr>
          <w:rFonts w:cstheme="minorHAnsi"/>
          <w:szCs w:val="24"/>
        </w:rPr>
        <w:t xml:space="preserve"> miejsc</w:t>
      </w:r>
      <w:r w:rsidR="00373DC8">
        <w:rPr>
          <w:rFonts w:cstheme="minorHAnsi"/>
          <w:szCs w:val="24"/>
        </w:rPr>
        <w:t>a</w:t>
      </w:r>
      <w:r w:rsidRPr="008C210B">
        <w:rPr>
          <w:rFonts w:cstheme="minorHAnsi"/>
          <w:szCs w:val="24"/>
        </w:rPr>
        <w:t xml:space="preserve"> na studia</w:t>
      </w:r>
      <w:r w:rsidR="0060703E">
        <w:rPr>
          <w:rFonts w:cstheme="minorHAnsi"/>
          <w:szCs w:val="24"/>
        </w:rPr>
        <w:t>.</w:t>
      </w:r>
    </w:p>
    <w:p w14:paraId="77C086FF" w14:textId="5DD65574" w:rsidR="008C210B" w:rsidRPr="008C210B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 xml:space="preserve">Grafika stacjonarne jednolite studia magisterskie: od </w:t>
      </w:r>
      <w:r w:rsidR="00842EC3">
        <w:rPr>
          <w:rFonts w:cstheme="minorHAnsi"/>
          <w:szCs w:val="24"/>
        </w:rPr>
        <w:t>6</w:t>
      </w:r>
      <w:r w:rsidRPr="008C210B">
        <w:rPr>
          <w:rFonts w:cstheme="minorHAnsi"/>
          <w:szCs w:val="24"/>
        </w:rPr>
        <w:t xml:space="preserve"> maja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 najpóźniej do 1</w:t>
      </w:r>
      <w:r w:rsidR="00A15F24">
        <w:rPr>
          <w:rFonts w:cstheme="minorHAnsi"/>
          <w:szCs w:val="24"/>
        </w:rPr>
        <w:t>6</w:t>
      </w:r>
      <w:r w:rsidRPr="008C210B">
        <w:rPr>
          <w:rFonts w:cstheme="minorHAnsi"/>
          <w:szCs w:val="24"/>
        </w:rPr>
        <w:t xml:space="preserve"> lipca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</w:t>
      </w:r>
    </w:p>
    <w:p w14:paraId="3007D9C0" w14:textId="77777777" w:rsidR="008C210B" w:rsidRPr="008C210B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>Architektura Wnętrz stacjonarne jednolite studia magisterskie:</w:t>
      </w:r>
    </w:p>
    <w:p w14:paraId="6B78BBC2" w14:textId="64AE5492" w:rsidR="004C6FA0" w:rsidRDefault="008C210B" w:rsidP="00FE69A5">
      <w:pPr>
        <w:pStyle w:val="Akapitzlist"/>
        <w:numPr>
          <w:ilvl w:val="1"/>
          <w:numId w:val="183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</w:t>
      </w:r>
      <w:r w:rsidR="00842EC3">
        <w:rPr>
          <w:rFonts w:ascii="Calibri" w:hAnsi="Calibri" w:cs="Calibri"/>
        </w:rPr>
        <w:t>6</w:t>
      </w:r>
      <w:r w:rsidRPr="00C11D25">
        <w:rPr>
          <w:rFonts w:ascii="Calibri" w:hAnsi="Calibri" w:cs="Calibri"/>
        </w:rPr>
        <w:t xml:space="preserve"> maja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 najpóźniej do 1</w:t>
      </w:r>
      <w:r w:rsidR="00A15F24">
        <w:rPr>
          <w:rFonts w:ascii="Calibri" w:hAnsi="Calibri" w:cs="Calibri"/>
        </w:rPr>
        <w:t>6</w:t>
      </w:r>
      <w:r w:rsidRPr="00C11D25">
        <w:rPr>
          <w:rFonts w:ascii="Calibri" w:hAnsi="Calibri" w:cs="Calibri"/>
        </w:rPr>
        <w:t xml:space="preserve">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04B55FE7" w14:textId="7B146CB6" w:rsidR="0060703E" w:rsidRPr="004C6FA0" w:rsidRDefault="008C210B" w:rsidP="00FE69A5">
      <w:pPr>
        <w:pStyle w:val="Akapitzlist"/>
        <w:numPr>
          <w:ilvl w:val="1"/>
          <w:numId w:val="183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4C6FA0">
        <w:rPr>
          <w:rFonts w:ascii="Calibri" w:hAnsi="Calibri" w:cs="Calibri"/>
        </w:rPr>
        <w:t>nabór</w:t>
      </w:r>
      <w:r w:rsidRPr="004C6FA0">
        <w:rPr>
          <w:rFonts w:cstheme="minorHAnsi"/>
          <w:szCs w:val="24"/>
        </w:rPr>
        <w:t xml:space="preserve"> uzupełniający od 1 września </w:t>
      </w:r>
      <w:r w:rsidR="009C7307">
        <w:rPr>
          <w:rFonts w:cstheme="minorHAnsi"/>
          <w:szCs w:val="24"/>
        </w:rPr>
        <w:t>2026</w:t>
      </w:r>
      <w:r w:rsidRPr="004C6FA0">
        <w:rPr>
          <w:rFonts w:cstheme="minorHAnsi"/>
          <w:szCs w:val="24"/>
        </w:rPr>
        <w:t xml:space="preserve"> r. najpóźniej do 2</w:t>
      </w:r>
      <w:r w:rsidR="0001787C">
        <w:rPr>
          <w:rFonts w:cstheme="minorHAnsi"/>
          <w:szCs w:val="24"/>
        </w:rPr>
        <w:t>5</w:t>
      </w:r>
      <w:r w:rsidRPr="004C6FA0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4C6FA0">
        <w:rPr>
          <w:rFonts w:cstheme="minorHAnsi"/>
          <w:szCs w:val="24"/>
        </w:rPr>
        <w:t xml:space="preserve"> r.; </w:t>
      </w:r>
      <w:r w:rsidR="0060703E" w:rsidRPr="004C6FA0">
        <w:rPr>
          <w:rFonts w:cstheme="minorHAnsi"/>
          <w:szCs w:val="24"/>
        </w:rPr>
        <w:t xml:space="preserve">nabór zostanie przeprowadzony, jeśli po </w:t>
      </w:r>
      <w:r w:rsidR="00132750">
        <w:rPr>
          <w:rFonts w:cstheme="minorHAnsi"/>
          <w:szCs w:val="24"/>
        </w:rPr>
        <w:t>zakończeniu</w:t>
      </w:r>
      <w:r w:rsidR="0060703E" w:rsidRPr="004C6FA0">
        <w:rPr>
          <w:rFonts w:cstheme="minorHAnsi"/>
          <w:szCs w:val="24"/>
        </w:rPr>
        <w:t xml:space="preserve"> naboru pierwszego pozostaną wolne miejsc</w:t>
      </w:r>
      <w:r w:rsidR="00373DC8">
        <w:rPr>
          <w:rFonts w:cstheme="minorHAnsi"/>
          <w:szCs w:val="24"/>
        </w:rPr>
        <w:t>a</w:t>
      </w:r>
      <w:r w:rsidR="0060703E" w:rsidRPr="004C6FA0">
        <w:rPr>
          <w:rFonts w:cstheme="minorHAnsi"/>
          <w:szCs w:val="24"/>
        </w:rPr>
        <w:t xml:space="preserve"> na studia.</w:t>
      </w:r>
    </w:p>
    <w:p w14:paraId="2879B7AF" w14:textId="7A03F405" w:rsidR="008C210B" w:rsidRPr="0060703E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60703E">
        <w:rPr>
          <w:rFonts w:cstheme="minorHAnsi"/>
          <w:szCs w:val="24"/>
        </w:rPr>
        <w:t>Konserwacja i Restauracja Dzieł Sztuki stacjonarne jednolite studia magisterskie:</w:t>
      </w:r>
    </w:p>
    <w:p w14:paraId="6C4C7159" w14:textId="0EEF4912" w:rsidR="00306A7C" w:rsidRDefault="008C210B" w:rsidP="00FE69A5">
      <w:pPr>
        <w:pStyle w:val="Akapitzlist"/>
        <w:numPr>
          <w:ilvl w:val="1"/>
          <w:numId w:val="184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</w:t>
      </w:r>
      <w:r w:rsidR="00F224D8">
        <w:rPr>
          <w:rFonts w:ascii="Calibri" w:hAnsi="Calibri" w:cs="Calibri"/>
        </w:rPr>
        <w:t>6</w:t>
      </w:r>
      <w:r w:rsidRPr="00C11D25">
        <w:rPr>
          <w:rFonts w:ascii="Calibri" w:hAnsi="Calibri" w:cs="Calibri"/>
        </w:rPr>
        <w:t xml:space="preserve"> maja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 najpóźniej do 1</w:t>
      </w:r>
      <w:r w:rsidR="00A15F24">
        <w:rPr>
          <w:rFonts w:ascii="Calibri" w:hAnsi="Calibri" w:cs="Calibri"/>
        </w:rPr>
        <w:t>6</w:t>
      </w:r>
      <w:r w:rsidRPr="00C11D25">
        <w:rPr>
          <w:rFonts w:ascii="Calibri" w:hAnsi="Calibri" w:cs="Calibri"/>
        </w:rPr>
        <w:t xml:space="preserve">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1A37519E" w14:textId="20BAF977" w:rsidR="004C6FA0" w:rsidRPr="00306A7C" w:rsidRDefault="008C210B" w:rsidP="00FE69A5">
      <w:pPr>
        <w:pStyle w:val="Akapitzlist"/>
        <w:numPr>
          <w:ilvl w:val="1"/>
          <w:numId w:val="184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306A7C">
        <w:rPr>
          <w:rFonts w:ascii="Calibri" w:hAnsi="Calibri" w:cs="Calibri"/>
        </w:rPr>
        <w:t xml:space="preserve">nabór uzupełniający od 1 września </w:t>
      </w:r>
      <w:r w:rsidR="009C7307">
        <w:rPr>
          <w:rFonts w:ascii="Calibri" w:hAnsi="Calibri" w:cs="Calibri"/>
        </w:rPr>
        <w:t>2026</w:t>
      </w:r>
      <w:r w:rsidRPr="00306A7C">
        <w:rPr>
          <w:rFonts w:ascii="Calibri" w:hAnsi="Calibri" w:cs="Calibri"/>
        </w:rPr>
        <w:t xml:space="preserve"> r. najpóźniej do 2</w:t>
      </w:r>
      <w:r w:rsidR="000E1B3E">
        <w:rPr>
          <w:rFonts w:ascii="Calibri" w:hAnsi="Calibri" w:cs="Calibri"/>
        </w:rPr>
        <w:t>5</w:t>
      </w:r>
      <w:r w:rsidRPr="00306A7C">
        <w:rPr>
          <w:rFonts w:ascii="Calibri" w:hAnsi="Calibri" w:cs="Calibri"/>
        </w:rPr>
        <w:t xml:space="preserve"> września </w:t>
      </w:r>
      <w:r w:rsidR="009C7307">
        <w:rPr>
          <w:rFonts w:ascii="Calibri" w:hAnsi="Calibri" w:cs="Calibri"/>
        </w:rPr>
        <w:t>2026</w:t>
      </w:r>
      <w:r w:rsidRPr="00306A7C">
        <w:rPr>
          <w:rFonts w:ascii="Calibri" w:hAnsi="Calibri" w:cs="Calibri"/>
        </w:rPr>
        <w:t xml:space="preserve"> r.; </w:t>
      </w:r>
      <w:r w:rsidR="004C6FA0" w:rsidRPr="00306A7C">
        <w:rPr>
          <w:rFonts w:cstheme="minorHAnsi"/>
          <w:szCs w:val="24"/>
        </w:rPr>
        <w:t xml:space="preserve">nabór zostanie przeprowadzony, jeśli po </w:t>
      </w:r>
      <w:r w:rsidR="00132750">
        <w:rPr>
          <w:rFonts w:cstheme="minorHAnsi"/>
          <w:szCs w:val="24"/>
        </w:rPr>
        <w:t>zakończeniu</w:t>
      </w:r>
      <w:r w:rsidR="004C6FA0" w:rsidRPr="00306A7C">
        <w:rPr>
          <w:rFonts w:cstheme="minorHAnsi"/>
          <w:szCs w:val="24"/>
        </w:rPr>
        <w:t xml:space="preserve"> naboru pierwszego pozostaną wolne miejsc</w:t>
      </w:r>
      <w:r w:rsidR="00373DC8">
        <w:rPr>
          <w:rFonts w:cstheme="minorHAnsi"/>
          <w:szCs w:val="24"/>
        </w:rPr>
        <w:t>a</w:t>
      </w:r>
      <w:r w:rsidR="004C6FA0" w:rsidRPr="00306A7C">
        <w:rPr>
          <w:rFonts w:cstheme="minorHAnsi"/>
          <w:szCs w:val="24"/>
        </w:rPr>
        <w:t xml:space="preserve"> na studia.</w:t>
      </w:r>
    </w:p>
    <w:p w14:paraId="1EA13D4A" w14:textId="6BA779C5" w:rsidR="008C210B" w:rsidRPr="004C6FA0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4C6FA0">
        <w:rPr>
          <w:rFonts w:cstheme="minorHAnsi"/>
          <w:szCs w:val="24"/>
        </w:rPr>
        <w:t xml:space="preserve">Scenografia stacjonarne jednolite studia magisterskie od </w:t>
      </w:r>
      <w:r w:rsidR="00F224D8">
        <w:rPr>
          <w:rFonts w:cstheme="minorHAnsi"/>
          <w:szCs w:val="24"/>
        </w:rPr>
        <w:t>6</w:t>
      </w:r>
      <w:r w:rsidRPr="004C6FA0">
        <w:rPr>
          <w:rFonts w:cstheme="minorHAnsi"/>
          <w:szCs w:val="24"/>
        </w:rPr>
        <w:t xml:space="preserve"> maja </w:t>
      </w:r>
      <w:r w:rsidR="009C7307">
        <w:rPr>
          <w:rFonts w:cstheme="minorHAnsi"/>
          <w:szCs w:val="24"/>
        </w:rPr>
        <w:t>2026</w:t>
      </w:r>
      <w:r w:rsidRPr="004C6FA0">
        <w:rPr>
          <w:rFonts w:cstheme="minorHAnsi"/>
          <w:szCs w:val="24"/>
        </w:rPr>
        <w:t xml:space="preserve"> r. najpóźniej do 1</w:t>
      </w:r>
      <w:r w:rsidR="00A15F24">
        <w:rPr>
          <w:rFonts w:cstheme="minorHAnsi"/>
          <w:szCs w:val="24"/>
        </w:rPr>
        <w:t>6</w:t>
      </w:r>
      <w:r w:rsidRPr="004C6FA0">
        <w:rPr>
          <w:rFonts w:cstheme="minorHAnsi"/>
          <w:szCs w:val="24"/>
        </w:rPr>
        <w:t xml:space="preserve"> lipca </w:t>
      </w:r>
      <w:r w:rsidR="009C7307">
        <w:rPr>
          <w:rFonts w:cstheme="minorHAnsi"/>
          <w:szCs w:val="24"/>
        </w:rPr>
        <w:t>2026</w:t>
      </w:r>
      <w:r w:rsidRPr="004C6FA0">
        <w:rPr>
          <w:rFonts w:cstheme="minorHAnsi"/>
          <w:szCs w:val="24"/>
        </w:rPr>
        <w:t xml:space="preserve"> r.</w:t>
      </w:r>
    </w:p>
    <w:p w14:paraId="2AB913BB" w14:textId="39C7C974" w:rsidR="008C210B" w:rsidRPr="008C210B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 xml:space="preserve">Projektowanie produktu, przestrzeni, przekazu stacjonarne studia pierwszego stopnia: od </w:t>
      </w:r>
      <w:r w:rsidR="00DE74F5">
        <w:rPr>
          <w:rFonts w:cstheme="minorHAnsi"/>
          <w:szCs w:val="24"/>
        </w:rPr>
        <w:t>6</w:t>
      </w:r>
      <w:r w:rsidRPr="008C210B">
        <w:rPr>
          <w:rFonts w:cstheme="minorHAnsi"/>
          <w:szCs w:val="24"/>
        </w:rPr>
        <w:t xml:space="preserve"> maja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</w:t>
      </w:r>
      <w:r w:rsidR="00C11D25">
        <w:rPr>
          <w:rFonts w:cstheme="minorHAnsi"/>
          <w:szCs w:val="24"/>
        </w:rPr>
        <w:t>. najpóźniej do 1</w:t>
      </w:r>
      <w:r w:rsidR="00A15F24">
        <w:rPr>
          <w:rFonts w:cstheme="minorHAnsi"/>
          <w:szCs w:val="24"/>
        </w:rPr>
        <w:t>6</w:t>
      </w:r>
      <w:r w:rsidR="00C11D25">
        <w:rPr>
          <w:rFonts w:cstheme="minorHAnsi"/>
          <w:szCs w:val="24"/>
        </w:rPr>
        <w:t xml:space="preserve"> lipca </w:t>
      </w:r>
      <w:r w:rsidR="009C7307">
        <w:rPr>
          <w:rFonts w:cstheme="minorHAnsi"/>
          <w:szCs w:val="24"/>
        </w:rPr>
        <w:t>2026</w:t>
      </w:r>
      <w:r w:rsidR="00C11D25">
        <w:rPr>
          <w:rFonts w:cstheme="minorHAnsi"/>
          <w:szCs w:val="24"/>
        </w:rPr>
        <w:t xml:space="preserve"> r.</w:t>
      </w:r>
    </w:p>
    <w:p w14:paraId="1936AA3A" w14:textId="4418270A" w:rsidR="008C210B" w:rsidRPr="008C210B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 xml:space="preserve">Projektowanie ubioru i jego konteksty stacjonarne studia pierwszego stopnia: od </w:t>
      </w:r>
      <w:r w:rsidR="00DE74F5">
        <w:rPr>
          <w:rFonts w:cstheme="minorHAnsi"/>
          <w:szCs w:val="24"/>
        </w:rPr>
        <w:t>6</w:t>
      </w:r>
      <w:r w:rsidRPr="008C210B">
        <w:rPr>
          <w:rFonts w:cstheme="minorHAnsi"/>
          <w:szCs w:val="24"/>
        </w:rPr>
        <w:t xml:space="preserve"> maja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 najpóźniej do 1</w:t>
      </w:r>
      <w:r w:rsidR="00A15F24">
        <w:rPr>
          <w:rFonts w:cstheme="minorHAnsi"/>
          <w:szCs w:val="24"/>
        </w:rPr>
        <w:t>6</w:t>
      </w:r>
      <w:r w:rsidRPr="008C210B">
        <w:rPr>
          <w:rFonts w:cstheme="minorHAnsi"/>
          <w:szCs w:val="24"/>
        </w:rPr>
        <w:t xml:space="preserve"> lipca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</w:t>
      </w:r>
      <w:r w:rsidR="00C11D25">
        <w:rPr>
          <w:rFonts w:cstheme="minorHAnsi"/>
          <w:szCs w:val="24"/>
        </w:rPr>
        <w:t>.</w:t>
      </w:r>
    </w:p>
    <w:p w14:paraId="612D3CDF" w14:textId="75BD0295" w:rsidR="008C210B" w:rsidRPr="008C210B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 xml:space="preserve">Sztuka Mediów stacjonarne studia pierwszego stopnia: od </w:t>
      </w:r>
      <w:r w:rsidR="00DE74F5">
        <w:rPr>
          <w:rFonts w:cstheme="minorHAnsi"/>
          <w:szCs w:val="24"/>
        </w:rPr>
        <w:t>6</w:t>
      </w:r>
      <w:r w:rsidRPr="008C210B">
        <w:rPr>
          <w:rFonts w:cstheme="minorHAnsi"/>
          <w:szCs w:val="24"/>
        </w:rPr>
        <w:t xml:space="preserve"> maja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 najpóźniej do 1</w:t>
      </w:r>
      <w:r w:rsidR="00A15F24">
        <w:rPr>
          <w:rFonts w:cstheme="minorHAnsi"/>
          <w:szCs w:val="24"/>
        </w:rPr>
        <w:t>6</w:t>
      </w:r>
      <w:r w:rsidRPr="008C210B">
        <w:rPr>
          <w:rFonts w:cstheme="minorHAnsi"/>
          <w:szCs w:val="24"/>
        </w:rPr>
        <w:t xml:space="preserve"> lipca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</w:t>
      </w:r>
    </w:p>
    <w:p w14:paraId="1F8533FF" w14:textId="2E2271D1" w:rsidR="008C210B" w:rsidRPr="008C210B" w:rsidRDefault="008C210B" w:rsidP="00FE69A5">
      <w:pPr>
        <w:pStyle w:val="Akapitzlist"/>
        <w:numPr>
          <w:ilvl w:val="0"/>
          <w:numId w:val="178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 xml:space="preserve">Badania artystyczne stacjonarne studia pierwszego stopnia od </w:t>
      </w:r>
      <w:r w:rsidR="00DE74F5">
        <w:rPr>
          <w:rFonts w:cstheme="minorHAnsi"/>
          <w:szCs w:val="24"/>
        </w:rPr>
        <w:t>6</w:t>
      </w:r>
      <w:r w:rsidRPr="008C210B">
        <w:rPr>
          <w:rFonts w:cstheme="minorHAnsi"/>
          <w:szCs w:val="24"/>
        </w:rPr>
        <w:t xml:space="preserve"> maja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 najpóźniej do 1</w:t>
      </w:r>
      <w:r w:rsidR="00A15F24">
        <w:rPr>
          <w:rFonts w:cstheme="minorHAnsi"/>
          <w:szCs w:val="24"/>
        </w:rPr>
        <w:t>6</w:t>
      </w:r>
      <w:r w:rsidRPr="008C210B">
        <w:rPr>
          <w:rFonts w:cstheme="minorHAnsi"/>
          <w:szCs w:val="24"/>
        </w:rPr>
        <w:t xml:space="preserve"> lipca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</w:t>
      </w:r>
    </w:p>
    <w:p w14:paraId="54287036" w14:textId="77777777" w:rsidR="008C210B" w:rsidRPr="008C210B" w:rsidRDefault="008C210B" w:rsidP="00FE69A5">
      <w:pPr>
        <w:pStyle w:val="Nagwek2"/>
        <w:numPr>
          <w:ilvl w:val="0"/>
          <w:numId w:val="179"/>
        </w:numPr>
        <w:rPr>
          <w:rFonts w:cstheme="minorHAnsi"/>
          <w:b w:val="0"/>
          <w:szCs w:val="24"/>
        </w:rPr>
      </w:pPr>
      <w:r w:rsidRPr="008C210B">
        <w:rPr>
          <w:rFonts w:cstheme="minorHAnsi"/>
          <w:szCs w:val="24"/>
        </w:rPr>
        <w:lastRenderedPageBreak/>
        <w:t>Stacjonarne studia drugiego stopnia</w:t>
      </w:r>
    </w:p>
    <w:p w14:paraId="357139F2" w14:textId="7661B0BD" w:rsidR="008C210B" w:rsidRPr="00843911" w:rsidRDefault="008C210B" w:rsidP="00FE69A5">
      <w:pPr>
        <w:pStyle w:val="Akapitzlist"/>
        <w:numPr>
          <w:ilvl w:val="0"/>
          <w:numId w:val="180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43911">
        <w:rPr>
          <w:rFonts w:cstheme="minorHAnsi"/>
          <w:szCs w:val="24"/>
        </w:rPr>
        <w:t xml:space="preserve">Projektowanie i badania stacjonarne studia drugiego stopnia: od 1 września </w:t>
      </w:r>
      <w:r w:rsidR="009C7307">
        <w:rPr>
          <w:rFonts w:cstheme="minorHAnsi"/>
          <w:szCs w:val="24"/>
        </w:rPr>
        <w:t>2026</w:t>
      </w:r>
      <w:r w:rsidRPr="00843911">
        <w:rPr>
          <w:rFonts w:cstheme="minorHAnsi"/>
          <w:szCs w:val="24"/>
        </w:rPr>
        <w:t xml:space="preserve"> r. najpóźniej do 2</w:t>
      </w:r>
      <w:r w:rsidR="007D6699">
        <w:rPr>
          <w:rFonts w:cstheme="minorHAnsi"/>
          <w:szCs w:val="24"/>
        </w:rPr>
        <w:t>5</w:t>
      </w:r>
      <w:r w:rsidRPr="00843911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843911">
        <w:rPr>
          <w:rFonts w:cstheme="minorHAnsi"/>
          <w:szCs w:val="24"/>
        </w:rPr>
        <w:t xml:space="preserve"> r.</w:t>
      </w:r>
    </w:p>
    <w:p w14:paraId="53C8D5FA" w14:textId="7A9305F7" w:rsidR="008C210B" w:rsidRPr="008C210B" w:rsidRDefault="008C210B" w:rsidP="00FE69A5">
      <w:pPr>
        <w:pStyle w:val="Akapitzlist"/>
        <w:numPr>
          <w:ilvl w:val="0"/>
          <w:numId w:val="180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 xml:space="preserve">Sztuka Mediów stacjonarne studia drugiego stopnia: 1 września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 najpóźniej do 2</w:t>
      </w:r>
      <w:r w:rsidR="007D6699">
        <w:rPr>
          <w:rFonts w:cstheme="minorHAnsi"/>
          <w:szCs w:val="24"/>
        </w:rPr>
        <w:t>5</w:t>
      </w:r>
      <w:r w:rsidRPr="008C210B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</w:t>
      </w:r>
    </w:p>
    <w:p w14:paraId="5AC5B93A" w14:textId="77777777" w:rsidR="008C210B" w:rsidRPr="008C210B" w:rsidRDefault="008C210B" w:rsidP="00FE69A5">
      <w:pPr>
        <w:pStyle w:val="Akapitzlist"/>
        <w:numPr>
          <w:ilvl w:val="0"/>
          <w:numId w:val="180"/>
        </w:numPr>
        <w:suppressAutoHyphens/>
        <w:autoSpaceDN w:val="0"/>
        <w:spacing w:before="240" w:after="0"/>
        <w:ind w:left="714" w:hanging="357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>Badania artystyczne stacjonarne studia drugiego stopnia:</w:t>
      </w:r>
    </w:p>
    <w:p w14:paraId="6A923158" w14:textId="0CD2FDD3" w:rsidR="00C2128E" w:rsidRDefault="008C210B" w:rsidP="00FE69A5">
      <w:pPr>
        <w:pStyle w:val="Akapitzlist"/>
        <w:numPr>
          <w:ilvl w:val="1"/>
          <w:numId w:val="18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</w:t>
      </w:r>
      <w:r w:rsidR="003D78C7">
        <w:rPr>
          <w:rFonts w:ascii="Calibri" w:hAnsi="Calibri" w:cs="Calibri"/>
        </w:rPr>
        <w:t>18</w:t>
      </w:r>
      <w:r w:rsidRPr="00C11D25">
        <w:rPr>
          <w:rFonts w:ascii="Calibri" w:hAnsi="Calibri" w:cs="Calibri"/>
        </w:rPr>
        <w:t xml:space="preserve"> czerwca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 najpóźniej do </w:t>
      </w:r>
      <w:r w:rsidR="003D78C7">
        <w:rPr>
          <w:rFonts w:ascii="Calibri" w:hAnsi="Calibri" w:cs="Calibri"/>
        </w:rPr>
        <w:t>1</w:t>
      </w:r>
      <w:r w:rsidR="00F86619">
        <w:rPr>
          <w:rFonts w:ascii="Calibri" w:hAnsi="Calibri" w:cs="Calibri"/>
        </w:rPr>
        <w:t>7</w:t>
      </w:r>
      <w:r w:rsidRPr="00C11D25">
        <w:rPr>
          <w:rFonts w:ascii="Calibri" w:hAnsi="Calibri" w:cs="Calibri"/>
        </w:rPr>
        <w:t xml:space="preserve">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6C450DA7" w14:textId="1164A47C" w:rsidR="00C2128E" w:rsidRPr="00C2128E" w:rsidRDefault="008C210B" w:rsidP="00FE69A5">
      <w:pPr>
        <w:pStyle w:val="Akapitzlist"/>
        <w:numPr>
          <w:ilvl w:val="1"/>
          <w:numId w:val="185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2128E">
        <w:rPr>
          <w:rFonts w:ascii="Calibri" w:hAnsi="Calibri" w:cs="Calibri"/>
        </w:rPr>
        <w:t xml:space="preserve">nabór uzupełniający od 1 września </w:t>
      </w:r>
      <w:r w:rsidR="009C7307">
        <w:rPr>
          <w:rFonts w:ascii="Calibri" w:hAnsi="Calibri" w:cs="Calibri"/>
        </w:rPr>
        <w:t>2026</w:t>
      </w:r>
      <w:r w:rsidRPr="00C2128E">
        <w:rPr>
          <w:rFonts w:ascii="Calibri" w:hAnsi="Calibri" w:cs="Calibri"/>
        </w:rPr>
        <w:t xml:space="preserve"> r. najpóźniej do 2</w:t>
      </w:r>
      <w:r w:rsidR="00135752">
        <w:rPr>
          <w:rFonts w:ascii="Calibri" w:hAnsi="Calibri" w:cs="Calibri"/>
        </w:rPr>
        <w:t>5</w:t>
      </w:r>
      <w:r w:rsidRPr="00C2128E">
        <w:rPr>
          <w:rFonts w:ascii="Calibri" w:hAnsi="Calibri" w:cs="Calibri"/>
        </w:rPr>
        <w:t xml:space="preserve"> września </w:t>
      </w:r>
      <w:r w:rsidR="009C7307">
        <w:rPr>
          <w:rFonts w:ascii="Calibri" w:hAnsi="Calibri" w:cs="Calibri"/>
        </w:rPr>
        <w:t>2026</w:t>
      </w:r>
      <w:r w:rsidRPr="00C2128E">
        <w:rPr>
          <w:rFonts w:ascii="Calibri" w:hAnsi="Calibri" w:cs="Calibri"/>
        </w:rPr>
        <w:t xml:space="preserve"> r.; </w:t>
      </w:r>
      <w:r w:rsidR="00C2128E" w:rsidRPr="00C2128E">
        <w:rPr>
          <w:rFonts w:cstheme="minorHAnsi"/>
          <w:szCs w:val="24"/>
        </w:rPr>
        <w:t>nabór zostanie przeprowadzony, jeśli po zakończeniu naboru pierwszego pozostaną wolne miejsca na studia.</w:t>
      </w:r>
    </w:p>
    <w:p w14:paraId="363C6088" w14:textId="3FD512F5" w:rsidR="008C210B" w:rsidRPr="00C2128E" w:rsidRDefault="008C210B" w:rsidP="00C2128E">
      <w:pPr>
        <w:pStyle w:val="Nagwek2"/>
      </w:pPr>
      <w:r w:rsidRPr="00C2128E">
        <w:t>Niestacjonarne studia pierwszego stopnia</w:t>
      </w:r>
    </w:p>
    <w:p w14:paraId="455010C1" w14:textId="77777777" w:rsidR="008C210B" w:rsidRPr="008C210B" w:rsidRDefault="008C210B" w:rsidP="00FE69A5">
      <w:pPr>
        <w:pStyle w:val="Akapitzlist"/>
        <w:numPr>
          <w:ilvl w:val="0"/>
          <w:numId w:val="186"/>
        </w:numPr>
        <w:suppressAutoHyphens/>
        <w:autoSpaceDN w:val="0"/>
        <w:spacing w:before="240" w:after="0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>Grafika</w:t>
      </w:r>
      <w:r w:rsidRPr="008C210B">
        <w:rPr>
          <w:rFonts w:cstheme="minorHAnsi"/>
          <w:szCs w:val="24"/>
        </w:rPr>
        <w:tab/>
        <w:t xml:space="preserve"> niestacjonarne studia pierwszego stopnia:</w:t>
      </w:r>
    </w:p>
    <w:p w14:paraId="04DCA854" w14:textId="156049AB" w:rsidR="00A56527" w:rsidRDefault="008C210B" w:rsidP="00FE69A5">
      <w:pPr>
        <w:pStyle w:val="Akapitzlist"/>
        <w:numPr>
          <w:ilvl w:val="1"/>
          <w:numId w:val="187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1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 najpóźniej do </w:t>
      </w:r>
      <w:r w:rsidR="00B24907">
        <w:rPr>
          <w:rFonts w:ascii="Calibri" w:hAnsi="Calibri" w:cs="Calibri"/>
        </w:rPr>
        <w:t>2</w:t>
      </w:r>
      <w:r w:rsidR="00F868CB">
        <w:rPr>
          <w:rFonts w:ascii="Calibri" w:hAnsi="Calibri" w:cs="Calibri"/>
        </w:rPr>
        <w:t>4</w:t>
      </w:r>
      <w:r w:rsidRPr="00C11D25">
        <w:rPr>
          <w:rFonts w:ascii="Calibri" w:hAnsi="Calibri" w:cs="Calibri"/>
        </w:rPr>
        <w:t xml:space="preserve">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7669E841" w14:textId="12463E8F" w:rsidR="00A56527" w:rsidRPr="00A56527" w:rsidRDefault="008C210B" w:rsidP="00FE69A5">
      <w:pPr>
        <w:pStyle w:val="Akapitzlist"/>
        <w:numPr>
          <w:ilvl w:val="1"/>
          <w:numId w:val="187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A56527">
        <w:rPr>
          <w:rFonts w:ascii="Calibri" w:hAnsi="Calibri" w:cs="Calibri"/>
        </w:rPr>
        <w:t>nabór</w:t>
      </w:r>
      <w:r w:rsidRPr="00A56527">
        <w:rPr>
          <w:rFonts w:cstheme="minorHAnsi"/>
          <w:szCs w:val="24"/>
        </w:rPr>
        <w:t xml:space="preserve"> uzupełniający od 1 września </w:t>
      </w:r>
      <w:r w:rsidR="009C7307">
        <w:rPr>
          <w:rFonts w:cstheme="minorHAnsi"/>
          <w:szCs w:val="24"/>
        </w:rPr>
        <w:t>2026</w:t>
      </w:r>
      <w:r w:rsidRPr="00A56527">
        <w:rPr>
          <w:rFonts w:cstheme="minorHAnsi"/>
          <w:szCs w:val="24"/>
        </w:rPr>
        <w:t xml:space="preserve"> r. najpóźniej do 2</w:t>
      </w:r>
      <w:r w:rsidR="0077680D">
        <w:rPr>
          <w:rFonts w:cstheme="minorHAnsi"/>
          <w:szCs w:val="24"/>
        </w:rPr>
        <w:t>5</w:t>
      </w:r>
      <w:r w:rsidRPr="00A56527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A56527">
        <w:rPr>
          <w:rFonts w:cstheme="minorHAnsi"/>
          <w:szCs w:val="24"/>
        </w:rPr>
        <w:t xml:space="preserve"> r.; </w:t>
      </w:r>
      <w:r w:rsidR="00A56527" w:rsidRPr="00A56527">
        <w:rPr>
          <w:rFonts w:cstheme="minorHAnsi"/>
          <w:szCs w:val="24"/>
        </w:rPr>
        <w:t>nabór zostanie przeprowadzony, jeśli po zakończeniu naboru pierwszego pozostaną wolne miejsca na studia.</w:t>
      </w:r>
    </w:p>
    <w:p w14:paraId="61381F71" w14:textId="54FC843D" w:rsidR="008C210B" w:rsidRPr="00A56527" w:rsidRDefault="008C210B" w:rsidP="00FE69A5">
      <w:pPr>
        <w:pStyle w:val="Akapitzlist"/>
        <w:numPr>
          <w:ilvl w:val="0"/>
          <w:numId w:val="186"/>
        </w:numPr>
        <w:suppressAutoHyphens/>
        <w:autoSpaceDN w:val="0"/>
        <w:spacing w:before="240" w:after="0"/>
        <w:contextualSpacing w:val="0"/>
        <w:textAlignment w:val="baseline"/>
        <w:rPr>
          <w:rFonts w:cstheme="minorHAnsi"/>
          <w:szCs w:val="24"/>
        </w:rPr>
      </w:pPr>
      <w:r w:rsidRPr="00A56527">
        <w:rPr>
          <w:rFonts w:cstheme="minorHAnsi"/>
          <w:szCs w:val="24"/>
        </w:rPr>
        <w:t>Architektura Wnętrz niestacjonarne studia pierwszego stopnia:</w:t>
      </w:r>
    </w:p>
    <w:p w14:paraId="7EFF276C" w14:textId="29F6D993" w:rsidR="000F0768" w:rsidRDefault="008C210B" w:rsidP="00FE69A5">
      <w:pPr>
        <w:pStyle w:val="Akapitzlist"/>
        <w:numPr>
          <w:ilvl w:val="1"/>
          <w:numId w:val="188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1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 najpóźniej do 28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38A15E26" w14:textId="2BDAB06B" w:rsidR="000F0768" w:rsidRPr="000F0768" w:rsidRDefault="008C210B" w:rsidP="00FE69A5">
      <w:pPr>
        <w:pStyle w:val="Akapitzlist"/>
        <w:numPr>
          <w:ilvl w:val="1"/>
          <w:numId w:val="188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0F0768">
        <w:rPr>
          <w:rFonts w:ascii="Calibri" w:hAnsi="Calibri" w:cs="Calibri"/>
        </w:rPr>
        <w:t>nabór</w:t>
      </w:r>
      <w:r w:rsidRPr="000F0768">
        <w:rPr>
          <w:rFonts w:cstheme="minorHAnsi"/>
          <w:szCs w:val="24"/>
        </w:rPr>
        <w:t xml:space="preserve"> uzupełniający od 1 września </w:t>
      </w:r>
      <w:r w:rsidR="009C7307">
        <w:rPr>
          <w:rFonts w:cstheme="minorHAnsi"/>
          <w:szCs w:val="24"/>
        </w:rPr>
        <w:t>2026</w:t>
      </w:r>
      <w:r w:rsidRPr="000F0768">
        <w:rPr>
          <w:rFonts w:cstheme="minorHAnsi"/>
          <w:szCs w:val="24"/>
        </w:rPr>
        <w:t xml:space="preserve"> r. najpóźniej do 2</w:t>
      </w:r>
      <w:r w:rsidR="0077680D">
        <w:rPr>
          <w:rFonts w:cstheme="minorHAnsi"/>
          <w:szCs w:val="24"/>
        </w:rPr>
        <w:t>5</w:t>
      </w:r>
      <w:r w:rsidRPr="000F0768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0F0768">
        <w:rPr>
          <w:rFonts w:cstheme="minorHAnsi"/>
          <w:szCs w:val="24"/>
        </w:rPr>
        <w:t xml:space="preserve"> r.; </w:t>
      </w:r>
      <w:r w:rsidR="000F0768" w:rsidRPr="000F0768">
        <w:rPr>
          <w:rFonts w:cstheme="minorHAnsi"/>
          <w:szCs w:val="24"/>
        </w:rPr>
        <w:t>nabór zostanie przeprowadzony, jeśli po zakończeniu naboru pierwszego pozostaną wolne miejsca na studia.</w:t>
      </w:r>
    </w:p>
    <w:p w14:paraId="132ACBC7" w14:textId="26E84B66" w:rsidR="008C210B" w:rsidRPr="000F0768" w:rsidRDefault="008C210B" w:rsidP="00FE69A5">
      <w:pPr>
        <w:pStyle w:val="Akapitzlist"/>
        <w:numPr>
          <w:ilvl w:val="0"/>
          <w:numId w:val="186"/>
        </w:numPr>
        <w:suppressAutoHyphens/>
        <w:autoSpaceDN w:val="0"/>
        <w:spacing w:before="240" w:after="0"/>
        <w:contextualSpacing w:val="0"/>
        <w:textAlignment w:val="baseline"/>
        <w:rPr>
          <w:rFonts w:cstheme="minorHAnsi"/>
          <w:szCs w:val="24"/>
        </w:rPr>
      </w:pPr>
      <w:r w:rsidRPr="000F0768">
        <w:rPr>
          <w:rFonts w:cstheme="minorHAnsi"/>
          <w:szCs w:val="24"/>
        </w:rPr>
        <w:t>Sztuka Mediów niestacjonarne studia pierwszego stopnia:</w:t>
      </w:r>
    </w:p>
    <w:p w14:paraId="6ED742BF" w14:textId="7E059592" w:rsidR="006D07FE" w:rsidRDefault="008C210B" w:rsidP="00FE69A5">
      <w:pPr>
        <w:pStyle w:val="Akapitzlist"/>
        <w:numPr>
          <w:ilvl w:val="1"/>
          <w:numId w:val="18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1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 najpóźniej do </w:t>
      </w:r>
      <w:r w:rsidR="003968DD">
        <w:rPr>
          <w:rFonts w:ascii="Calibri" w:hAnsi="Calibri" w:cs="Calibri"/>
        </w:rPr>
        <w:t>2</w:t>
      </w:r>
      <w:r w:rsidR="00A81898">
        <w:rPr>
          <w:rFonts w:ascii="Calibri" w:hAnsi="Calibri" w:cs="Calibri"/>
        </w:rPr>
        <w:t>4</w:t>
      </w:r>
      <w:r w:rsidR="003968DD">
        <w:rPr>
          <w:rFonts w:ascii="Calibri" w:hAnsi="Calibri" w:cs="Calibri"/>
        </w:rPr>
        <w:t xml:space="preserve"> </w:t>
      </w:r>
      <w:r w:rsidRPr="00C11D25">
        <w:rPr>
          <w:rFonts w:ascii="Calibri" w:hAnsi="Calibri" w:cs="Calibri"/>
        </w:rPr>
        <w:t xml:space="preserve">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07C80131" w14:textId="7FAEC2BF" w:rsidR="006D07FE" w:rsidRPr="006D07FE" w:rsidRDefault="008C210B" w:rsidP="00FE69A5">
      <w:pPr>
        <w:pStyle w:val="Akapitzlist"/>
        <w:numPr>
          <w:ilvl w:val="1"/>
          <w:numId w:val="189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6D07FE">
        <w:rPr>
          <w:rFonts w:ascii="Calibri" w:hAnsi="Calibri" w:cs="Calibri"/>
        </w:rPr>
        <w:t>nabór</w:t>
      </w:r>
      <w:r w:rsidRPr="006D07FE">
        <w:rPr>
          <w:rFonts w:cstheme="minorHAnsi"/>
          <w:szCs w:val="24"/>
        </w:rPr>
        <w:t xml:space="preserve"> uzupełniający od 1 września </w:t>
      </w:r>
      <w:r w:rsidR="009C7307">
        <w:rPr>
          <w:rFonts w:cstheme="minorHAnsi"/>
          <w:szCs w:val="24"/>
        </w:rPr>
        <w:t>2026</w:t>
      </w:r>
      <w:r w:rsidRPr="006D07FE">
        <w:rPr>
          <w:rFonts w:cstheme="minorHAnsi"/>
          <w:szCs w:val="24"/>
        </w:rPr>
        <w:t xml:space="preserve"> r. najpóźniej do 2</w:t>
      </w:r>
      <w:r w:rsidR="0077680D">
        <w:rPr>
          <w:rFonts w:cstheme="minorHAnsi"/>
          <w:szCs w:val="24"/>
        </w:rPr>
        <w:t>5</w:t>
      </w:r>
      <w:r w:rsidRPr="006D07FE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6D07FE">
        <w:rPr>
          <w:rFonts w:cstheme="minorHAnsi"/>
          <w:szCs w:val="24"/>
        </w:rPr>
        <w:t xml:space="preserve"> r.; </w:t>
      </w:r>
      <w:r w:rsidR="006D07FE" w:rsidRPr="006D07FE">
        <w:rPr>
          <w:rFonts w:cstheme="minorHAnsi"/>
          <w:szCs w:val="24"/>
        </w:rPr>
        <w:t>nabór zostanie przeprowadzony, jeśli po zakończeniu naboru pierwszego pozostaną wolne miejsca na studia.</w:t>
      </w:r>
    </w:p>
    <w:p w14:paraId="1C2A37F5" w14:textId="7F7D5F90" w:rsidR="008C210B" w:rsidRPr="006D07FE" w:rsidRDefault="008C210B" w:rsidP="006D07FE">
      <w:pPr>
        <w:pStyle w:val="Nagwek2"/>
      </w:pPr>
      <w:r w:rsidRPr="006D07FE">
        <w:t>Niestacjonarne studia drugiego stopnia</w:t>
      </w:r>
    </w:p>
    <w:p w14:paraId="1AB177B1" w14:textId="5EBBADE9" w:rsidR="008C210B" w:rsidRPr="008C210B" w:rsidRDefault="008C210B" w:rsidP="00FE69A5">
      <w:pPr>
        <w:pStyle w:val="Akapitzlist"/>
        <w:numPr>
          <w:ilvl w:val="0"/>
          <w:numId w:val="190"/>
        </w:numPr>
        <w:suppressAutoHyphens/>
        <w:autoSpaceDN w:val="0"/>
        <w:spacing w:before="240" w:after="0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>Grafika</w:t>
      </w:r>
      <w:r w:rsidRPr="008C210B">
        <w:rPr>
          <w:rFonts w:cstheme="minorHAnsi"/>
          <w:szCs w:val="24"/>
        </w:rPr>
        <w:tab/>
        <w:t xml:space="preserve"> niestacjonarne studia drugiego stopnia tryb wieczorowy: od 1 września najpóźniej do 2</w:t>
      </w:r>
      <w:r w:rsidR="00257439">
        <w:rPr>
          <w:rFonts w:cstheme="minorHAnsi"/>
          <w:szCs w:val="24"/>
        </w:rPr>
        <w:t>5</w:t>
      </w:r>
      <w:r w:rsidRPr="008C210B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</w:t>
      </w:r>
    </w:p>
    <w:p w14:paraId="254971EE" w14:textId="063CA903" w:rsidR="008C210B" w:rsidRPr="008C210B" w:rsidRDefault="008C210B" w:rsidP="00FE69A5">
      <w:pPr>
        <w:pStyle w:val="Akapitzlist"/>
        <w:numPr>
          <w:ilvl w:val="0"/>
          <w:numId w:val="190"/>
        </w:numPr>
        <w:suppressAutoHyphens/>
        <w:autoSpaceDN w:val="0"/>
        <w:spacing w:before="240" w:after="0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>Grafika</w:t>
      </w:r>
      <w:r w:rsidRPr="008C210B">
        <w:rPr>
          <w:rFonts w:cstheme="minorHAnsi"/>
          <w:szCs w:val="24"/>
        </w:rPr>
        <w:tab/>
        <w:t xml:space="preserve"> niestacjonarne studia drugiego stopnia tryb zaoczny: od 8 września najpóźniej do 2</w:t>
      </w:r>
      <w:r w:rsidR="0077680D">
        <w:rPr>
          <w:rFonts w:cstheme="minorHAnsi"/>
          <w:szCs w:val="24"/>
        </w:rPr>
        <w:t>5</w:t>
      </w:r>
      <w:r w:rsidRPr="008C210B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8C210B">
        <w:rPr>
          <w:rFonts w:cstheme="minorHAnsi"/>
          <w:szCs w:val="24"/>
        </w:rPr>
        <w:t xml:space="preserve"> r.</w:t>
      </w:r>
    </w:p>
    <w:p w14:paraId="0DA48CE2" w14:textId="77777777" w:rsidR="008C210B" w:rsidRPr="008C210B" w:rsidRDefault="008C210B" w:rsidP="00FE69A5">
      <w:pPr>
        <w:pStyle w:val="Akapitzlist"/>
        <w:numPr>
          <w:ilvl w:val="0"/>
          <w:numId w:val="190"/>
        </w:numPr>
        <w:suppressAutoHyphens/>
        <w:autoSpaceDN w:val="0"/>
        <w:spacing w:before="240" w:after="0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>Architektura Wnętrz niestacjonarne studia drugiego stopnia:</w:t>
      </w:r>
    </w:p>
    <w:p w14:paraId="5D4798B2" w14:textId="3747F295" w:rsidR="008F1D9C" w:rsidRDefault="008C210B" w:rsidP="00FE69A5">
      <w:pPr>
        <w:pStyle w:val="Akapitzlist"/>
        <w:numPr>
          <w:ilvl w:val="1"/>
          <w:numId w:val="191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1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 najpóźniej do 28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00F60463" w14:textId="602C935B" w:rsidR="008F1D9C" w:rsidRPr="008F1D9C" w:rsidRDefault="008C210B" w:rsidP="00FE69A5">
      <w:pPr>
        <w:pStyle w:val="Akapitzlist"/>
        <w:numPr>
          <w:ilvl w:val="1"/>
          <w:numId w:val="191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8F1D9C">
        <w:rPr>
          <w:rFonts w:ascii="Calibri" w:hAnsi="Calibri" w:cs="Calibri"/>
        </w:rPr>
        <w:t xml:space="preserve">nabór uzupełniający od 1 września </w:t>
      </w:r>
      <w:r w:rsidR="009C7307">
        <w:rPr>
          <w:rFonts w:ascii="Calibri" w:hAnsi="Calibri" w:cs="Calibri"/>
        </w:rPr>
        <w:t>2026</w:t>
      </w:r>
      <w:r w:rsidRPr="008F1D9C">
        <w:rPr>
          <w:rFonts w:ascii="Calibri" w:hAnsi="Calibri" w:cs="Calibri"/>
        </w:rPr>
        <w:t xml:space="preserve"> r. najpóźniej do 2</w:t>
      </w:r>
      <w:r w:rsidR="0077680D">
        <w:rPr>
          <w:rFonts w:ascii="Calibri" w:hAnsi="Calibri" w:cs="Calibri"/>
        </w:rPr>
        <w:t>5</w:t>
      </w:r>
      <w:r w:rsidRPr="008F1D9C">
        <w:rPr>
          <w:rFonts w:ascii="Calibri" w:hAnsi="Calibri" w:cs="Calibri"/>
        </w:rPr>
        <w:t xml:space="preserve"> września </w:t>
      </w:r>
      <w:r w:rsidR="009C7307">
        <w:rPr>
          <w:rFonts w:ascii="Calibri" w:hAnsi="Calibri" w:cs="Calibri"/>
        </w:rPr>
        <w:t>2026</w:t>
      </w:r>
      <w:r w:rsidRPr="008F1D9C">
        <w:rPr>
          <w:rFonts w:ascii="Calibri" w:hAnsi="Calibri" w:cs="Calibri"/>
        </w:rPr>
        <w:t xml:space="preserve"> r.; </w:t>
      </w:r>
      <w:r w:rsidR="008F1D9C" w:rsidRPr="008F1D9C">
        <w:rPr>
          <w:rFonts w:cstheme="minorHAnsi"/>
          <w:szCs w:val="24"/>
        </w:rPr>
        <w:t>nabór zostanie przeprowadzony, jeśli po zakończeniu naboru pierwszego pozostaną wolne miejsca na studia</w:t>
      </w:r>
      <w:r w:rsidR="008F1D9C">
        <w:rPr>
          <w:rFonts w:cstheme="minorHAnsi"/>
          <w:szCs w:val="24"/>
        </w:rPr>
        <w:t>,</w:t>
      </w:r>
    </w:p>
    <w:p w14:paraId="47C8BE4A" w14:textId="716AFDDB" w:rsidR="008C210B" w:rsidRPr="00CF52F7" w:rsidRDefault="008C210B" w:rsidP="00FE69A5">
      <w:pPr>
        <w:pStyle w:val="Akapitzlist"/>
        <w:numPr>
          <w:ilvl w:val="1"/>
          <w:numId w:val="191"/>
        </w:numPr>
        <w:suppressAutoHyphens/>
        <w:autoSpaceDN w:val="0"/>
        <w:spacing w:before="0" w:after="0"/>
        <w:contextualSpacing w:val="0"/>
        <w:textAlignment w:val="baseline"/>
        <w:rPr>
          <w:rFonts w:cstheme="minorHAnsi"/>
          <w:szCs w:val="24"/>
        </w:rPr>
      </w:pPr>
      <w:r w:rsidRPr="008F1D9C">
        <w:rPr>
          <w:rFonts w:ascii="Calibri" w:hAnsi="Calibri" w:cs="Calibri"/>
        </w:rPr>
        <w:lastRenderedPageBreak/>
        <w:t>nabór</w:t>
      </w:r>
      <w:r w:rsidRPr="008F1D9C">
        <w:rPr>
          <w:rFonts w:cstheme="minorHAnsi"/>
          <w:szCs w:val="24"/>
        </w:rPr>
        <w:t xml:space="preserve"> na semestr letni roku akademickiego </w:t>
      </w:r>
      <w:r w:rsidR="009C7307">
        <w:rPr>
          <w:rFonts w:cstheme="minorHAnsi"/>
          <w:szCs w:val="24"/>
        </w:rPr>
        <w:t>2026</w:t>
      </w:r>
      <w:r w:rsidRPr="008F1D9C">
        <w:rPr>
          <w:rFonts w:cstheme="minorHAnsi"/>
          <w:szCs w:val="24"/>
        </w:rPr>
        <w:t>/202</w:t>
      </w:r>
      <w:r w:rsidR="00686F98">
        <w:rPr>
          <w:rFonts w:cstheme="minorHAnsi"/>
          <w:szCs w:val="24"/>
        </w:rPr>
        <w:t>7</w:t>
      </w:r>
      <w:r w:rsidRPr="008F1D9C">
        <w:rPr>
          <w:rFonts w:cstheme="minorHAnsi"/>
          <w:szCs w:val="24"/>
        </w:rPr>
        <w:t>: w tygodniu następującym po przerwie międzysemestralnej: najwcz</w:t>
      </w:r>
      <w:r w:rsidR="00B23FC1">
        <w:rPr>
          <w:rFonts w:cstheme="minorHAnsi"/>
          <w:szCs w:val="24"/>
        </w:rPr>
        <w:t xml:space="preserve">eśniej </w:t>
      </w:r>
      <w:r w:rsidR="00B23FC1" w:rsidRPr="00CF52F7">
        <w:rPr>
          <w:rFonts w:cstheme="minorHAnsi"/>
          <w:szCs w:val="24"/>
        </w:rPr>
        <w:t xml:space="preserve">od </w:t>
      </w:r>
      <w:r w:rsidR="00287120" w:rsidRPr="00CF52F7">
        <w:rPr>
          <w:rFonts w:cstheme="minorHAnsi"/>
          <w:szCs w:val="24"/>
        </w:rPr>
        <w:t>1</w:t>
      </w:r>
      <w:r w:rsidRPr="00CF52F7">
        <w:rPr>
          <w:rFonts w:cstheme="minorHAnsi"/>
          <w:szCs w:val="24"/>
        </w:rPr>
        <w:t xml:space="preserve"> lutego 202</w:t>
      </w:r>
      <w:r w:rsidR="00F358E2" w:rsidRPr="00CF52F7">
        <w:rPr>
          <w:rFonts w:cstheme="minorHAnsi"/>
          <w:szCs w:val="24"/>
        </w:rPr>
        <w:t>7</w:t>
      </w:r>
      <w:r w:rsidRPr="00CF52F7">
        <w:rPr>
          <w:rFonts w:cstheme="minorHAnsi"/>
          <w:szCs w:val="24"/>
        </w:rPr>
        <w:t xml:space="preserve"> r. do najpóźniej do 2</w:t>
      </w:r>
      <w:r w:rsidR="00456F77" w:rsidRPr="00CF52F7">
        <w:rPr>
          <w:rFonts w:cstheme="minorHAnsi"/>
          <w:szCs w:val="24"/>
        </w:rPr>
        <w:t>6</w:t>
      </w:r>
      <w:r w:rsidRPr="00CF52F7">
        <w:rPr>
          <w:rFonts w:cstheme="minorHAnsi"/>
          <w:szCs w:val="24"/>
        </w:rPr>
        <w:t xml:space="preserve"> lutego 202</w:t>
      </w:r>
      <w:r w:rsidR="00F358E2" w:rsidRPr="00CF52F7">
        <w:rPr>
          <w:rFonts w:cstheme="minorHAnsi"/>
          <w:szCs w:val="24"/>
        </w:rPr>
        <w:t>7</w:t>
      </w:r>
      <w:r w:rsidRPr="00CF52F7">
        <w:rPr>
          <w:rFonts w:cstheme="minorHAnsi"/>
          <w:szCs w:val="24"/>
        </w:rPr>
        <w:t xml:space="preserve"> r.</w:t>
      </w:r>
    </w:p>
    <w:p w14:paraId="7B390687" w14:textId="77777777" w:rsidR="008C210B" w:rsidRPr="008C210B" w:rsidRDefault="008C210B" w:rsidP="00FE69A5">
      <w:pPr>
        <w:pStyle w:val="Akapitzlist"/>
        <w:numPr>
          <w:ilvl w:val="0"/>
          <w:numId w:val="190"/>
        </w:numPr>
        <w:suppressAutoHyphens/>
        <w:autoSpaceDN w:val="0"/>
        <w:spacing w:before="240" w:after="0"/>
        <w:contextualSpacing w:val="0"/>
        <w:textAlignment w:val="baseline"/>
        <w:rPr>
          <w:rFonts w:cstheme="minorHAnsi"/>
          <w:szCs w:val="24"/>
        </w:rPr>
      </w:pPr>
      <w:r w:rsidRPr="008C210B">
        <w:rPr>
          <w:rFonts w:cstheme="minorHAnsi"/>
          <w:szCs w:val="24"/>
        </w:rPr>
        <w:t>Sztuka Mediów niestacjonarne studia drugiego stopnia:</w:t>
      </w:r>
    </w:p>
    <w:p w14:paraId="5AB8D0A0" w14:textId="5E32115F" w:rsidR="00EE6C85" w:rsidRDefault="008C210B" w:rsidP="00FE69A5">
      <w:pPr>
        <w:pStyle w:val="Akapitzlist"/>
        <w:numPr>
          <w:ilvl w:val="1"/>
          <w:numId w:val="192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C11D25">
        <w:rPr>
          <w:rFonts w:ascii="Calibri" w:hAnsi="Calibri" w:cs="Calibri"/>
        </w:rPr>
        <w:t xml:space="preserve">pierwszy nabór od 1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 najpóźniej do </w:t>
      </w:r>
      <w:r w:rsidR="009E37D0">
        <w:rPr>
          <w:rFonts w:ascii="Calibri" w:hAnsi="Calibri" w:cs="Calibri"/>
        </w:rPr>
        <w:t>2</w:t>
      </w:r>
      <w:r w:rsidR="006B50F3">
        <w:rPr>
          <w:rFonts w:ascii="Calibri" w:hAnsi="Calibri" w:cs="Calibri"/>
        </w:rPr>
        <w:t>4</w:t>
      </w:r>
      <w:r w:rsidRPr="00C11D25">
        <w:rPr>
          <w:rFonts w:ascii="Calibri" w:hAnsi="Calibri" w:cs="Calibri"/>
        </w:rPr>
        <w:t xml:space="preserve"> lipca </w:t>
      </w:r>
      <w:r w:rsidR="009C7307">
        <w:rPr>
          <w:rFonts w:ascii="Calibri" w:hAnsi="Calibri" w:cs="Calibri"/>
        </w:rPr>
        <w:t>2026</w:t>
      </w:r>
      <w:r w:rsidRPr="00C11D25">
        <w:rPr>
          <w:rFonts w:ascii="Calibri" w:hAnsi="Calibri" w:cs="Calibri"/>
        </w:rPr>
        <w:t xml:space="preserve"> r.</w:t>
      </w:r>
      <w:r w:rsidR="006B2114">
        <w:rPr>
          <w:rFonts w:ascii="Calibri" w:hAnsi="Calibri" w:cs="Calibri"/>
        </w:rPr>
        <w:t>;</w:t>
      </w:r>
    </w:p>
    <w:p w14:paraId="7E7372FD" w14:textId="291DFDE6" w:rsidR="00EE6C85" w:rsidRPr="00EE6C85" w:rsidRDefault="008C210B" w:rsidP="00FE69A5">
      <w:pPr>
        <w:pStyle w:val="Akapitzlist"/>
        <w:numPr>
          <w:ilvl w:val="1"/>
          <w:numId w:val="192"/>
        </w:numPr>
        <w:suppressAutoHyphens/>
        <w:autoSpaceDN w:val="0"/>
        <w:spacing w:before="0" w:after="0"/>
        <w:contextualSpacing w:val="0"/>
        <w:textAlignment w:val="baseline"/>
        <w:rPr>
          <w:rFonts w:ascii="Calibri" w:hAnsi="Calibri" w:cs="Calibri"/>
        </w:rPr>
      </w:pPr>
      <w:r w:rsidRPr="00EE6C85">
        <w:rPr>
          <w:rFonts w:ascii="Calibri" w:hAnsi="Calibri" w:cs="Calibri"/>
        </w:rPr>
        <w:t>nabór</w:t>
      </w:r>
      <w:r w:rsidRPr="00EE6C85">
        <w:rPr>
          <w:rFonts w:cstheme="minorHAnsi"/>
          <w:szCs w:val="24"/>
        </w:rPr>
        <w:t xml:space="preserve"> uzupełniający od 1 września </w:t>
      </w:r>
      <w:r w:rsidR="009C7307">
        <w:rPr>
          <w:rFonts w:cstheme="minorHAnsi"/>
          <w:szCs w:val="24"/>
        </w:rPr>
        <w:t>2026</w:t>
      </w:r>
      <w:r w:rsidRPr="00EE6C85">
        <w:rPr>
          <w:rFonts w:cstheme="minorHAnsi"/>
          <w:szCs w:val="24"/>
        </w:rPr>
        <w:t xml:space="preserve"> r. najpóźniej do 2</w:t>
      </w:r>
      <w:r w:rsidR="002C2ECE">
        <w:rPr>
          <w:rFonts w:cstheme="minorHAnsi"/>
          <w:szCs w:val="24"/>
        </w:rPr>
        <w:t>5</w:t>
      </w:r>
      <w:r w:rsidRPr="00EE6C85">
        <w:rPr>
          <w:rFonts w:cstheme="minorHAnsi"/>
          <w:szCs w:val="24"/>
        </w:rPr>
        <w:t xml:space="preserve"> września </w:t>
      </w:r>
      <w:r w:rsidR="009C7307">
        <w:rPr>
          <w:rFonts w:cstheme="minorHAnsi"/>
          <w:szCs w:val="24"/>
        </w:rPr>
        <w:t>2026</w:t>
      </w:r>
      <w:r w:rsidRPr="00EE6C85">
        <w:rPr>
          <w:rFonts w:cstheme="minorHAnsi"/>
          <w:szCs w:val="24"/>
        </w:rPr>
        <w:t xml:space="preserve"> r.; </w:t>
      </w:r>
      <w:r w:rsidR="00EE6C85" w:rsidRPr="00EE6C85">
        <w:rPr>
          <w:rFonts w:cstheme="minorHAnsi"/>
          <w:szCs w:val="24"/>
        </w:rPr>
        <w:t>nabór zostanie przeprowadzony, jeśli po zakończeniu naboru pierwszego pozostaną wolne miejsca na studia.</w:t>
      </w:r>
    </w:p>
    <w:sectPr w:rsidR="00EE6C85" w:rsidRPr="00EE6C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DE08C" w14:textId="77777777" w:rsidR="00AA68B6" w:rsidRDefault="00AA68B6" w:rsidP="00577CF2">
      <w:pPr>
        <w:spacing w:before="0" w:after="0"/>
      </w:pPr>
      <w:r>
        <w:separator/>
      </w:r>
    </w:p>
  </w:endnote>
  <w:endnote w:type="continuationSeparator" w:id="0">
    <w:p w14:paraId="3C189D73" w14:textId="77777777" w:rsidR="00AA68B6" w:rsidRDefault="00AA68B6" w:rsidP="00577C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77994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30927C1" w14:textId="47A95924" w:rsidR="001370D7" w:rsidRPr="00577CF2" w:rsidRDefault="001370D7">
        <w:pPr>
          <w:pStyle w:val="Stopka"/>
          <w:jc w:val="right"/>
          <w:rPr>
            <w:sz w:val="16"/>
            <w:szCs w:val="16"/>
          </w:rPr>
        </w:pPr>
        <w:r w:rsidRPr="00577CF2">
          <w:rPr>
            <w:sz w:val="16"/>
            <w:szCs w:val="16"/>
          </w:rPr>
          <w:fldChar w:fldCharType="begin"/>
        </w:r>
        <w:r w:rsidRPr="00577CF2">
          <w:rPr>
            <w:sz w:val="16"/>
            <w:szCs w:val="16"/>
          </w:rPr>
          <w:instrText>PAGE   \* MERGEFORMAT</w:instrText>
        </w:r>
        <w:r w:rsidRPr="00577CF2">
          <w:rPr>
            <w:sz w:val="16"/>
            <w:szCs w:val="16"/>
          </w:rPr>
          <w:fldChar w:fldCharType="separate"/>
        </w:r>
        <w:r w:rsidR="00B10D98">
          <w:rPr>
            <w:noProof/>
            <w:sz w:val="16"/>
            <w:szCs w:val="16"/>
          </w:rPr>
          <w:t>1</w:t>
        </w:r>
        <w:r w:rsidRPr="00577CF2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F56AA" w14:textId="77777777" w:rsidR="00AA68B6" w:rsidRDefault="00AA68B6" w:rsidP="00577CF2">
      <w:pPr>
        <w:spacing w:before="0" w:after="0"/>
      </w:pPr>
      <w:r>
        <w:separator/>
      </w:r>
    </w:p>
  </w:footnote>
  <w:footnote w:type="continuationSeparator" w:id="0">
    <w:p w14:paraId="72BED610" w14:textId="77777777" w:rsidR="00AA68B6" w:rsidRDefault="00AA68B6" w:rsidP="00577CF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7FF4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A661A6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33E70"/>
    <w:multiLevelType w:val="multilevel"/>
    <w:tmpl w:val="38381A70"/>
    <w:styleLink w:val="WW8Num3"/>
    <w:lvl w:ilvl="0">
      <w:start w:val="1"/>
      <w:numFmt w:val="decimal"/>
      <w:lvlText w:val="%1)"/>
      <w:lvlJc w:val="left"/>
      <w:pPr>
        <w:ind w:left="1080" w:hanging="360"/>
      </w:pPr>
      <w:rPr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906F2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61417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0B4E58"/>
    <w:multiLevelType w:val="multilevel"/>
    <w:tmpl w:val="AE104F80"/>
    <w:styleLink w:val="WW8Num85"/>
    <w:lvl w:ilvl="0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F775F"/>
    <w:multiLevelType w:val="multilevel"/>
    <w:tmpl w:val="3AC2B01E"/>
    <w:styleLink w:val="WW8Num25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4710B93"/>
    <w:multiLevelType w:val="multilevel"/>
    <w:tmpl w:val="5E369D32"/>
    <w:styleLink w:val="WW8Num5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0193E"/>
    <w:multiLevelType w:val="multilevel"/>
    <w:tmpl w:val="29921260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6549E"/>
    <w:multiLevelType w:val="hybridMultilevel"/>
    <w:tmpl w:val="0152E9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5D73158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6800A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6BB5B4C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6E521F8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7161018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719688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739541B"/>
    <w:multiLevelType w:val="multilevel"/>
    <w:tmpl w:val="200A6290"/>
    <w:name w:val="WŁAŚCIA2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763112F"/>
    <w:multiLevelType w:val="multilevel"/>
    <w:tmpl w:val="ECAC2A82"/>
    <w:styleLink w:val="WW8Num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7C37BC9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08717DE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08C06808"/>
    <w:multiLevelType w:val="multilevel"/>
    <w:tmpl w:val="77E6313A"/>
    <w:styleLink w:val="WW8Num69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BF6D8B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0AC4287F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0B770DEF"/>
    <w:multiLevelType w:val="multilevel"/>
    <w:tmpl w:val="2612E3CC"/>
    <w:styleLink w:val="WW8Num8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  <w:strike w:val="0"/>
        <w:dstrike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  <w:b w:val="0"/>
        <w:bCs/>
        <w:strike w:val="0"/>
        <w:dstrike w:val="0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444FA5"/>
    <w:multiLevelType w:val="multilevel"/>
    <w:tmpl w:val="658AC144"/>
    <w:styleLink w:val="WW8Num7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500D00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0D5F2344"/>
    <w:multiLevelType w:val="multilevel"/>
    <w:tmpl w:val="4600F836"/>
    <w:styleLink w:val="WW8Num8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DC622F5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0F770A30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0FC061E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0FF439B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106D5D19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10CB7CF3"/>
    <w:multiLevelType w:val="multilevel"/>
    <w:tmpl w:val="AC9A2322"/>
    <w:styleLink w:val="WW8Num1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43531E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12993773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12AC7661"/>
    <w:multiLevelType w:val="multilevel"/>
    <w:tmpl w:val="50CAEE16"/>
    <w:styleLink w:val="WW8Num3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2F90E68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134A2E49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134B4DF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13BA7FD4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1409581E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149D7E6E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14B10A7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14DF5685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15BA2A9C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162243C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16224EFD"/>
    <w:multiLevelType w:val="multilevel"/>
    <w:tmpl w:val="F75E59E0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647584D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164B7E8C"/>
    <w:multiLevelType w:val="multilevel"/>
    <w:tmpl w:val="4EEC14A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EF0794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176E03E7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18453DF6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185C2B3D"/>
    <w:multiLevelType w:val="multilevel"/>
    <w:tmpl w:val="F18E609E"/>
    <w:styleLink w:val="WW8Num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8B4488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1AE31EEE"/>
    <w:multiLevelType w:val="multilevel"/>
    <w:tmpl w:val="F6B28FA0"/>
    <w:styleLink w:val="WW8Num97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1B88554F"/>
    <w:multiLevelType w:val="multilevel"/>
    <w:tmpl w:val="9A0AF958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eastAsia="Times New Roman" w:hAnsi="Calibri" w:cs="Calibri"/>
        <w:b w:val="0"/>
        <w:i w:val="0"/>
        <w:strike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1C425184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1CE65CA2"/>
    <w:multiLevelType w:val="multilevel"/>
    <w:tmpl w:val="0AAA8CC6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bCs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bCs/>
      </w:rPr>
    </w:lvl>
    <w:lvl w:ilvl="4">
      <w:start w:val="4"/>
      <w:numFmt w:val="decimal"/>
      <w:lvlText w:val="%5."/>
      <w:lvlJc w:val="left"/>
      <w:pPr>
        <w:ind w:left="3600" w:hanging="360"/>
      </w:pPr>
      <w:rPr>
        <w:bCs/>
      </w:rPr>
    </w:lvl>
    <w:lvl w:ilvl="5">
      <w:start w:val="5"/>
      <w:numFmt w:val="decimal"/>
      <w:lvlText w:val="%6."/>
      <w:lvlJc w:val="left"/>
      <w:pPr>
        <w:ind w:left="4500" w:hanging="360"/>
      </w:pPr>
      <w:rPr>
        <w:bCs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FD40AE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1CFF15D2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1D59247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1E5A1E5E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1E98742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1EFE3206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1F4E384E"/>
    <w:multiLevelType w:val="multilevel"/>
    <w:tmpl w:val="9132B080"/>
    <w:styleLink w:val="WW8Num1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6171CD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2078514E"/>
    <w:multiLevelType w:val="multilevel"/>
    <w:tmpl w:val="C94614E4"/>
    <w:styleLink w:val="WW8Num10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77084A"/>
    <w:multiLevelType w:val="multilevel"/>
    <w:tmpl w:val="84B45E02"/>
    <w:styleLink w:val="WW8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457CBE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230000F3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23EA738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23EA7B63"/>
    <w:multiLevelType w:val="multilevel"/>
    <w:tmpl w:val="C34CDCF6"/>
    <w:styleLink w:val="WW8Num1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4F63DD2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25142EB7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25BF476D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27727EA6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27732724"/>
    <w:multiLevelType w:val="multilevel"/>
    <w:tmpl w:val="88105354"/>
    <w:styleLink w:val="WW8Num78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7965EE4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  <w:szCs w:val="24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2901384C"/>
    <w:multiLevelType w:val="multilevel"/>
    <w:tmpl w:val="0CCAE968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94F736A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29E6256F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2A8202EC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2ACA3E14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2B824446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2BA359EC"/>
    <w:multiLevelType w:val="multilevel"/>
    <w:tmpl w:val="F1FCDA00"/>
    <w:styleLink w:val="WW8Num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BBA3B2B"/>
    <w:multiLevelType w:val="multilevel"/>
    <w:tmpl w:val="5E5EB158"/>
    <w:styleLink w:val="WW8Num20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dstrike w:val="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b/>
      </w:rPr>
    </w:lvl>
    <w:lvl w:ilvl="2">
      <w:numFmt w:val="bullet"/>
      <w:lvlText w:val=""/>
      <w:lvlJc w:val="left"/>
      <w:pPr>
        <w:ind w:left="2340" w:hanging="360"/>
      </w:pPr>
      <w:rPr>
        <w:rFonts w:ascii="Symbol" w:hAnsi="Symbol" w:cs="Symbol"/>
        <w:sz w:val="24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C4056C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2CC35F4F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88" w15:restartNumberingAfterBreak="0">
    <w:nsid w:val="2DF845D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89" w15:restartNumberingAfterBreak="0">
    <w:nsid w:val="318741A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0" w15:restartNumberingAfterBreak="0">
    <w:nsid w:val="31B76C1D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1" w15:restartNumberingAfterBreak="0">
    <w:nsid w:val="324D7323"/>
    <w:multiLevelType w:val="multilevel"/>
    <w:tmpl w:val="B61009AC"/>
    <w:styleLink w:val="WW8Num61"/>
    <w:lvl w:ilvl="0">
      <w:start w:val="1"/>
      <w:numFmt w:val="decimal"/>
      <w:lvlText w:val="%1."/>
      <w:lvlJc w:val="left"/>
      <w:pPr>
        <w:ind w:left="624" w:hanging="284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5B0A39"/>
    <w:multiLevelType w:val="multilevel"/>
    <w:tmpl w:val="CDFCE0A2"/>
    <w:styleLink w:val="Styl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327911A6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328E20D2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5" w15:restartNumberingAfterBreak="0">
    <w:nsid w:val="3290009D"/>
    <w:multiLevelType w:val="multilevel"/>
    <w:tmpl w:val="3AC2B01E"/>
    <w:styleLink w:val="WW8Num95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6" w15:restartNumberingAfterBreak="0">
    <w:nsid w:val="32DA19A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7" w15:restartNumberingAfterBreak="0">
    <w:nsid w:val="3302211E"/>
    <w:multiLevelType w:val="multilevel"/>
    <w:tmpl w:val="68EEF5E8"/>
    <w:styleLink w:val="WW8Num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A67119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9" w15:restartNumberingAfterBreak="0">
    <w:nsid w:val="34D229B3"/>
    <w:multiLevelType w:val="multilevel"/>
    <w:tmpl w:val="FD2AE6EE"/>
    <w:styleLink w:val="WW8Num53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4E62A8B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01" w15:restartNumberingAfterBreak="0">
    <w:nsid w:val="350676D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02" w15:restartNumberingAfterBreak="0">
    <w:nsid w:val="36592D72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03" w15:restartNumberingAfterBreak="0">
    <w:nsid w:val="37A57F05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04" w15:restartNumberingAfterBreak="0">
    <w:nsid w:val="39424B2F"/>
    <w:multiLevelType w:val="multilevel"/>
    <w:tmpl w:val="239468E4"/>
    <w:styleLink w:val="WW8Num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Cs/>
        <w:strike/>
        <w:szCs w:val="27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3B3A6EB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06" w15:restartNumberingAfterBreak="0">
    <w:nsid w:val="3B4624C0"/>
    <w:multiLevelType w:val="multilevel"/>
    <w:tmpl w:val="2DA09764"/>
    <w:styleLink w:val="WW8Num91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3BFF5E78"/>
    <w:multiLevelType w:val="multilevel"/>
    <w:tmpl w:val="DCFA161E"/>
    <w:styleLink w:val="WW8Num108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108" w15:restartNumberingAfterBreak="0">
    <w:nsid w:val="3CB123B9"/>
    <w:multiLevelType w:val="multilevel"/>
    <w:tmpl w:val="538EF9E8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F1715AD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0" w15:restartNumberingAfterBreak="0">
    <w:nsid w:val="3FEA3EDD"/>
    <w:multiLevelType w:val="multilevel"/>
    <w:tmpl w:val="9A0AF958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eastAsia="Times New Roman" w:hAnsi="Calibri" w:cs="Calibri"/>
        <w:b w:val="0"/>
        <w:i w:val="0"/>
        <w:strike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1" w15:restartNumberingAfterBreak="0">
    <w:nsid w:val="400B281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2" w15:restartNumberingAfterBreak="0">
    <w:nsid w:val="41441A46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3" w15:restartNumberingAfterBreak="0">
    <w:nsid w:val="41DA13E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4" w15:restartNumberingAfterBreak="0">
    <w:nsid w:val="41EB11A6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5" w15:restartNumberingAfterBreak="0">
    <w:nsid w:val="421B5629"/>
    <w:multiLevelType w:val="multilevel"/>
    <w:tmpl w:val="6FE0447C"/>
    <w:styleLink w:val="WW8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2754525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7" w15:restartNumberingAfterBreak="0">
    <w:nsid w:val="42905EF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8" w15:restartNumberingAfterBreak="0">
    <w:nsid w:val="431E079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9" w15:restartNumberingAfterBreak="0">
    <w:nsid w:val="434F7D8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20" w15:restartNumberingAfterBreak="0">
    <w:nsid w:val="43526EE3"/>
    <w:multiLevelType w:val="hybridMultilevel"/>
    <w:tmpl w:val="9F8A1DB8"/>
    <w:lvl w:ilvl="0" w:tplc="22A4465C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1" w15:restartNumberingAfterBreak="0">
    <w:nsid w:val="44524945"/>
    <w:multiLevelType w:val="multilevel"/>
    <w:tmpl w:val="E9C00EC4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suff w:val="space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22" w15:restartNumberingAfterBreak="0">
    <w:nsid w:val="459D6427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23" w15:restartNumberingAfterBreak="0">
    <w:nsid w:val="471D5AB8"/>
    <w:multiLevelType w:val="multilevel"/>
    <w:tmpl w:val="424E01B2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326511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25" w15:restartNumberingAfterBreak="0">
    <w:nsid w:val="48790D5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26" w15:restartNumberingAfterBreak="0">
    <w:nsid w:val="49A86839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27" w15:restartNumberingAfterBreak="0">
    <w:nsid w:val="4AA31349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28" w15:restartNumberingAfterBreak="0">
    <w:nsid w:val="4B105CB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29" w15:restartNumberingAfterBreak="0">
    <w:nsid w:val="4B7B043D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30" w15:restartNumberingAfterBreak="0">
    <w:nsid w:val="4DE46FD5"/>
    <w:multiLevelType w:val="multilevel"/>
    <w:tmpl w:val="0C14C5B8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E247D80"/>
    <w:multiLevelType w:val="multilevel"/>
    <w:tmpl w:val="CF384B78"/>
    <w:styleLink w:val="WW8Num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32" w15:restartNumberingAfterBreak="0">
    <w:nsid w:val="4F7D3FD5"/>
    <w:multiLevelType w:val="multilevel"/>
    <w:tmpl w:val="11460370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1A8681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34" w15:restartNumberingAfterBreak="0">
    <w:nsid w:val="51ED3ADE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35" w15:restartNumberingAfterBreak="0">
    <w:nsid w:val="53787545"/>
    <w:multiLevelType w:val="multilevel"/>
    <w:tmpl w:val="61D45782"/>
    <w:styleLink w:val="WW8Num13"/>
    <w:lvl w:ilvl="0">
      <w:start w:val="1"/>
      <w:numFmt w:val="upperRoman"/>
      <w:lvlText w:val="%1."/>
      <w:lvlJc w:val="left"/>
      <w:pPr>
        <w:ind w:left="3960" w:hanging="720"/>
      </w:pPr>
      <w:rPr>
        <w:b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b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BA270F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37" w15:restartNumberingAfterBreak="0">
    <w:nsid w:val="564F6526"/>
    <w:multiLevelType w:val="multilevel"/>
    <w:tmpl w:val="5D6A1614"/>
    <w:styleLink w:val="WW8Num59"/>
    <w:lvl w:ilvl="0">
      <w:start w:val="1"/>
      <w:numFmt w:val="decimal"/>
      <w:lvlText w:val="%1."/>
      <w:lvlJc w:val="left"/>
      <w:pPr>
        <w:ind w:left="1021" w:firstLine="59"/>
      </w:pPr>
      <w:rPr>
        <w:b w:val="0"/>
        <w:bCs/>
        <w:szCs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7355B73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39" w15:restartNumberingAfterBreak="0">
    <w:nsid w:val="573B4AC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0" w15:restartNumberingAfterBreak="0">
    <w:nsid w:val="57661A00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1" w15:restartNumberingAfterBreak="0">
    <w:nsid w:val="577E38E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2" w15:restartNumberingAfterBreak="0">
    <w:nsid w:val="58114A4F"/>
    <w:multiLevelType w:val="multilevel"/>
    <w:tmpl w:val="E580193A"/>
    <w:styleLink w:val="WW8Num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8A45E00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4" w15:restartNumberingAfterBreak="0">
    <w:nsid w:val="58B901D5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5" w15:restartNumberingAfterBreak="0">
    <w:nsid w:val="58BD017B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6" w15:restartNumberingAfterBreak="0">
    <w:nsid w:val="597F2EBD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7" w15:restartNumberingAfterBreak="0">
    <w:nsid w:val="5B3308C9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8" w15:restartNumberingAfterBreak="0">
    <w:nsid w:val="5B952A07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9" w15:restartNumberingAfterBreak="0">
    <w:nsid w:val="5C0E40C4"/>
    <w:multiLevelType w:val="multilevel"/>
    <w:tmpl w:val="D218A080"/>
    <w:styleLink w:val="WW8Num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5D0D0122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51" w15:restartNumberingAfterBreak="0">
    <w:nsid w:val="5E604F0F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52" w15:restartNumberingAfterBreak="0">
    <w:nsid w:val="5E66316A"/>
    <w:multiLevelType w:val="hybridMultilevel"/>
    <w:tmpl w:val="DD721E3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3" w15:restartNumberingAfterBreak="0">
    <w:nsid w:val="5F0B7A78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54" w15:restartNumberingAfterBreak="0">
    <w:nsid w:val="5FA511E2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55" w15:restartNumberingAfterBreak="0">
    <w:nsid w:val="60987BBA"/>
    <w:multiLevelType w:val="multilevel"/>
    <w:tmpl w:val="DB307450"/>
    <w:styleLink w:val="WW8Num58"/>
    <w:lvl w:ilvl="0">
      <w:start w:val="4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Cs/>
        <w:i w:val="0"/>
        <w:szCs w:val="27"/>
        <w:lang w:val="en-U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09E57FB"/>
    <w:multiLevelType w:val="multilevel"/>
    <w:tmpl w:val="1090E288"/>
    <w:styleLink w:val="WW8Num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0FA322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58" w15:restartNumberingAfterBreak="0">
    <w:nsid w:val="61233FFD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59" w15:restartNumberingAfterBreak="0">
    <w:nsid w:val="61C6395A"/>
    <w:multiLevelType w:val="multilevel"/>
    <w:tmpl w:val="EAA452F4"/>
    <w:styleLink w:val="WW8Num4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1C763CC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61" w15:restartNumberingAfterBreak="0">
    <w:nsid w:val="61D5797E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62" w15:restartNumberingAfterBreak="0">
    <w:nsid w:val="61F24A05"/>
    <w:multiLevelType w:val="multilevel"/>
    <w:tmpl w:val="9A0AF958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eastAsia="Times New Roman" w:hAnsi="Calibri" w:cs="Calibri"/>
        <w:b w:val="0"/>
        <w:i w:val="0"/>
        <w:strike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63" w15:restartNumberingAfterBreak="0">
    <w:nsid w:val="6232643D"/>
    <w:multiLevelType w:val="multilevel"/>
    <w:tmpl w:val="1AB28794"/>
    <w:styleLink w:val="WW8Num49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b/>
      </w:rPr>
    </w:lvl>
    <w:lvl w:ilvl="2">
      <w:start w:val="1"/>
      <w:numFmt w:val="decimal"/>
      <w:lvlText w:val="%3."/>
      <w:lvlJc w:val="left"/>
      <w:pPr>
        <w:ind w:left="2244" w:hanging="264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2F930F3"/>
    <w:multiLevelType w:val="multilevel"/>
    <w:tmpl w:val="3376A038"/>
    <w:styleLink w:val="WW8Num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32A16A2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66" w15:restartNumberingAfterBreak="0">
    <w:nsid w:val="63FB6F77"/>
    <w:multiLevelType w:val="multilevel"/>
    <w:tmpl w:val="114E1940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4B66F46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68" w15:restartNumberingAfterBreak="0">
    <w:nsid w:val="651F113F"/>
    <w:multiLevelType w:val="multilevel"/>
    <w:tmpl w:val="9A0AF958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eastAsia="Times New Roman" w:hAnsi="Calibri" w:cs="Calibri"/>
        <w:b w:val="0"/>
        <w:i w:val="0"/>
        <w:strike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69" w15:restartNumberingAfterBreak="0">
    <w:nsid w:val="68402A9D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70" w15:restartNumberingAfterBreak="0">
    <w:nsid w:val="6A853E1A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71" w15:restartNumberingAfterBreak="0">
    <w:nsid w:val="6A8E1BCB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72" w15:restartNumberingAfterBreak="0">
    <w:nsid w:val="6B0575E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73" w15:restartNumberingAfterBreak="0">
    <w:nsid w:val="6B266AC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74" w15:restartNumberingAfterBreak="0">
    <w:nsid w:val="6B573157"/>
    <w:multiLevelType w:val="multilevel"/>
    <w:tmpl w:val="36A26F34"/>
    <w:styleLink w:val="WW8Num70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75" w15:restartNumberingAfterBreak="0">
    <w:nsid w:val="6BB54DB6"/>
    <w:multiLevelType w:val="multilevel"/>
    <w:tmpl w:val="0B6A4304"/>
    <w:styleLink w:val="WW8Num1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C596E22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77" w15:restartNumberingAfterBreak="0">
    <w:nsid w:val="6D6212FE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78" w15:restartNumberingAfterBreak="0">
    <w:nsid w:val="6E20002F"/>
    <w:multiLevelType w:val="multilevel"/>
    <w:tmpl w:val="6D5001A6"/>
    <w:styleLink w:val="WW8Num4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79" w15:restartNumberingAfterBreak="0">
    <w:nsid w:val="6E440355"/>
    <w:multiLevelType w:val="multilevel"/>
    <w:tmpl w:val="3AC2B01E"/>
    <w:styleLink w:val="WW8Num28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80" w15:restartNumberingAfterBreak="0">
    <w:nsid w:val="6FC2465A"/>
    <w:multiLevelType w:val="hybridMultilevel"/>
    <w:tmpl w:val="8036283C"/>
    <w:lvl w:ilvl="0" w:tplc="13143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70D4542B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82" w15:restartNumberingAfterBreak="0">
    <w:nsid w:val="718C517E"/>
    <w:multiLevelType w:val="multilevel"/>
    <w:tmpl w:val="FBE88014"/>
    <w:name w:val="WŁAŚCIA2"/>
    <w:numStyleLink w:val="Styl1"/>
  </w:abstractNum>
  <w:abstractNum w:abstractNumId="183" w15:restartNumberingAfterBreak="0">
    <w:nsid w:val="71A34AC9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84" w15:restartNumberingAfterBreak="0">
    <w:nsid w:val="71C71D66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85" w15:restartNumberingAfterBreak="0">
    <w:nsid w:val="71CD0FE4"/>
    <w:multiLevelType w:val="multilevel"/>
    <w:tmpl w:val="C5D89CA8"/>
    <w:styleLink w:val="WW8Num54"/>
    <w:lvl w:ilvl="0">
      <w:start w:val="3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20274F2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87" w15:restartNumberingAfterBreak="0">
    <w:nsid w:val="721E40A8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88" w15:restartNumberingAfterBreak="0">
    <w:nsid w:val="72504723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89" w15:restartNumberingAfterBreak="0">
    <w:nsid w:val="72E925E2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90" w15:restartNumberingAfterBreak="0">
    <w:nsid w:val="72F31332"/>
    <w:multiLevelType w:val="hybridMultilevel"/>
    <w:tmpl w:val="19B22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3DE6697"/>
    <w:multiLevelType w:val="multilevel"/>
    <w:tmpl w:val="F050BB9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4007C23"/>
    <w:multiLevelType w:val="multilevel"/>
    <w:tmpl w:val="5D589622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4331950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94" w15:restartNumberingAfterBreak="0">
    <w:nsid w:val="74A0612B"/>
    <w:multiLevelType w:val="multilevel"/>
    <w:tmpl w:val="E88279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95" w15:restartNumberingAfterBreak="0">
    <w:nsid w:val="74D27D37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96" w15:restartNumberingAfterBreak="0">
    <w:nsid w:val="754D5CD8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97" w15:restartNumberingAfterBreak="0">
    <w:nsid w:val="759E76EC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98" w15:restartNumberingAfterBreak="0">
    <w:nsid w:val="764C16C4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strike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99" w15:restartNumberingAfterBreak="0">
    <w:nsid w:val="76980354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00" w15:restartNumberingAfterBreak="0">
    <w:nsid w:val="7698775D"/>
    <w:multiLevelType w:val="hybridMultilevel"/>
    <w:tmpl w:val="6A665976"/>
    <w:lvl w:ilvl="0" w:tplc="9DDEF240">
      <w:start w:val="1"/>
      <w:numFmt w:val="upperRoman"/>
      <w:pStyle w:val="Nagwek2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A0E494F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02" w15:restartNumberingAfterBreak="0">
    <w:nsid w:val="7A6538FC"/>
    <w:multiLevelType w:val="multilevel"/>
    <w:tmpl w:val="3AC2B01E"/>
    <w:styleLink w:val="WW8Num112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03" w15:restartNumberingAfterBreak="0">
    <w:nsid w:val="7A7E1385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04" w15:restartNumberingAfterBreak="0">
    <w:nsid w:val="7A8D39FD"/>
    <w:multiLevelType w:val="multilevel"/>
    <w:tmpl w:val="200A629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05" w15:restartNumberingAfterBreak="0">
    <w:nsid w:val="7C9B2B7A"/>
    <w:multiLevelType w:val="multilevel"/>
    <w:tmpl w:val="FBE88014"/>
    <w:name w:val="WŁAŚCIA"/>
    <w:styleLink w:val="Styl1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06" w15:restartNumberingAfterBreak="0">
    <w:nsid w:val="7E5A2231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07" w15:restartNumberingAfterBreak="0">
    <w:nsid w:val="7EC0577C"/>
    <w:multiLevelType w:val="multilevel"/>
    <w:tmpl w:val="3AC2B01E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Roman"/>
      <w:lvlText w:val="%4)"/>
      <w:lvlJc w:val="left"/>
      <w:pPr>
        <w:ind w:left="1418" w:hanging="284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08" w15:restartNumberingAfterBreak="0">
    <w:nsid w:val="7EC06E3A"/>
    <w:multiLevelType w:val="multilevel"/>
    <w:tmpl w:val="0EF08034"/>
    <w:styleLink w:val="WW8Num109"/>
    <w:lvl w:ilvl="0">
      <w:start w:val="1"/>
      <w:numFmt w:val="decimal"/>
      <w:lvlText w:val="%1)"/>
      <w:lvlJc w:val="left"/>
      <w:pPr>
        <w:ind w:left="1440" w:hanging="360"/>
      </w:pPr>
      <w:rPr>
        <w:bCs/>
        <w:strike w:val="0"/>
        <w:dstrike w:val="0"/>
        <w:szCs w:val="27"/>
      </w:rPr>
    </w:lvl>
    <w:lvl w:ilvl="1">
      <w:start w:val="6"/>
      <w:numFmt w:val="decimal"/>
      <w:lvlText w:val="%2."/>
      <w:lvlJc w:val="left"/>
      <w:pPr>
        <w:ind w:left="1344" w:hanging="264"/>
      </w:pPr>
      <w:rPr>
        <w:bCs/>
        <w:strike w:val="0"/>
        <w:dstrike w:val="0"/>
        <w:szCs w:val="27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FA126DF"/>
    <w:multiLevelType w:val="multilevel"/>
    <w:tmpl w:val="DDFEDDAE"/>
    <w:styleLink w:val="WW8Num21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1"/>
  </w:num>
  <w:num w:numId="2">
    <w:abstractNumId w:val="8"/>
  </w:num>
  <w:num w:numId="3">
    <w:abstractNumId w:val="209"/>
  </w:num>
  <w:num w:numId="4">
    <w:abstractNumId w:val="108"/>
  </w:num>
  <w:num w:numId="5">
    <w:abstractNumId w:val="185"/>
  </w:num>
  <w:num w:numId="6">
    <w:abstractNumId w:val="107"/>
  </w:num>
  <w:num w:numId="7">
    <w:abstractNumId w:val="163"/>
  </w:num>
  <w:num w:numId="8">
    <w:abstractNumId w:val="34"/>
  </w:num>
  <w:num w:numId="9">
    <w:abstractNumId w:val="205"/>
  </w:num>
  <w:num w:numId="10">
    <w:abstractNumId w:val="5"/>
  </w:num>
  <w:num w:numId="11">
    <w:abstractNumId w:val="32"/>
  </w:num>
  <w:num w:numId="12">
    <w:abstractNumId w:val="200"/>
    <w:lvlOverride w:ilvl="0">
      <w:startOverride w:val="1"/>
    </w:lvlOverride>
  </w:num>
  <w:num w:numId="13">
    <w:abstractNumId w:val="138"/>
  </w:num>
  <w:num w:numId="14">
    <w:abstractNumId w:val="150"/>
  </w:num>
  <w:num w:numId="15">
    <w:abstractNumId w:val="47"/>
  </w:num>
  <w:num w:numId="16">
    <w:abstractNumId w:val="69"/>
  </w:num>
  <w:num w:numId="17">
    <w:abstractNumId w:val="135"/>
  </w:num>
  <w:num w:numId="18">
    <w:abstractNumId w:val="85"/>
  </w:num>
  <w:num w:numId="19">
    <w:abstractNumId w:val="99"/>
  </w:num>
  <w:num w:numId="20">
    <w:abstractNumId w:val="200"/>
    <w:lvlOverride w:ilvl="0">
      <w:startOverride w:val="1"/>
    </w:lvlOverride>
  </w:num>
  <w:num w:numId="21">
    <w:abstractNumId w:val="83"/>
  </w:num>
  <w:num w:numId="22">
    <w:abstractNumId w:val="18"/>
  </w:num>
  <w:num w:numId="23">
    <w:abstractNumId w:val="151"/>
  </w:num>
  <w:num w:numId="24">
    <w:abstractNumId w:val="92"/>
  </w:num>
  <w:num w:numId="25">
    <w:abstractNumId w:val="0"/>
  </w:num>
  <w:num w:numId="26">
    <w:abstractNumId w:val="204"/>
  </w:num>
  <w:num w:numId="27">
    <w:abstractNumId w:val="13"/>
  </w:num>
  <w:num w:numId="28">
    <w:abstractNumId w:val="153"/>
  </w:num>
  <w:num w:numId="29">
    <w:abstractNumId w:val="76"/>
  </w:num>
  <w:num w:numId="30">
    <w:abstractNumId w:val="149"/>
  </w:num>
  <w:num w:numId="31">
    <w:abstractNumId w:val="200"/>
    <w:lvlOverride w:ilvl="0">
      <w:startOverride w:val="1"/>
    </w:lvlOverride>
  </w:num>
  <w:num w:numId="32">
    <w:abstractNumId w:val="33"/>
  </w:num>
  <w:num w:numId="33">
    <w:abstractNumId w:val="196"/>
  </w:num>
  <w:num w:numId="34">
    <w:abstractNumId w:val="10"/>
  </w:num>
  <w:num w:numId="35">
    <w:abstractNumId w:val="103"/>
  </w:num>
  <w:num w:numId="36">
    <w:abstractNumId w:val="105"/>
  </w:num>
  <w:num w:numId="37">
    <w:abstractNumId w:val="23"/>
  </w:num>
  <w:num w:numId="38">
    <w:abstractNumId w:val="106"/>
  </w:num>
  <w:num w:numId="39">
    <w:abstractNumId w:val="75"/>
  </w:num>
  <w:num w:numId="40">
    <w:abstractNumId w:val="98"/>
  </w:num>
  <w:num w:numId="41">
    <w:abstractNumId w:val="2"/>
  </w:num>
  <w:num w:numId="42">
    <w:abstractNumId w:val="192"/>
  </w:num>
  <w:num w:numId="43">
    <w:abstractNumId w:val="15"/>
  </w:num>
  <w:num w:numId="44">
    <w:abstractNumId w:val="118"/>
  </w:num>
  <w:num w:numId="45">
    <w:abstractNumId w:val="81"/>
  </w:num>
  <w:num w:numId="46">
    <w:abstractNumId w:val="116"/>
  </w:num>
  <w:num w:numId="47">
    <w:abstractNumId w:val="139"/>
  </w:num>
  <w:num w:numId="48">
    <w:abstractNumId w:val="188"/>
  </w:num>
  <w:num w:numId="49">
    <w:abstractNumId w:val="77"/>
  </w:num>
  <w:num w:numId="50">
    <w:abstractNumId w:val="187"/>
  </w:num>
  <w:num w:numId="51">
    <w:abstractNumId w:val="27"/>
  </w:num>
  <w:num w:numId="52">
    <w:abstractNumId w:val="180"/>
  </w:num>
  <w:num w:numId="53">
    <w:abstractNumId w:val="134"/>
  </w:num>
  <w:num w:numId="54">
    <w:abstractNumId w:val="28"/>
  </w:num>
  <w:num w:numId="55">
    <w:abstractNumId w:val="63"/>
  </w:num>
  <w:num w:numId="56">
    <w:abstractNumId w:val="25"/>
  </w:num>
  <w:num w:numId="57">
    <w:abstractNumId w:val="121"/>
  </w:num>
  <w:num w:numId="58">
    <w:abstractNumId w:val="200"/>
  </w:num>
  <w:num w:numId="59">
    <w:abstractNumId w:val="200"/>
    <w:lvlOverride w:ilvl="0">
      <w:startOverride w:val="1"/>
    </w:lvlOverride>
  </w:num>
  <w:num w:numId="60">
    <w:abstractNumId w:val="9"/>
  </w:num>
  <w:num w:numId="61">
    <w:abstractNumId w:val="207"/>
  </w:num>
  <w:num w:numId="62">
    <w:abstractNumId w:val="87"/>
  </w:num>
  <w:num w:numId="63">
    <w:abstractNumId w:val="96"/>
  </w:num>
  <w:num w:numId="64">
    <w:abstractNumId w:val="80"/>
  </w:num>
  <w:num w:numId="65">
    <w:abstractNumId w:val="195"/>
  </w:num>
  <w:num w:numId="66">
    <w:abstractNumId w:val="198"/>
  </w:num>
  <w:num w:numId="67">
    <w:abstractNumId w:val="7"/>
  </w:num>
  <w:num w:numId="68">
    <w:abstractNumId w:val="46"/>
  </w:num>
  <w:num w:numId="69">
    <w:abstractNumId w:val="35"/>
  </w:num>
  <w:num w:numId="70">
    <w:abstractNumId w:val="178"/>
  </w:num>
  <w:num w:numId="71">
    <w:abstractNumId w:val="78"/>
  </w:num>
  <w:num w:numId="72">
    <w:abstractNumId w:val="97"/>
  </w:num>
  <w:num w:numId="73">
    <w:abstractNumId w:val="52"/>
  </w:num>
  <w:num w:numId="74">
    <w:abstractNumId w:val="24"/>
  </w:num>
  <w:num w:numId="75">
    <w:abstractNumId w:val="95"/>
  </w:num>
  <w:num w:numId="76">
    <w:abstractNumId w:val="184"/>
  </w:num>
  <w:num w:numId="77">
    <w:abstractNumId w:val="200"/>
    <w:lvlOverride w:ilvl="0">
      <w:startOverride w:val="1"/>
    </w:lvlOverride>
  </w:num>
  <w:num w:numId="78">
    <w:abstractNumId w:val="157"/>
  </w:num>
  <w:num w:numId="79">
    <w:abstractNumId w:val="119"/>
  </w:num>
  <w:num w:numId="80">
    <w:abstractNumId w:val="186"/>
  </w:num>
  <w:num w:numId="81">
    <w:abstractNumId w:val="199"/>
  </w:num>
  <w:num w:numId="82">
    <w:abstractNumId w:val="145"/>
  </w:num>
  <w:num w:numId="83">
    <w:abstractNumId w:val="170"/>
  </w:num>
  <w:num w:numId="84">
    <w:abstractNumId w:val="74"/>
  </w:num>
  <w:num w:numId="85">
    <w:abstractNumId w:val="130"/>
  </w:num>
  <w:num w:numId="86">
    <w:abstractNumId w:val="6"/>
  </w:num>
  <w:num w:numId="87">
    <w:abstractNumId w:val="164"/>
  </w:num>
  <w:num w:numId="88">
    <w:abstractNumId w:val="66"/>
  </w:num>
  <w:num w:numId="89">
    <w:abstractNumId w:val="6"/>
  </w:num>
  <w:num w:numId="90">
    <w:abstractNumId w:val="70"/>
  </w:num>
  <w:num w:numId="91">
    <w:abstractNumId w:val="41"/>
  </w:num>
  <w:num w:numId="92">
    <w:abstractNumId w:val="11"/>
  </w:num>
  <w:num w:numId="93">
    <w:abstractNumId w:val="86"/>
  </w:num>
  <w:num w:numId="94">
    <w:abstractNumId w:val="100"/>
  </w:num>
  <w:num w:numId="95">
    <w:abstractNumId w:val="190"/>
  </w:num>
  <w:num w:numId="96">
    <w:abstractNumId w:val="200"/>
    <w:lvlOverride w:ilvl="0">
      <w:startOverride w:val="1"/>
    </w:lvlOverride>
  </w:num>
  <w:num w:numId="97">
    <w:abstractNumId w:val="58"/>
  </w:num>
  <w:num w:numId="98">
    <w:abstractNumId w:val="37"/>
  </w:num>
  <w:num w:numId="99">
    <w:abstractNumId w:val="117"/>
  </w:num>
  <w:num w:numId="100">
    <w:abstractNumId w:val="123"/>
  </w:num>
  <w:num w:numId="101">
    <w:abstractNumId w:val="21"/>
  </w:num>
  <w:num w:numId="102">
    <w:abstractNumId w:val="147"/>
  </w:num>
  <w:num w:numId="103">
    <w:abstractNumId w:val="141"/>
  </w:num>
  <w:num w:numId="104">
    <w:abstractNumId w:val="88"/>
  </w:num>
  <w:num w:numId="105">
    <w:abstractNumId w:val="127"/>
  </w:num>
  <w:num w:numId="106">
    <w:abstractNumId w:val="36"/>
  </w:num>
  <w:num w:numId="107">
    <w:abstractNumId w:val="140"/>
  </w:num>
  <w:num w:numId="108">
    <w:abstractNumId w:val="152"/>
  </w:num>
  <w:num w:numId="109">
    <w:abstractNumId w:val="44"/>
  </w:num>
  <w:num w:numId="110">
    <w:abstractNumId w:val="40"/>
  </w:num>
  <w:num w:numId="111">
    <w:abstractNumId w:val="160"/>
  </w:num>
  <w:num w:numId="112">
    <w:abstractNumId w:val="61"/>
  </w:num>
  <w:num w:numId="113">
    <w:abstractNumId w:val="71"/>
  </w:num>
  <w:num w:numId="114">
    <w:abstractNumId w:val="67"/>
  </w:num>
  <w:num w:numId="115">
    <w:abstractNumId w:val="115"/>
  </w:num>
  <w:num w:numId="116">
    <w:abstractNumId w:val="159"/>
  </w:num>
  <w:num w:numId="117">
    <w:abstractNumId w:val="166"/>
  </w:num>
  <w:num w:numId="118">
    <w:abstractNumId w:val="17"/>
  </w:num>
  <w:num w:numId="119">
    <w:abstractNumId w:val="142"/>
  </w:num>
  <w:num w:numId="120">
    <w:abstractNumId w:val="174"/>
  </w:num>
  <w:num w:numId="121">
    <w:abstractNumId w:val="132"/>
  </w:num>
  <w:num w:numId="122">
    <w:abstractNumId w:val="26"/>
  </w:num>
  <w:num w:numId="123">
    <w:abstractNumId w:val="156"/>
  </w:num>
  <w:num w:numId="124">
    <w:abstractNumId w:val="175"/>
  </w:num>
  <w:num w:numId="125">
    <w:abstractNumId w:val="84"/>
  </w:num>
  <w:num w:numId="126">
    <w:abstractNumId w:val="200"/>
    <w:lvlOverride w:ilvl="0">
      <w:startOverride w:val="1"/>
    </w:lvlOverride>
  </w:num>
  <w:num w:numId="127">
    <w:abstractNumId w:val="171"/>
  </w:num>
  <w:num w:numId="128">
    <w:abstractNumId w:val="72"/>
  </w:num>
  <w:num w:numId="129">
    <w:abstractNumId w:val="194"/>
  </w:num>
  <w:num w:numId="130">
    <w:abstractNumId w:val="22"/>
  </w:num>
  <w:num w:numId="131">
    <w:abstractNumId w:val="161"/>
  </w:num>
  <w:num w:numId="132">
    <w:abstractNumId w:val="3"/>
  </w:num>
  <w:num w:numId="133">
    <w:abstractNumId w:val="31"/>
  </w:num>
  <w:num w:numId="134">
    <w:abstractNumId w:val="90"/>
  </w:num>
  <w:num w:numId="135">
    <w:abstractNumId w:val="173"/>
  </w:num>
  <w:num w:numId="136">
    <w:abstractNumId w:val="114"/>
  </w:num>
  <w:num w:numId="137">
    <w:abstractNumId w:val="93"/>
  </w:num>
  <w:num w:numId="138">
    <w:abstractNumId w:val="124"/>
  </w:num>
  <w:num w:numId="139">
    <w:abstractNumId w:val="112"/>
  </w:num>
  <w:num w:numId="140">
    <w:abstractNumId w:val="79"/>
  </w:num>
  <w:num w:numId="141">
    <w:abstractNumId w:val="181"/>
  </w:num>
  <w:num w:numId="142">
    <w:abstractNumId w:val="48"/>
  </w:num>
  <w:num w:numId="143">
    <w:abstractNumId w:val="202"/>
  </w:num>
  <w:num w:numId="144">
    <w:abstractNumId w:val="64"/>
  </w:num>
  <w:num w:numId="145">
    <w:abstractNumId w:val="202"/>
  </w:num>
  <w:num w:numId="146">
    <w:abstractNumId w:val="14"/>
  </w:num>
  <w:num w:numId="147">
    <w:abstractNumId w:val="120"/>
  </w:num>
  <w:num w:numId="148">
    <w:abstractNumId w:val="89"/>
  </w:num>
  <w:num w:numId="149">
    <w:abstractNumId w:val="30"/>
  </w:num>
  <w:num w:numId="150">
    <w:abstractNumId w:val="191"/>
  </w:num>
  <w:num w:numId="151">
    <w:abstractNumId w:val="54"/>
    <w:lvlOverride w:ilvl="1">
      <w:lvl w:ilvl="1">
        <w:start w:val="1"/>
        <w:numFmt w:val="decimal"/>
        <w:lvlText w:val="%2)"/>
        <w:lvlJc w:val="left"/>
        <w:pPr>
          <w:ind w:left="851" w:hanging="284"/>
        </w:pPr>
        <w:rPr>
          <w:rFonts w:ascii="Calibri" w:hAnsi="Calibri" w:hint="default"/>
          <w:b w:val="0"/>
          <w:i w:val="0"/>
          <w:strike w:val="0"/>
          <w:color w:val="000000" w:themeColor="text1"/>
          <w:sz w:val="22"/>
        </w:rPr>
      </w:lvl>
    </w:lvlOverride>
  </w:num>
  <w:num w:numId="152">
    <w:abstractNumId w:val="133"/>
  </w:num>
  <w:num w:numId="153">
    <w:abstractNumId w:val="55"/>
  </w:num>
  <w:num w:numId="154">
    <w:abstractNumId w:val="200"/>
    <w:lvlOverride w:ilvl="0">
      <w:startOverride w:val="1"/>
    </w:lvlOverride>
  </w:num>
  <w:num w:numId="155">
    <w:abstractNumId w:val="1"/>
  </w:num>
  <w:num w:numId="156">
    <w:abstractNumId w:val="43"/>
  </w:num>
  <w:num w:numId="157">
    <w:abstractNumId w:val="101"/>
  </w:num>
  <w:num w:numId="158">
    <w:abstractNumId w:val="169"/>
  </w:num>
  <w:num w:numId="159">
    <w:abstractNumId w:val="65"/>
  </w:num>
  <w:num w:numId="160">
    <w:abstractNumId w:val="82"/>
  </w:num>
  <w:num w:numId="161">
    <w:abstractNumId w:val="94"/>
  </w:num>
  <w:num w:numId="162">
    <w:abstractNumId w:val="129"/>
  </w:num>
  <w:num w:numId="163">
    <w:abstractNumId w:val="91"/>
  </w:num>
  <w:num w:numId="164">
    <w:abstractNumId w:val="165"/>
  </w:num>
  <w:num w:numId="165">
    <w:abstractNumId w:val="4"/>
  </w:num>
  <w:num w:numId="166">
    <w:abstractNumId w:val="158"/>
  </w:num>
  <w:num w:numId="167">
    <w:abstractNumId w:val="155"/>
  </w:num>
  <w:num w:numId="168">
    <w:abstractNumId w:val="137"/>
  </w:num>
  <w:num w:numId="169">
    <w:abstractNumId w:val="20"/>
  </w:num>
  <w:num w:numId="170">
    <w:abstractNumId w:val="208"/>
  </w:num>
  <w:num w:numId="171">
    <w:abstractNumId w:val="12"/>
  </w:num>
  <w:num w:numId="172">
    <w:abstractNumId w:val="203"/>
  </w:num>
  <w:num w:numId="173">
    <w:abstractNumId w:val="49"/>
  </w:num>
  <w:num w:numId="174">
    <w:abstractNumId w:val="104"/>
  </w:num>
  <w:num w:numId="175">
    <w:abstractNumId w:val="57"/>
  </w:num>
  <w:num w:numId="176">
    <w:abstractNumId w:val="179"/>
  </w:num>
  <w:num w:numId="177">
    <w:abstractNumId w:val="19"/>
  </w:num>
  <w:num w:numId="178">
    <w:abstractNumId w:val="45"/>
  </w:num>
  <w:num w:numId="179">
    <w:abstractNumId w:val="200"/>
    <w:lvlOverride w:ilvl="0">
      <w:startOverride w:val="1"/>
    </w:lvlOverride>
  </w:num>
  <w:num w:numId="180">
    <w:abstractNumId w:val="42"/>
  </w:num>
  <w:num w:numId="181">
    <w:abstractNumId w:val="126"/>
  </w:num>
  <w:num w:numId="182">
    <w:abstractNumId w:val="29"/>
  </w:num>
  <w:num w:numId="183">
    <w:abstractNumId w:val="68"/>
  </w:num>
  <w:num w:numId="184">
    <w:abstractNumId w:val="136"/>
  </w:num>
  <w:num w:numId="185">
    <w:abstractNumId w:val="39"/>
  </w:num>
  <w:num w:numId="186">
    <w:abstractNumId w:val="128"/>
  </w:num>
  <w:num w:numId="187">
    <w:abstractNumId w:val="51"/>
  </w:num>
  <w:num w:numId="188">
    <w:abstractNumId w:val="109"/>
  </w:num>
  <w:num w:numId="189">
    <w:abstractNumId w:val="113"/>
  </w:num>
  <w:num w:numId="190">
    <w:abstractNumId w:val="38"/>
  </w:num>
  <w:num w:numId="191">
    <w:abstractNumId w:val="125"/>
  </w:num>
  <w:num w:numId="192">
    <w:abstractNumId w:val="59"/>
  </w:num>
  <w:num w:numId="193">
    <w:abstractNumId w:val="53"/>
  </w:num>
  <w:num w:numId="194">
    <w:abstractNumId w:val="167"/>
  </w:num>
  <w:num w:numId="195">
    <w:abstractNumId w:val="146"/>
  </w:num>
  <w:num w:numId="196">
    <w:abstractNumId w:val="201"/>
  </w:num>
  <w:num w:numId="197">
    <w:abstractNumId w:val="54"/>
  </w:num>
  <w:num w:numId="198">
    <w:abstractNumId w:val="148"/>
  </w:num>
  <w:num w:numId="199">
    <w:abstractNumId w:val="122"/>
  </w:num>
  <w:num w:numId="200">
    <w:abstractNumId w:val="102"/>
  </w:num>
  <w:num w:numId="201">
    <w:abstractNumId w:val="206"/>
  </w:num>
  <w:num w:numId="202">
    <w:abstractNumId w:val="56"/>
  </w:num>
  <w:num w:numId="203">
    <w:abstractNumId w:val="172"/>
  </w:num>
  <w:num w:numId="204">
    <w:abstractNumId w:val="176"/>
  </w:num>
  <w:num w:numId="205">
    <w:abstractNumId w:val="189"/>
  </w:num>
  <w:num w:numId="206">
    <w:abstractNumId w:val="73"/>
  </w:num>
  <w:num w:numId="207">
    <w:abstractNumId w:val="154"/>
  </w:num>
  <w:num w:numId="208">
    <w:abstractNumId w:val="197"/>
  </w:num>
  <w:num w:numId="209">
    <w:abstractNumId w:val="144"/>
  </w:num>
  <w:num w:numId="210">
    <w:abstractNumId w:val="50"/>
  </w:num>
  <w:num w:numId="211">
    <w:abstractNumId w:val="183"/>
  </w:num>
  <w:num w:numId="212">
    <w:abstractNumId w:val="143"/>
  </w:num>
  <w:num w:numId="213">
    <w:abstractNumId w:val="177"/>
  </w:num>
  <w:num w:numId="214">
    <w:abstractNumId w:val="60"/>
  </w:num>
  <w:num w:numId="215">
    <w:abstractNumId w:val="62"/>
  </w:num>
  <w:num w:numId="216">
    <w:abstractNumId w:val="162"/>
  </w:num>
  <w:num w:numId="217">
    <w:abstractNumId w:val="111"/>
  </w:num>
  <w:num w:numId="218">
    <w:abstractNumId w:val="110"/>
  </w:num>
  <w:num w:numId="219">
    <w:abstractNumId w:val="193"/>
  </w:num>
  <w:num w:numId="220">
    <w:abstractNumId w:val="168"/>
  </w:num>
  <w:numIdMacAtCleanup w:val="2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98"/>
    <w:rsid w:val="00005E68"/>
    <w:rsid w:val="00006CED"/>
    <w:rsid w:val="00014604"/>
    <w:rsid w:val="000163C1"/>
    <w:rsid w:val="0001787C"/>
    <w:rsid w:val="000201E8"/>
    <w:rsid w:val="00020E30"/>
    <w:rsid w:val="00021B77"/>
    <w:rsid w:val="00022AFD"/>
    <w:rsid w:val="00023296"/>
    <w:rsid w:val="00023E30"/>
    <w:rsid w:val="00025703"/>
    <w:rsid w:val="00025BEA"/>
    <w:rsid w:val="00025C69"/>
    <w:rsid w:val="00027E8F"/>
    <w:rsid w:val="00030CA7"/>
    <w:rsid w:val="000315C8"/>
    <w:rsid w:val="0003632E"/>
    <w:rsid w:val="00036740"/>
    <w:rsid w:val="00037C2F"/>
    <w:rsid w:val="000412B7"/>
    <w:rsid w:val="000418C9"/>
    <w:rsid w:val="000422E5"/>
    <w:rsid w:val="00043268"/>
    <w:rsid w:val="000445A2"/>
    <w:rsid w:val="000452DF"/>
    <w:rsid w:val="000452FB"/>
    <w:rsid w:val="00045B45"/>
    <w:rsid w:val="00045D7A"/>
    <w:rsid w:val="0004678B"/>
    <w:rsid w:val="000523CE"/>
    <w:rsid w:val="0005568B"/>
    <w:rsid w:val="000608B2"/>
    <w:rsid w:val="000609B7"/>
    <w:rsid w:val="00060AA3"/>
    <w:rsid w:val="00062EB7"/>
    <w:rsid w:val="00063EE3"/>
    <w:rsid w:val="000651DB"/>
    <w:rsid w:val="000653C3"/>
    <w:rsid w:val="00070249"/>
    <w:rsid w:val="00072856"/>
    <w:rsid w:val="000749B5"/>
    <w:rsid w:val="00077B7A"/>
    <w:rsid w:val="0008143F"/>
    <w:rsid w:val="000847AF"/>
    <w:rsid w:val="0008548B"/>
    <w:rsid w:val="00085534"/>
    <w:rsid w:val="00085885"/>
    <w:rsid w:val="00090797"/>
    <w:rsid w:val="00091D8E"/>
    <w:rsid w:val="00091EDA"/>
    <w:rsid w:val="000927CD"/>
    <w:rsid w:val="000961E7"/>
    <w:rsid w:val="00096674"/>
    <w:rsid w:val="000A0E94"/>
    <w:rsid w:val="000A5507"/>
    <w:rsid w:val="000A6ED3"/>
    <w:rsid w:val="000B0742"/>
    <w:rsid w:val="000B46C6"/>
    <w:rsid w:val="000B593C"/>
    <w:rsid w:val="000B5A0A"/>
    <w:rsid w:val="000B68F2"/>
    <w:rsid w:val="000C019B"/>
    <w:rsid w:val="000C44D9"/>
    <w:rsid w:val="000C77E8"/>
    <w:rsid w:val="000D33D3"/>
    <w:rsid w:val="000E1B3E"/>
    <w:rsid w:val="000E26BC"/>
    <w:rsid w:val="000E29EB"/>
    <w:rsid w:val="000E36FD"/>
    <w:rsid w:val="000E4572"/>
    <w:rsid w:val="000E486A"/>
    <w:rsid w:val="000E4AA3"/>
    <w:rsid w:val="000E5117"/>
    <w:rsid w:val="000E5BD9"/>
    <w:rsid w:val="000F0237"/>
    <w:rsid w:val="000F043E"/>
    <w:rsid w:val="000F0768"/>
    <w:rsid w:val="000F29DA"/>
    <w:rsid w:val="000F3C05"/>
    <w:rsid w:val="000F48CB"/>
    <w:rsid w:val="000F5114"/>
    <w:rsid w:val="000F544D"/>
    <w:rsid w:val="000F6731"/>
    <w:rsid w:val="000F67E8"/>
    <w:rsid w:val="000F7BAC"/>
    <w:rsid w:val="001007D9"/>
    <w:rsid w:val="00103029"/>
    <w:rsid w:val="00103909"/>
    <w:rsid w:val="00104B0F"/>
    <w:rsid w:val="0010609C"/>
    <w:rsid w:val="00111487"/>
    <w:rsid w:val="00111CEA"/>
    <w:rsid w:val="00113EF3"/>
    <w:rsid w:val="001149AF"/>
    <w:rsid w:val="00115664"/>
    <w:rsid w:val="00115C87"/>
    <w:rsid w:val="00117AC5"/>
    <w:rsid w:val="00117B17"/>
    <w:rsid w:val="00120455"/>
    <w:rsid w:val="00122C4B"/>
    <w:rsid w:val="0012488F"/>
    <w:rsid w:val="001261B1"/>
    <w:rsid w:val="001308D4"/>
    <w:rsid w:val="00132750"/>
    <w:rsid w:val="0013407F"/>
    <w:rsid w:val="0013473E"/>
    <w:rsid w:val="00135752"/>
    <w:rsid w:val="00136A4E"/>
    <w:rsid w:val="00136D19"/>
    <w:rsid w:val="001370D7"/>
    <w:rsid w:val="001375A8"/>
    <w:rsid w:val="00140D7E"/>
    <w:rsid w:val="001419DA"/>
    <w:rsid w:val="00141AE1"/>
    <w:rsid w:val="0014242B"/>
    <w:rsid w:val="00143E26"/>
    <w:rsid w:val="0014728E"/>
    <w:rsid w:val="00153CFB"/>
    <w:rsid w:val="0015528C"/>
    <w:rsid w:val="0016086E"/>
    <w:rsid w:val="00161367"/>
    <w:rsid w:val="00170700"/>
    <w:rsid w:val="00170EF0"/>
    <w:rsid w:val="00171592"/>
    <w:rsid w:val="00171EC1"/>
    <w:rsid w:val="00172259"/>
    <w:rsid w:val="00173124"/>
    <w:rsid w:val="001748AC"/>
    <w:rsid w:val="0018389E"/>
    <w:rsid w:val="001838CA"/>
    <w:rsid w:val="001863D3"/>
    <w:rsid w:val="00186E9F"/>
    <w:rsid w:val="00187B69"/>
    <w:rsid w:val="00191951"/>
    <w:rsid w:val="00192561"/>
    <w:rsid w:val="00192773"/>
    <w:rsid w:val="001928D3"/>
    <w:rsid w:val="00193A7E"/>
    <w:rsid w:val="00194E95"/>
    <w:rsid w:val="001A1B56"/>
    <w:rsid w:val="001A4ABD"/>
    <w:rsid w:val="001A6E16"/>
    <w:rsid w:val="001A7106"/>
    <w:rsid w:val="001A7774"/>
    <w:rsid w:val="001B0BD0"/>
    <w:rsid w:val="001B1FAD"/>
    <w:rsid w:val="001B36CE"/>
    <w:rsid w:val="001B632E"/>
    <w:rsid w:val="001B7212"/>
    <w:rsid w:val="001C1737"/>
    <w:rsid w:val="001C1989"/>
    <w:rsid w:val="001C2B75"/>
    <w:rsid w:val="001C6981"/>
    <w:rsid w:val="001C73E6"/>
    <w:rsid w:val="001C746B"/>
    <w:rsid w:val="001D28AA"/>
    <w:rsid w:val="001D3592"/>
    <w:rsid w:val="001D41FC"/>
    <w:rsid w:val="001D4528"/>
    <w:rsid w:val="001D77A0"/>
    <w:rsid w:val="001E2F60"/>
    <w:rsid w:val="001E3F70"/>
    <w:rsid w:val="001E4B3E"/>
    <w:rsid w:val="001E4B74"/>
    <w:rsid w:val="001E6A2F"/>
    <w:rsid w:val="001F0165"/>
    <w:rsid w:val="001F1559"/>
    <w:rsid w:val="001F67AC"/>
    <w:rsid w:val="00200739"/>
    <w:rsid w:val="002007C4"/>
    <w:rsid w:val="00204AC9"/>
    <w:rsid w:val="00204B59"/>
    <w:rsid w:val="00206883"/>
    <w:rsid w:val="002164D9"/>
    <w:rsid w:val="0021723E"/>
    <w:rsid w:val="00221549"/>
    <w:rsid w:val="00221A21"/>
    <w:rsid w:val="00222298"/>
    <w:rsid w:val="00224855"/>
    <w:rsid w:val="00224BCE"/>
    <w:rsid w:val="002308C7"/>
    <w:rsid w:val="0023758A"/>
    <w:rsid w:val="0024185C"/>
    <w:rsid w:val="00243026"/>
    <w:rsid w:val="00246841"/>
    <w:rsid w:val="00246982"/>
    <w:rsid w:val="002471AF"/>
    <w:rsid w:val="00251598"/>
    <w:rsid w:val="00254476"/>
    <w:rsid w:val="00256082"/>
    <w:rsid w:val="00257439"/>
    <w:rsid w:val="002577C0"/>
    <w:rsid w:val="002606BC"/>
    <w:rsid w:val="00260B9D"/>
    <w:rsid w:val="00262DA5"/>
    <w:rsid w:val="002644C9"/>
    <w:rsid w:val="00266BD7"/>
    <w:rsid w:val="00270002"/>
    <w:rsid w:val="002722EB"/>
    <w:rsid w:val="0027719C"/>
    <w:rsid w:val="00277DE8"/>
    <w:rsid w:val="00280B15"/>
    <w:rsid w:val="00282161"/>
    <w:rsid w:val="00285B1B"/>
    <w:rsid w:val="002861ED"/>
    <w:rsid w:val="00287120"/>
    <w:rsid w:val="00287D62"/>
    <w:rsid w:val="00292208"/>
    <w:rsid w:val="00293B11"/>
    <w:rsid w:val="00295490"/>
    <w:rsid w:val="0029638A"/>
    <w:rsid w:val="00296730"/>
    <w:rsid w:val="00297A1B"/>
    <w:rsid w:val="002A07A9"/>
    <w:rsid w:val="002A0EA1"/>
    <w:rsid w:val="002A34BB"/>
    <w:rsid w:val="002A550E"/>
    <w:rsid w:val="002A5FFA"/>
    <w:rsid w:val="002A6966"/>
    <w:rsid w:val="002A7D90"/>
    <w:rsid w:val="002B0241"/>
    <w:rsid w:val="002B1462"/>
    <w:rsid w:val="002B43F5"/>
    <w:rsid w:val="002B613C"/>
    <w:rsid w:val="002B68AC"/>
    <w:rsid w:val="002C0930"/>
    <w:rsid w:val="002C1020"/>
    <w:rsid w:val="002C2ECE"/>
    <w:rsid w:val="002C4A8E"/>
    <w:rsid w:val="002C7863"/>
    <w:rsid w:val="002D223B"/>
    <w:rsid w:val="002D3DC1"/>
    <w:rsid w:val="002D475A"/>
    <w:rsid w:val="002D4B86"/>
    <w:rsid w:val="002D4FD8"/>
    <w:rsid w:val="002D6270"/>
    <w:rsid w:val="002E0F85"/>
    <w:rsid w:val="002E4931"/>
    <w:rsid w:val="002E5BE3"/>
    <w:rsid w:val="002E7391"/>
    <w:rsid w:val="002F184B"/>
    <w:rsid w:val="002F1B22"/>
    <w:rsid w:val="002F29FD"/>
    <w:rsid w:val="002F4CDD"/>
    <w:rsid w:val="002F5733"/>
    <w:rsid w:val="002F70BF"/>
    <w:rsid w:val="003013F0"/>
    <w:rsid w:val="0030201F"/>
    <w:rsid w:val="00304490"/>
    <w:rsid w:val="00304644"/>
    <w:rsid w:val="0030511E"/>
    <w:rsid w:val="00306A7C"/>
    <w:rsid w:val="00306EF8"/>
    <w:rsid w:val="003121AC"/>
    <w:rsid w:val="00312CA0"/>
    <w:rsid w:val="00313939"/>
    <w:rsid w:val="003146BA"/>
    <w:rsid w:val="00314D9D"/>
    <w:rsid w:val="00315FF2"/>
    <w:rsid w:val="003218B5"/>
    <w:rsid w:val="00321B2A"/>
    <w:rsid w:val="00323329"/>
    <w:rsid w:val="003233DE"/>
    <w:rsid w:val="00325E5E"/>
    <w:rsid w:val="00326B42"/>
    <w:rsid w:val="003329D5"/>
    <w:rsid w:val="00332F51"/>
    <w:rsid w:val="00334437"/>
    <w:rsid w:val="00341638"/>
    <w:rsid w:val="003422FA"/>
    <w:rsid w:val="00342D71"/>
    <w:rsid w:val="00344203"/>
    <w:rsid w:val="0034468E"/>
    <w:rsid w:val="003451FA"/>
    <w:rsid w:val="00350A63"/>
    <w:rsid w:val="00351099"/>
    <w:rsid w:val="00354B82"/>
    <w:rsid w:val="0035547A"/>
    <w:rsid w:val="0035576C"/>
    <w:rsid w:val="00355AE7"/>
    <w:rsid w:val="00361E15"/>
    <w:rsid w:val="00365124"/>
    <w:rsid w:val="003666F5"/>
    <w:rsid w:val="00366F42"/>
    <w:rsid w:val="00370B06"/>
    <w:rsid w:val="0037155F"/>
    <w:rsid w:val="00373DC8"/>
    <w:rsid w:val="00374CD5"/>
    <w:rsid w:val="003752D3"/>
    <w:rsid w:val="0038065E"/>
    <w:rsid w:val="003818F1"/>
    <w:rsid w:val="00387143"/>
    <w:rsid w:val="003871FB"/>
    <w:rsid w:val="0039069C"/>
    <w:rsid w:val="00392EE3"/>
    <w:rsid w:val="00394E8C"/>
    <w:rsid w:val="0039500F"/>
    <w:rsid w:val="003968DD"/>
    <w:rsid w:val="003A1565"/>
    <w:rsid w:val="003A30BF"/>
    <w:rsid w:val="003A4CC5"/>
    <w:rsid w:val="003A4DC2"/>
    <w:rsid w:val="003A5D6E"/>
    <w:rsid w:val="003A5E94"/>
    <w:rsid w:val="003B1B5E"/>
    <w:rsid w:val="003B46D6"/>
    <w:rsid w:val="003B6A25"/>
    <w:rsid w:val="003B7153"/>
    <w:rsid w:val="003C19AB"/>
    <w:rsid w:val="003D1AA5"/>
    <w:rsid w:val="003D2CEF"/>
    <w:rsid w:val="003D4D61"/>
    <w:rsid w:val="003D4F19"/>
    <w:rsid w:val="003D51E8"/>
    <w:rsid w:val="003D612D"/>
    <w:rsid w:val="003D7272"/>
    <w:rsid w:val="003D78C7"/>
    <w:rsid w:val="003E0170"/>
    <w:rsid w:val="003E1A24"/>
    <w:rsid w:val="003E2CE0"/>
    <w:rsid w:val="003E69B8"/>
    <w:rsid w:val="003E7961"/>
    <w:rsid w:val="003F0BAA"/>
    <w:rsid w:val="003F0EF7"/>
    <w:rsid w:val="003F4C8B"/>
    <w:rsid w:val="003F53CA"/>
    <w:rsid w:val="003F5FA9"/>
    <w:rsid w:val="003F657E"/>
    <w:rsid w:val="0040011A"/>
    <w:rsid w:val="00401D3F"/>
    <w:rsid w:val="00402B3A"/>
    <w:rsid w:val="00402BF0"/>
    <w:rsid w:val="00403138"/>
    <w:rsid w:val="004033F1"/>
    <w:rsid w:val="00403D5C"/>
    <w:rsid w:val="00404256"/>
    <w:rsid w:val="0040527C"/>
    <w:rsid w:val="00406780"/>
    <w:rsid w:val="004126F6"/>
    <w:rsid w:val="004132B9"/>
    <w:rsid w:val="00414895"/>
    <w:rsid w:val="00415390"/>
    <w:rsid w:val="00415826"/>
    <w:rsid w:val="00416D85"/>
    <w:rsid w:val="004200F9"/>
    <w:rsid w:val="0042245B"/>
    <w:rsid w:val="00423188"/>
    <w:rsid w:val="00426998"/>
    <w:rsid w:val="00426FCB"/>
    <w:rsid w:val="0043167C"/>
    <w:rsid w:val="00432626"/>
    <w:rsid w:val="00432E9E"/>
    <w:rsid w:val="0043368F"/>
    <w:rsid w:val="00440FBD"/>
    <w:rsid w:val="0044331A"/>
    <w:rsid w:val="00444509"/>
    <w:rsid w:val="00445C52"/>
    <w:rsid w:val="00445DBB"/>
    <w:rsid w:val="00447251"/>
    <w:rsid w:val="00447CD0"/>
    <w:rsid w:val="00450258"/>
    <w:rsid w:val="00451D78"/>
    <w:rsid w:val="00452F2E"/>
    <w:rsid w:val="00453995"/>
    <w:rsid w:val="00455E7A"/>
    <w:rsid w:val="00456F77"/>
    <w:rsid w:val="00457EDE"/>
    <w:rsid w:val="00460ECE"/>
    <w:rsid w:val="00465DC2"/>
    <w:rsid w:val="00466C07"/>
    <w:rsid w:val="00467D2E"/>
    <w:rsid w:val="00471C77"/>
    <w:rsid w:val="00471EF1"/>
    <w:rsid w:val="00475BED"/>
    <w:rsid w:val="00477F20"/>
    <w:rsid w:val="004874C7"/>
    <w:rsid w:val="00490C87"/>
    <w:rsid w:val="00493444"/>
    <w:rsid w:val="00494E59"/>
    <w:rsid w:val="00496B36"/>
    <w:rsid w:val="00497E04"/>
    <w:rsid w:val="004B37A6"/>
    <w:rsid w:val="004B3B97"/>
    <w:rsid w:val="004B3DB5"/>
    <w:rsid w:val="004B5A22"/>
    <w:rsid w:val="004B627B"/>
    <w:rsid w:val="004B6879"/>
    <w:rsid w:val="004B6BED"/>
    <w:rsid w:val="004B7DA9"/>
    <w:rsid w:val="004C169F"/>
    <w:rsid w:val="004C16D2"/>
    <w:rsid w:val="004C477A"/>
    <w:rsid w:val="004C5F6B"/>
    <w:rsid w:val="004C6691"/>
    <w:rsid w:val="004C6FA0"/>
    <w:rsid w:val="004C74D6"/>
    <w:rsid w:val="004D22BA"/>
    <w:rsid w:val="004D2A6C"/>
    <w:rsid w:val="004D42AD"/>
    <w:rsid w:val="004E5310"/>
    <w:rsid w:val="004F479D"/>
    <w:rsid w:val="00501F37"/>
    <w:rsid w:val="00502249"/>
    <w:rsid w:val="00502BA5"/>
    <w:rsid w:val="00502CAC"/>
    <w:rsid w:val="00512952"/>
    <w:rsid w:val="0051474D"/>
    <w:rsid w:val="005154B8"/>
    <w:rsid w:val="00515693"/>
    <w:rsid w:val="00515D65"/>
    <w:rsid w:val="00517113"/>
    <w:rsid w:val="00521AED"/>
    <w:rsid w:val="00522465"/>
    <w:rsid w:val="00524D6B"/>
    <w:rsid w:val="00525E66"/>
    <w:rsid w:val="00537DDB"/>
    <w:rsid w:val="0054144E"/>
    <w:rsid w:val="00541E5E"/>
    <w:rsid w:val="00543CD5"/>
    <w:rsid w:val="00544947"/>
    <w:rsid w:val="0054634C"/>
    <w:rsid w:val="00551585"/>
    <w:rsid w:val="0055180D"/>
    <w:rsid w:val="005550C1"/>
    <w:rsid w:val="00555952"/>
    <w:rsid w:val="00557020"/>
    <w:rsid w:val="00557B71"/>
    <w:rsid w:val="005611B4"/>
    <w:rsid w:val="0056172C"/>
    <w:rsid w:val="005627BC"/>
    <w:rsid w:val="00562965"/>
    <w:rsid w:val="00565A14"/>
    <w:rsid w:val="005661BC"/>
    <w:rsid w:val="005676AF"/>
    <w:rsid w:val="005715AF"/>
    <w:rsid w:val="00571FCF"/>
    <w:rsid w:val="005720ED"/>
    <w:rsid w:val="005728C9"/>
    <w:rsid w:val="00576926"/>
    <w:rsid w:val="00576F0A"/>
    <w:rsid w:val="005773C0"/>
    <w:rsid w:val="0057766B"/>
    <w:rsid w:val="00577CF2"/>
    <w:rsid w:val="00580063"/>
    <w:rsid w:val="00582684"/>
    <w:rsid w:val="00583A20"/>
    <w:rsid w:val="005858A8"/>
    <w:rsid w:val="005901A5"/>
    <w:rsid w:val="00590FE1"/>
    <w:rsid w:val="00594583"/>
    <w:rsid w:val="00594ED7"/>
    <w:rsid w:val="005961FC"/>
    <w:rsid w:val="005A08BD"/>
    <w:rsid w:val="005A2F8F"/>
    <w:rsid w:val="005A4B47"/>
    <w:rsid w:val="005A5902"/>
    <w:rsid w:val="005A64AB"/>
    <w:rsid w:val="005B2F4A"/>
    <w:rsid w:val="005B4A7A"/>
    <w:rsid w:val="005B4B8B"/>
    <w:rsid w:val="005B4CD4"/>
    <w:rsid w:val="005B618D"/>
    <w:rsid w:val="005B7C81"/>
    <w:rsid w:val="005C03F4"/>
    <w:rsid w:val="005C130E"/>
    <w:rsid w:val="005C515F"/>
    <w:rsid w:val="005C7A8C"/>
    <w:rsid w:val="005D074F"/>
    <w:rsid w:val="005D2D4A"/>
    <w:rsid w:val="005D3A84"/>
    <w:rsid w:val="005D6CE6"/>
    <w:rsid w:val="005E0B1B"/>
    <w:rsid w:val="005E6064"/>
    <w:rsid w:val="005F296D"/>
    <w:rsid w:val="005F2FAB"/>
    <w:rsid w:val="005F7930"/>
    <w:rsid w:val="00600D98"/>
    <w:rsid w:val="00602800"/>
    <w:rsid w:val="006032EC"/>
    <w:rsid w:val="00603816"/>
    <w:rsid w:val="00604EBE"/>
    <w:rsid w:val="0060534A"/>
    <w:rsid w:val="00606567"/>
    <w:rsid w:val="0060703E"/>
    <w:rsid w:val="006070A9"/>
    <w:rsid w:val="0061082F"/>
    <w:rsid w:val="0061433D"/>
    <w:rsid w:val="00632C0B"/>
    <w:rsid w:val="0063734E"/>
    <w:rsid w:val="00637589"/>
    <w:rsid w:val="00640425"/>
    <w:rsid w:val="00641FE2"/>
    <w:rsid w:val="00642650"/>
    <w:rsid w:val="00642FCC"/>
    <w:rsid w:val="006434ED"/>
    <w:rsid w:val="0064416D"/>
    <w:rsid w:val="006441DF"/>
    <w:rsid w:val="00645691"/>
    <w:rsid w:val="00647646"/>
    <w:rsid w:val="00650378"/>
    <w:rsid w:val="0065083D"/>
    <w:rsid w:val="00653EE2"/>
    <w:rsid w:val="00654A6F"/>
    <w:rsid w:val="006551E1"/>
    <w:rsid w:val="00655E28"/>
    <w:rsid w:val="006570E6"/>
    <w:rsid w:val="00657960"/>
    <w:rsid w:val="00663D30"/>
    <w:rsid w:val="00664D99"/>
    <w:rsid w:val="0066522A"/>
    <w:rsid w:val="0067086D"/>
    <w:rsid w:val="00673722"/>
    <w:rsid w:val="00673981"/>
    <w:rsid w:val="006744F2"/>
    <w:rsid w:val="00675698"/>
    <w:rsid w:val="00675A85"/>
    <w:rsid w:val="00676FA1"/>
    <w:rsid w:val="006803EB"/>
    <w:rsid w:val="00680ACD"/>
    <w:rsid w:val="00680F11"/>
    <w:rsid w:val="006813D8"/>
    <w:rsid w:val="00683381"/>
    <w:rsid w:val="00683CD6"/>
    <w:rsid w:val="0068471F"/>
    <w:rsid w:val="00686CB1"/>
    <w:rsid w:val="00686F98"/>
    <w:rsid w:val="00687375"/>
    <w:rsid w:val="0069138E"/>
    <w:rsid w:val="00691430"/>
    <w:rsid w:val="006917C6"/>
    <w:rsid w:val="0069289A"/>
    <w:rsid w:val="006932F4"/>
    <w:rsid w:val="00694095"/>
    <w:rsid w:val="00695247"/>
    <w:rsid w:val="006A03D9"/>
    <w:rsid w:val="006A2096"/>
    <w:rsid w:val="006A79C3"/>
    <w:rsid w:val="006B1F43"/>
    <w:rsid w:val="006B2114"/>
    <w:rsid w:val="006B359B"/>
    <w:rsid w:val="006B4AC2"/>
    <w:rsid w:val="006B5092"/>
    <w:rsid w:val="006B50F3"/>
    <w:rsid w:val="006C3507"/>
    <w:rsid w:val="006C3CCA"/>
    <w:rsid w:val="006C4A43"/>
    <w:rsid w:val="006C6B01"/>
    <w:rsid w:val="006D07FE"/>
    <w:rsid w:val="006D5B58"/>
    <w:rsid w:val="006D6202"/>
    <w:rsid w:val="006D66D4"/>
    <w:rsid w:val="006D698F"/>
    <w:rsid w:val="006D6BB8"/>
    <w:rsid w:val="006E0896"/>
    <w:rsid w:val="006E3170"/>
    <w:rsid w:val="006E449A"/>
    <w:rsid w:val="006E5B91"/>
    <w:rsid w:val="006E6CAC"/>
    <w:rsid w:val="006F123E"/>
    <w:rsid w:val="006F288F"/>
    <w:rsid w:val="006F400E"/>
    <w:rsid w:val="00701DF0"/>
    <w:rsid w:val="007035F4"/>
    <w:rsid w:val="007039F6"/>
    <w:rsid w:val="007042CE"/>
    <w:rsid w:val="0070600D"/>
    <w:rsid w:val="007106F8"/>
    <w:rsid w:val="007117CD"/>
    <w:rsid w:val="007123C2"/>
    <w:rsid w:val="00713290"/>
    <w:rsid w:val="0071558E"/>
    <w:rsid w:val="00716842"/>
    <w:rsid w:val="00716A87"/>
    <w:rsid w:val="0072678B"/>
    <w:rsid w:val="00727976"/>
    <w:rsid w:val="007305CB"/>
    <w:rsid w:val="007319C5"/>
    <w:rsid w:val="007326D9"/>
    <w:rsid w:val="007400F3"/>
    <w:rsid w:val="00743B8E"/>
    <w:rsid w:val="0074669D"/>
    <w:rsid w:val="00747927"/>
    <w:rsid w:val="00747FBC"/>
    <w:rsid w:val="00751302"/>
    <w:rsid w:val="00753098"/>
    <w:rsid w:val="00753249"/>
    <w:rsid w:val="00753BC5"/>
    <w:rsid w:val="0075568F"/>
    <w:rsid w:val="007641DE"/>
    <w:rsid w:val="00770031"/>
    <w:rsid w:val="00770130"/>
    <w:rsid w:val="00770B63"/>
    <w:rsid w:val="00773170"/>
    <w:rsid w:val="00774864"/>
    <w:rsid w:val="0077680D"/>
    <w:rsid w:val="00781376"/>
    <w:rsid w:val="007816B6"/>
    <w:rsid w:val="00783475"/>
    <w:rsid w:val="00784405"/>
    <w:rsid w:val="007856C7"/>
    <w:rsid w:val="007862AE"/>
    <w:rsid w:val="0078644D"/>
    <w:rsid w:val="00786736"/>
    <w:rsid w:val="00790C6E"/>
    <w:rsid w:val="00792D41"/>
    <w:rsid w:val="007940C3"/>
    <w:rsid w:val="007956A7"/>
    <w:rsid w:val="007964CC"/>
    <w:rsid w:val="00796AED"/>
    <w:rsid w:val="00797544"/>
    <w:rsid w:val="007A02C8"/>
    <w:rsid w:val="007A2652"/>
    <w:rsid w:val="007A2EDA"/>
    <w:rsid w:val="007A41A7"/>
    <w:rsid w:val="007A67C3"/>
    <w:rsid w:val="007B3859"/>
    <w:rsid w:val="007C0898"/>
    <w:rsid w:val="007C40ED"/>
    <w:rsid w:val="007C750C"/>
    <w:rsid w:val="007D0D0D"/>
    <w:rsid w:val="007D10A9"/>
    <w:rsid w:val="007D2085"/>
    <w:rsid w:val="007D22FD"/>
    <w:rsid w:val="007D3785"/>
    <w:rsid w:val="007D4906"/>
    <w:rsid w:val="007D6699"/>
    <w:rsid w:val="007E3CF9"/>
    <w:rsid w:val="007E4793"/>
    <w:rsid w:val="007E540E"/>
    <w:rsid w:val="007E6E37"/>
    <w:rsid w:val="007E7272"/>
    <w:rsid w:val="007E7DD5"/>
    <w:rsid w:val="007F0528"/>
    <w:rsid w:val="007F1AE6"/>
    <w:rsid w:val="007F4877"/>
    <w:rsid w:val="007F494E"/>
    <w:rsid w:val="007F5CA8"/>
    <w:rsid w:val="007F6FEA"/>
    <w:rsid w:val="007F7927"/>
    <w:rsid w:val="0080081B"/>
    <w:rsid w:val="00804AB0"/>
    <w:rsid w:val="008053D4"/>
    <w:rsid w:val="0080631A"/>
    <w:rsid w:val="008079C5"/>
    <w:rsid w:val="00807DCB"/>
    <w:rsid w:val="00810AC7"/>
    <w:rsid w:val="0081117A"/>
    <w:rsid w:val="00811647"/>
    <w:rsid w:val="0081177A"/>
    <w:rsid w:val="008124C2"/>
    <w:rsid w:val="00814AA0"/>
    <w:rsid w:val="00816D63"/>
    <w:rsid w:val="00822411"/>
    <w:rsid w:val="00822478"/>
    <w:rsid w:val="00822D21"/>
    <w:rsid w:val="00824715"/>
    <w:rsid w:val="008272E3"/>
    <w:rsid w:val="00827CB3"/>
    <w:rsid w:val="0083180D"/>
    <w:rsid w:val="00831DA0"/>
    <w:rsid w:val="00833BF8"/>
    <w:rsid w:val="00837CF3"/>
    <w:rsid w:val="00840A6C"/>
    <w:rsid w:val="00841686"/>
    <w:rsid w:val="00841B6B"/>
    <w:rsid w:val="00842678"/>
    <w:rsid w:val="00842EC3"/>
    <w:rsid w:val="00843621"/>
    <w:rsid w:val="00843911"/>
    <w:rsid w:val="00845149"/>
    <w:rsid w:val="00845CC9"/>
    <w:rsid w:val="008461A9"/>
    <w:rsid w:val="00850748"/>
    <w:rsid w:val="00852E05"/>
    <w:rsid w:val="00856433"/>
    <w:rsid w:val="00856BB4"/>
    <w:rsid w:val="00860519"/>
    <w:rsid w:val="00861F5F"/>
    <w:rsid w:val="00863BB7"/>
    <w:rsid w:val="00867DC8"/>
    <w:rsid w:val="008718AA"/>
    <w:rsid w:val="00871C08"/>
    <w:rsid w:val="00872871"/>
    <w:rsid w:val="00877D58"/>
    <w:rsid w:val="00882926"/>
    <w:rsid w:val="00885705"/>
    <w:rsid w:val="008920BA"/>
    <w:rsid w:val="00893792"/>
    <w:rsid w:val="008943DC"/>
    <w:rsid w:val="0089698C"/>
    <w:rsid w:val="00897D0F"/>
    <w:rsid w:val="008A1F71"/>
    <w:rsid w:val="008A50B1"/>
    <w:rsid w:val="008A6A9A"/>
    <w:rsid w:val="008B227E"/>
    <w:rsid w:val="008B3B70"/>
    <w:rsid w:val="008B3F91"/>
    <w:rsid w:val="008B5005"/>
    <w:rsid w:val="008C1638"/>
    <w:rsid w:val="008C210B"/>
    <w:rsid w:val="008C2D96"/>
    <w:rsid w:val="008C354D"/>
    <w:rsid w:val="008C5A9B"/>
    <w:rsid w:val="008D0124"/>
    <w:rsid w:val="008D08E9"/>
    <w:rsid w:val="008D0C88"/>
    <w:rsid w:val="008D4ECF"/>
    <w:rsid w:val="008D7933"/>
    <w:rsid w:val="008E0F35"/>
    <w:rsid w:val="008E11D9"/>
    <w:rsid w:val="008E2254"/>
    <w:rsid w:val="008E2A41"/>
    <w:rsid w:val="008E4C61"/>
    <w:rsid w:val="008F1D9C"/>
    <w:rsid w:val="008F35B3"/>
    <w:rsid w:val="008F4459"/>
    <w:rsid w:val="008F63AE"/>
    <w:rsid w:val="00900E9E"/>
    <w:rsid w:val="00901B5B"/>
    <w:rsid w:val="00901D1E"/>
    <w:rsid w:val="009034E9"/>
    <w:rsid w:val="0090363D"/>
    <w:rsid w:val="00904AF7"/>
    <w:rsid w:val="00907761"/>
    <w:rsid w:val="00911A20"/>
    <w:rsid w:val="009160F4"/>
    <w:rsid w:val="009168EF"/>
    <w:rsid w:val="00917898"/>
    <w:rsid w:val="00921B21"/>
    <w:rsid w:val="00921E69"/>
    <w:rsid w:val="009228AE"/>
    <w:rsid w:val="009228F9"/>
    <w:rsid w:val="00923F6D"/>
    <w:rsid w:val="00924B5A"/>
    <w:rsid w:val="009261AE"/>
    <w:rsid w:val="009267D5"/>
    <w:rsid w:val="00930DDC"/>
    <w:rsid w:val="0093434A"/>
    <w:rsid w:val="009343EB"/>
    <w:rsid w:val="00935B3D"/>
    <w:rsid w:val="00937B80"/>
    <w:rsid w:val="00940560"/>
    <w:rsid w:val="00944A32"/>
    <w:rsid w:val="00945DAB"/>
    <w:rsid w:val="00947FF4"/>
    <w:rsid w:val="0095181A"/>
    <w:rsid w:val="00952A62"/>
    <w:rsid w:val="0095324B"/>
    <w:rsid w:val="00954E8F"/>
    <w:rsid w:val="00955E51"/>
    <w:rsid w:val="00956482"/>
    <w:rsid w:val="009626B9"/>
    <w:rsid w:val="00964959"/>
    <w:rsid w:val="00966AD5"/>
    <w:rsid w:val="009671D1"/>
    <w:rsid w:val="00972645"/>
    <w:rsid w:val="00972AFF"/>
    <w:rsid w:val="009811B1"/>
    <w:rsid w:val="0098182E"/>
    <w:rsid w:val="00982047"/>
    <w:rsid w:val="00982171"/>
    <w:rsid w:val="00982D35"/>
    <w:rsid w:val="00983806"/>
    <w:rsid w:val="00984867"/>
    <w:rsid w:val="00986A0F"/>
    <w:rsid w:val="00991B0B"/>
    <w:rsid w:val="00994D2E"/>
    <w:rsid w:val="00995227"/>
    <w:rsid w:val="009964E9"/>
    <w:rsid w:val="009966D1"/>
    <w:rsid w:val="009A025F"/>
    <w:rsid w:val="009A0F21"/>
    <w:rsid w:val="009A1E54"/>
    <w:rsid w:val="009A3864"/>
    <w:rsid w:val="009A44FA"/>
    <w:rsid w:val="009A72E1"/>
    <w:rsid w:val="009B0F9A"/>
    <w:rsid w:val="009B273C"/>
    <w:rsid w:val="009B57B7"/>
    <w:rsid w:val="009B5D70"/>
    <w:rsid w:val="009C11AD"/>
    <w:rsid w:val="009C1257"/>
    <w:rsid w:val="009C2FC5"/>
    <w:rsid w:val="009C4D99"/>
    <w:rsid w:val="009C5E6A"/>
    <w:rsid w:val="009C7307"/>
    <w:rsid w:val="009C7E1F"/>
    <w:rsid w:val="009D185F"/>
    <w:rsid w:val="009D2C61"/>
    <w:rsid w:val="009D5201"/>
    <w:rsid w:val="009D551E"/>
    <w:rsid w:val="009D7FB7"/>
    <w:rsid w:val="009E23F3"/>
    <w:rsid w:val="009E352F"/>
    <w:rsid w:val="009E37D0"/>
    <w:rsid w:val="009E495A"/>
    <w:rsid w:val="009E61F3"/>
    <w:rsid w:val="009E6A2A"/>
    <w:rsid w:val="009E6BD9"/>
    <w:rsid w:val="009E73DF"/>
    <w:rsid w:val="009F2614"/>
    <w:rsid w:val="009F6619"/>
    <w:rsid w:val="009F787A"/>
    <w:rsid w:val="00A01C9D"/>
    <w:rsid w:val="00A026D7"/>
    <w:rsid w:val="00A03BD3"/>
    <w:rsid w:val="00A055D1"/>
    <w:rsid w:val="00A05C3B"/>
    <w:rsid w:val="00A0698A"/>
    <w:rsid w:val="00A139D7"/>
    <w:rsid w:val="00A13DDF"/>
    <w:rsid w:val="00A15F24"/>
    <w:rsid w:val="00A169FC"/>
    <w:rsid w:val="00A21177"/>
    <w:rsid w:val="00A2249F"/>
    <w:rsid w:val="00A266FC"/>
    <w:rsid w:val="00A2731D"/>
    <w:rsid w:val="00A4088E"/>
    <w:rsid w:val="00A408F2"/>
    <w:rsid w:val="00A42258"/>
    <w:rsid w:val="00A425EC"/>
    <w:rsid w:val="00A43488"/>
    <w:rsid w:val="00A43E80"/>
    <w:rsid w:val="00A4505E"/>
    <w:rsid w:val="00A46589"/>
    <w:rsid w:val="00A46D20"/>
    <w:rsid w:val="00A532A1"/>
    <w:rsid w:val="00A53FD2"/>
    <w:rsid w:val="00A54D0D"/>
    <w:rsid w:val="00A561A7"/>
    <w:rsid w:val="00A56527"/>
    <w:rsid w:val="00A575B3"/>
    <w:rsid w:val="00A60CE9"/>
    <w:rsid w:val="00A63A2E"/>
    <w:rsid w:val="00A654F5"/>
    <w:rsid w:val="00A74275"/>
    <w:rsid w:val="00A7574D"/>
    <w:rsid w:val="00A80F65"/>
    <w:rsid w:val="00A81209"/>
    <w:rsid w:val="00A81898"/>
    <w:rsid w:val="00A81C04"/>
    <w:rsid w:val="00A81E37"/>
    <w:rsid w:val="00A83250"/>
    <w:rsid w:val="00A85861"/>
    <w:rsid w:val="00A86A53"/>
    <w:rsid w:val="00A87CCE"/>
    <w:rsid w:val="00A903A9"/>
    <w:rsid w:val="00A919E2"/>
    <w:rsid w:val="00A920D5"/>
    <w:rsid w:val="00A966EC"/>
    <w:rsid w:val="00AA290D"/>
    <w:rsid w:val="00AA5C2E"/>
    <w:rsid w:val="00AA68B6"/>
    <w:rsid w:val="00AB1A0F"/>
    <w:rsid w:val="00AB3698"/>
    <w:rsid w:val="00AC0B96"/>
    <w:rsid w:val="00AC12AB"/>
    <w:rsid w:val="00AC3E97"/>
    <w:rsid w:val="00AC6A66"/>
    <w:rsid w:val="00AD0DCA"/>
    <w:rsid w:val="00AD24FA"/>
    <w:rsid w:val="00AD3447"/>
    <w:rsid w:val="00AD41CD"/>
    <w:rsid w:val="00AD5B7E"/>
    <w:rsid w:val="00AD62E3"/>
    <w:rsid w:val="00AD7BE6"/>
    <w:rsid w:val="00AE2485"/>
    <w:rsid w:val="00AF0425"/>
    <w:rsid w:val="00AF0888"/>
    <w:rsid w:val="00AF2950"/>
    <w:rsid w:val="00AF37DF"/>
    <w:rsid w:val="00AF5450"/>
    <w:rsid w:val="00AF7306"/>
    <w:rsid w:val="00B00CE7"/>
    <w:rsid w:val="00B0562F"/>
    <w:rsid w:val="00B10D98"/>
    <w:rsid w:val="00B11DAA"/>
    <w:rsid w:val="00B127D2"/>
    <w:rsid w:val="00B12A28"/>
    <w:rsid w:val="00B159FF"/>
    <w:rsid w:val="00B17217"/>
    <w:rsid w:val="00B17E10"/>
    <w:rsid w:val="00B21B03"/>
    <w:rsid w:val="00B23BFD"/>
    <w:rsid w:val="00B23FC1"/>
    <w:rsid w:val="00B24907"/>
    <w:rsid w:val="00B276A0"/>
    <w:rsid w:val="00B3032A"/>
    <w:rsid w:val="00B31B8B"/>
    <w:rsid w:val="00B32FD4"/>
    <w:rsid w:val="00B33680"/>
    <w:rsid w:val="00B341EF"/>
    <w:rsid w:val="00B463C2"/>
    <w:rsid w:val="00B47EDF"/>
    <w:rsid w:val="00B51228"/>
    <w:rsid w:val="00B5152F"/>
    <w:rsid w:val="00B51B2B"/>
    <w:rsid w:val="00B5254A"/>
    <w:rsid w:val="00B5430E"/>
    <w:rsid w:val="00B555BD"/>
    <w:rsid w:val="00B659B0"/>
    <w:rsid w:val="00B66E42"/>
    <w:rsid w:val="00B70ABA"/>
    <w:rsid w:val="00B71016"/>
    <w:rsid w:val="00B71248"/>
    <w:rsid w:val="00B73786"/>
    <w:rsid w:val="00B757D3"/>
    <w:rsid w:val="00B7693F"/>
    <w:rsid w:val="00B81CF7"/>
    <w:rsid w:val="00B848E7"/>
    <w:rsid w:val="00B850B1"/>
    <w:rsid w:val="00B867FC"/>
    <w:rsid w:val="00B90658"/>
    <w:rsid w:val="00B9231E"/>
    <w:rsid w:val="00B9674F"/>
    <w:rsid w:val="00B96CDB"/>
    <w:rsid w:val="00BA2898"/>
    <w:rsid w:val="00BA30F9"/>
    <w:rsid w:val="00BA3567"/>
    <w:rsid w:val="00BA516C"/>
    <w:rsid w:val="00BA543C"/>
    <w:rsid w:val="00BA5D08"/>
    <w:rsid w:val="00BA627E"/>
    <w:rsid w:val="00BA763B"/>
    <w:rsid w:val="00BB0F13"/>
    <w:rsid w:val="00BB34FC"/>
    <w:rsid w:val="00BB4FBC"/>
    <w:rsid w:val="00BB5342"/>
    <w:rsid w:val="00BC103F"/>
    <w:rsid w:val="00BC23D3"/>
    <w:rsid w:val="00BC35F3"/>
    <w:rsid w:val="00BC543D"/>
    <w:rsid w:val="00BC5926"/>
    <w:rsid w:val="00BC5F82"/>
    <w:rsid w:val="00BD3AF5"/>
    <w:rsid w:val="00BD60FD"/>
    <w:rsid w:val="00BE036A"/>
    <w:rsid w:val="00BE2829"/>
    <w:rsid w:val="00BE42ED"/>
    <w:rsid w:val="00BE725F"/>
    <w:rsid w:val="00BF2B6D"/>
    <w:rsid w:val="00BF49C0"/>
    <w:rsid w:val="00BF5052"/>
    <w:rsid w:val="00C00790"/>
    <w:rsid w:val="00C00C21"/>
    <w:rsid w:val="00C02862"/>
    <w:rsid w:val="00C02FF8"/>
    <w:rsid w:val="00C05E51"/>
    <w:rsid w:val="00C0670C"/>
    <w:rsid w:val="00C11D25"/>
    <w:rsid w:val="00C12EF8"/>
    <w:rsid w:val="00C15C8F"/>
    <w:rsid w:val="00C17E9D"/>
    <w:rsid w:val="00C202FC"/>
    <w:rsid w:val="00C2072B"/>
    <w:rsid w:val="00C2128E"/>
    <w:rsid w:val="00C221BA"/>
    <w:rsid w:val="00C32974"/>
    <w:rsid w:val="00C32B5B"/>
    <w:rsid w:val="00C33BF6"/>
    <w:rsid w:val="00C3481E"/>
    <w:rsid w:val="00C348F4"/>
    <w:rsid w:val="00C35D77"/>
    <w:rsid w:val="00C3740A"/>
    <w:rsid w:val="00C3772B"/>
    <w:rsid w:val="00C37851"/>
    <w:rsid w:val="00C42FF7"/>
    <w:rsid w:val="00C4482D"/>
    <w:rsid w:val="00C45068"/>
    <w:rsid w:val="00C46BA6"/>
    <w:rsid w:val="00C474E0"/>
    <w:rsid w:val="00C51895"/>
    <w:rsid w:val="00C52557"/>
    <w:rsid w:val="00C5289C"/>
    <w:rsid w:val="00C54DE1"/>
    <w:rsid w:val="00C55472"/>
    <w:rsid w:val="00C55C12"/>
    <w:rsid w:val="00C55E25"/>
    <w:rsid w:val="00C56198"/>
    <w:rsid w:val="00C56FC5"/>
    <w:rsid w:val="00C61069"/>
    <w:rsid w:val="00C62AF1"/>
    <w:rsid w:val="00C63A6F"/>
    <w:rsid w:val="00C646AA"/>
    <w:rsid w:val="00C6482B"/>
    <w:rsid w:val="00C65028"/>
    <w:rsid w:val="00C67A53"/>
    <w:rsid w:val="00C720F7"/>
    <w:rsid w:val="00C73629"/>
    <w:rsid w:val="00C74719"/>
    <w:rsid w:val="00C763D7"/>
    <w:rsid w:val="00C77CF2"/>
    <w:rsid w:val="00C8133D"/>
    <w:rsid w:val="00C82FD9"/>
    <w:rsid w:val="00C854E3"/>
    <w:rsid w:val="00C86DF0"/>
    <w:rsid w:val="00C87037"/>
    <w:rsid w:val="00C912C4"/>
    <w:rsid w:val="00C919D3"/>
    <w:rsid w:val="00C92855"/>
    <w:rsid w:val="00C92F33"/>
    <w:rsid w:val="00C93D0D"/>
    <w:rsid w:val="00C945BA"/>
    <w:rsid w:val="00C94D8E"/>
    <w:rsid w:val="00C965BA"/>
    <w:rsid w:val="00C972FE"/>
    <w:rsid w:val="00CA6528"/>
    <w:rsid w:val="00CA76A5"/>
    <w:rsid w:val="00CB0062"/>
    <w:rsid w:val="00CB2064"/>
    <w:rsid w:val="00CB2DB7"/>
    <w:rsid w:val="00CB32A7"/>
    <w:rsid w:val="00CB3CA4"/>
    <w:rsid w:val="00CB7381"/>
    <w:rsid w:val="00CB7899"/>
    <w:rsid w:val="00CC085D"/>
    <w:rsid w:val="00CC48C8"/>
    <w:rsid w:val="00CD071C"/>
    <w:rsid w:val="00CD1039"/>
    <w:rsid w:val="00CD4E22"/>
    <w:rsid w:val="00CD53A9"/>
    <w:rsid w:val="00CD595F"/>
    <w:rsid w:val="00CD6372"/>
    <w:rsid w:val="00CE1E52"/>
    <w:rsid w:val="00CE3B28"/>
    <w:rsid w:val="00CE41B5"/>
    <w:rsid w:val="00CE4EDD"/>
    <w:rsid w:val="00CE63F6"/>
    <w:rsid w:val="00CF00B2"/>
    <w:rsid w:val="00CF1C21"/>
    <w:rsid w:val="00CF2962"/>
    <w:rsid w:val="00CF35A9"/>
    <w:rsid w:val="00CF36EA"/>
    <w:rsid w:val="00CF52F7"/>
    <w:rsid w:val="00CF5C14"/>
    <w:rsid w:val="00D01518"/>
    <w:rsid w:val="00D02F10"/>
    <w:rsid w:val="00D03143"/>
    <w:rsid w:val="00D03430"/>
    <w:rsid w:val="00D0407F"/>
    <w:rsid w:val="00D0588B"/>
    <w:rsid w:val="00D06628"/>
    <w:rsid w:val="00D06CB4"/>
    <w:rsid w:val="00D11D9F"/>
    <w:rsid w:val="00D12B64"/>
    <w:rsid w:val="00D13B7E"/>
    <w:rsid w:val="00D16290"/>
    <w:rsid w:val="00D175EC"/>
    <w:rsid w:val="00D2292B"/>
    <w:rsid w:val="00D26973"/>
    <w:rsid w:val="00D27BF6"/>
    <w:rsid w:val="00D314D1"/>
    <w:rsid w:val="00D33A5A"/>
    <w:rsid w:val="00D34E75"/>
    <w:rsid w:val="00D358B2"/>
    <w:rsid w:val="00D3761F"/>
    <w:rsid w:val="00D41DD6"/>
    <w:rsid w:val="00D42329"/>
    <w:rsid w:val="00D42CC3"/>
    <w:rsid w:val="00D45860"/>
    <w:rsid w:val="00D51F5C"/>
    <w:rsid w:val="00D540BC"/>
    <w:rsid w:val="00D57F92"/>
    <w:rsid w:val="00D622FF"/>
    <w:rsid w:val="00D6500F"/>
    <w:rsid w:val="00D6688D"/>
    <w:rsid w:val="00D71575"/>
    <w:rsid w:val="00D7200E"/>
    <w:rsid w:val="00D72250"/>
    <w:rsid w:val="00D73187"/>
    <w:rsid w:val="00D74836"/>
    <w:rsid w:val="00D74B47"/>
    <w:rsid w:val="00D75E45"/>
    <w:rsid w:val="00D85D7A"/>
    <w:rsid w:val="00D8661F"/>
    <w:rsid w:val="00D909CE"/>
    <w:rsid w:val="00D90F97"/>
    <w:rsid w:val="00D91EFC"/>
    <w:rsid w:val="00D93CF0"/>
    <w:rsid w:val="00D95D4A"/>
    <w:rsid w:val="00D97C70"/>
    <w:rsid w:val="00D97C8C"/>
    <w:rsid w:val="00DA0796"/>
    <w:rsid w:val="00DA1329"/>
    <w:rsid w:val="00DA2AA8"/>
    <w:rsid w:val="00DA3D7B"/>
    <w:rsid w:val="00DA498E"/>
    <w:rsid w:val="00DA5012"/>
    <w:rsid w:val="00DA577A"/>
    <w:rsid w:val="00DA6122"/>
    <w:rsid w:val="00DB03B2"/>
    <w:rsid w:val="00DB0BF8"/>
    <w:rsid w:val="00DB0CF1"/>
    <w:rsid w:val="00DB144B"/>
    <w:rsid w:val="00DB6286"/>
    <w:rsid w:val="00DB6427"/>
    <w:rsid w:val="00DC18D7"/>
    <w:rsid w:val="00DC5DC2"/>
    <w:rsid w:val="00DC6859"/>
    <w:rsid w:val="00DC69E8"/>
    <w:rsid w:val="00DC7962"/>
    <w:rsid w:val="00DC7972"/>
    <w:rsid w:val="00DD39DD"/>
    <w:rsid w:val="00DD4188"/>
    <w:rsid w:val="00DD4DA7"/>
    <w:rsid w:val="00DE01B6"/>
    <w:rsid w:val="00DE2E86"/>
    <w:rsid w:val="00DE48D9"/>
    <w:rsid w:val="00DE6A51"/>
    <w:rsid w:val="00DE74F5"/>
    <w:rsid w:val="00DF0F35"/>
    <w:rsid w:val="00DF1741"/>
    <w:rsid w:val="00DF20B6"/>
    <w:rsid w:val="00DF3E51"/>
    <w:rsid w:val="00DF42C3"/>
    <w:rsid w:val="00DF4659"/>
    <w:rsid w:val="00DF4CDC"/>
    <w:rsid w:val="00DF5285"/>
    <w:rsid w:val="00DF634A"/>
    <w:rsid w:val="00DF7033"/>
    <w:rsid w:val="00DF70AA"/>
    <w:rsid w:val="00E00413"/>
    <w:rsid w:val="00E05F72"/>
    <w:rsid w:val="00E07703"/>
    <w:rsid w:val="00E1392F"/>
    <w:rsid w:val="00E13D3C"/>
    <w:rsid w:val="00E1429A"/>
    <w:rsid w:val="00E15E07"/>
    <w:rsid w:val="00E233A7"/>
    <w:rsid w:val="00E237F2"/>
    <w:rsid w:val="00E24E4B"/>
    <w:rsid w:val="00E260E1"/>
    <w:rsid w:val="00E31929"/>
    <w:rsid w:val="00E32AB6"/>
    <w:rsid w:val="00E36556"/>
    <w:rsid w:val="00E37489"/>
    <w:rsid w:val="00E404DC"/>
    <w:rsid w:val="00E41199"/>
    <w:rsid w:val="00E43E0C"/>
    <w:rsid w:val="00E530C8"/>
    <w:rsid w:val="00E53E82"/>
    <w:rsid w:val="00E55270"/>
    <w:rsid w:val="00E56576"/>
    <w:rsid w:val="00E57F1E"/>
    <w:rsid w:val="00E612FC"/>
    <w:rsid w:val="00E62E3A"/>
    <w:rsid w:val="00E63077"/>
    <w:rsid w:val="00E65250"/>
    <w:rsid w:val="00E65F10"/>
    <w:rsid w:val="00E661F6"/>
    <w:rsid w:val="00E6710A"/>
    <w:rsid w:val="00E7247D"/>
    <w:rsid w:val="00E72E85"/>
    <w:rsid w:val="00E73ADD"/>
    <w:rsid w:val="00E74619"/>
    <w:rsid w:val="00E81B59"/>
    <w:rsid w:val="00E823E2"/>
    <w:rsid w:val="00E82CCB"/>
    <w:rsid w:val="00E849EF"/>
    <w:rsid w:val="00E85EB9"/>
    <w:rsid w:val="00E8633D"/>
    <w:rsid w:val="00E904B4"/>
    <w:rsid w:val="00E9359F"/>
    <w:rsid w:val="00E97B3D"/>
    <w:rsid w:val="00EA0CE4"/>
    <w:rsid w:val="00EA210B"/>
    <w:rsid w:val="00EA3203"/>
    <w:rsid w:val="00EA55CE"/>
    <w:rsid w:val="00EA590E"/>
    <w:rsid w:val="00EA7869"/>
    <w:rsid w:val="00EA7B5C"/>
    <w:rsid w:val="00EB067A"/>
    <w:rsid w:val="00EB1A00"/>
    <w:rsid w:val="00EB750A"/>
    <w:rsid w:val="00EB7E9D"/>
    <w:rsid w:val="00EC1D61"/>
    <w:rsid w:val="00EC2EEB"/>
    <w:rsid w:val="00EC4008"/>
    <w:rsid w:val="00EC5C6D"/>
    <w:rsid w:val="00EC6D60"/>
    <w:rsid w:val="00ED1355"/>
    <w:rsid w:val="00ED1A0E"/>
    <w:rsid w:val="00ED38FA"/>
    <w:rsid w:val="00ED70F9"/>
    <w:rsid w:val="00ED75AD"/>
    <w:rsid w:val="00EE2FC0"/>
    <w:rsid w:val="00EE331E"/>
    <w:rsid w:val="00EE35B5"/>
    <w:rsid w:val="00EE4E9F"/>
    <w:rsid w:val="00EE6C85"/>
    <w:rsid w:val="00EE7014"/>
    <w:rsid w:val="00EF0DA0"/>
    <w:rsid w:val="00EF2B49"/>
    <w:rsid w:val="00EF3EDB"/>
    <w:rsid w:val="00EF5029"/>
    <w:rsid w:val="00EF715F"/>
    <w:rsid w:val="00F0354F"/>
    <w:rsid w:val="00F040DE"/>
    <w:rsid w:val="00F04C1D"/>
    <w:rsid w:val="00F105C8"/>
    <w:rsid w:val="00F15BEF"/>
    <w:rsid w:val="00F16123"/>
    <w:rsid w:val="00F16506"/>
    <w:rsid w:val="00F17132"/>
    <w:rsid w:val="00F224D8"/>
    <w:rsid w:val="00F255B0"/>
    <w:rsid w:val="00F25D43"/>
    <w:rsid w:val="00F27AD5"/>
    <w:rsid w:val="00F27B80"/>
    <w:rsid w:val="00F305DF"/>
    <w:rsid w:val="00F30E62"/>
    <w:rsid w:val="00F31BEB"/>
    <w:rsid w:val="00F358E2"/>
    <w:rsid w:val="00F36533"/>
    <w:rsid w:val="00F368F3"/>
    <w:rsid w:val="00F415F3"/>
    <w:rsid w:val="00F41F0C"/>
    <w:rsid w:val="00F44724"/>
    <w:rsid w:val="00F449D5"/>
    <w:rsid w:val="00F46325"/>
    <w:rsid w:val="00F47687"/>
    <w:rsid w:val="00F5084E"/>
    <w:rsid w:val="00F5320D"/>
    <w:rsid w:val="00F53F8C"/>
    <w:rsid w:val="00F615A4"/>
    <w:rsid w:val="00F619F6"/>
    <w:rsid w:val="00F636C1"/>
    <w:rsid w:val="00F65BB8"/>
    <w:rsid w:val="00F6612B"/>
    <w:rsid w:val="00F7159D"/>
    <w:rsid w:val="00F7331D"/>
    <w:rsid w:val="00F740C5"/>
    <w:rsid w:val="00F74881"/>
    <w:rsid w:val="00F75E92"/>
    <w:rsid w:val="00F77A8B"/>
    <w:rsid w:val="00F83289"/>
    <w:rsid w:val="00F84391"/>
    <w:rsid w:val="00F84398"/>
    <w:rsid w:val="00F84F45"/>
    <w:rsid w:val="00F86619"/>
    <w:rsid w:val="00F868CB"/>
    <w:rsid w:val="00F91AE4"/>
    <w:rsid w:val="00F93BAA"/>
    <w:rsid w:val="00F93FA0"/>
    <w:rsid w:val="00F95357"/>
    <w:rsid w:val="00F95C9C"/>
    <w:rsid w:val="00F97D82"/>
    <w:rsid w:val="00FA2265"/>
    <w:rsid w:val="00FA2D3D"/>
    <w:rsid w:val="00FA742E"/>
    <w:rsid w:val="00FB5E8B"/>
    <w:rsid w:val="00FB666B"/>
    <w:rsid w:val="00FB68D7"/>
    <w:rsid w:val="00FC0624"/>
    <w:rsid w:val="00FC1603"/>
    <w:rsid w:val="00FC288E"/>
    <w:rsid w:val="00FC29E8"/>
    <w:rsid w:val="00FC475E"/>
    <w:rsid w:val="00FC7D88"/>
    <w:rsid w:val="00FD1107"/>
    <w:rsid w:val="00FD4570"/>
    <w:rsid w:val="00FD4DD8"/>
    <w:rsid w:val="00FD4F5B"/>
    <w:rsid w:val="00FD4FF6"/>
    <w:rsid w:val="00FD64AA"/>
    <w:rsid w:val="00FD735A"/>
    <w:rsid w:val="00FD7455"/>
    <w:rsid w:val="00FE24E0"/>
    <w:rsid w:val="00FE69A5"/>
    <w:rsid w:val="00FF0297"/>
    <w:rsid w:val="00FF26C8"/>
    <w:rsid w:val="00FF4292"/>
    <w:rsid w:val="00FF4311"/>
    <w:rsid w:val="00FF7D48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58BE"/>
  <w15:chartTrackingRefBased/>
  <w15:docId w15:val="{755E4F17-6B6F-4993-99B7-8FAE788D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A21"/>
    <w:pPr>
      <w:spacing w:before="120" w:after="12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87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7D58"/>
    <w:pPr>
      <w:keepNext/>
      <w:keepLines/>
      <w:numPr>
        <w:numId w:val="58"/>
      </w:numPr>
      <w:spacing w:before="2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71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F71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21A21"/>
    <w:pPr>
      <w:spacing w:before="600" w:after="48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A21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F4877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7D58"/>
    <w:rPr>
      <w:rFonts w:eastAsiaTheme="majorEastAsia" w:cstheme="majorBidi"/>
      <w:b/>
      <w:sz w:val="24"/>
      <w:szCs w:val="26"/>
    </w:rPr>
  </w:style>
  <w:style w:type="paragraph" w:styleId="Akapitzlist">
    <w:name w:val="List Paragraph"/>
    <w:basedOn w:val="Normalny"/>
    <w:qFormat/>
    <w:rsid w:val="00EF715F"/>
    <w:pPr>
      <w:ind w:left="720"/>
      <w:contextualSpacing/>
    </w:pPr>
  </w:style>
  <w:style w:type="paragraph" w:styleId="Bezodstpw">
    <w:name w:val="No Spacing"/>
    <w:uiPriority w:val="1"/>
    <w:qFormat/>
    <w:rsid w:val="00877D58"/>
    <w:pPr>
      <w:spacing w:after="0" w:line="240" w:lineRule="auto"/>
    </w:pPr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F71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F71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rsid w:val="00221A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BodyTextIndent1">
    <w:name w:val="Body Text Indent1"/>
    <w:basedOn w:val="Standard"/>
    <w:rsid w:val="00877D58"/>
    <w:pPr>
      <w:ind w:left="811" w:hanging="811"/>
    </w:pPr>
    <w:rPr>
      <w:b/>
      <w:bCs/>
    </w:rPr>
  </w:style>
  <w:style w:type="paragraph" w:styleId="NormalnyWeb">
    <w:name w:val="Normal (Web)"/>
    <w:basedOn w:val="Standard"/>
    <w:uiPriority w:val="99"/>
    <w:rsid w:val="00877D58"/>
    <w:pPr>
      <w:spacing w:before="280" w:after="280"/>
    </w:pPr>
    <w:rPr>
      <w:lang w:eastAsia="pl-PL"/>
    </w:rPr>
  </w:style>
  <w:style w:type="character" w:styleId="Uwydatnienie">
    <w:name w:val="Emphasis"/>
    <w:rsid w:val="00877D58"/>
    <w:rPr>
      <w:i/>
      <w:iCs/>
    </w:rPr>
  </w:style>
  <w:style w:type="numbering" w:customStyle="1" w:styleId="WW8Num10">
    <w:name w:val="WW8Num10"/>
    <w:basedOn w:val="Bezlisty"/>
    <w:rsid w:val="00455E7A"/>
    <w:pPr>
      <w:numPr>
        <w:numId w:val="1"/>
      </w:numPr>
    </w:pPr>
  </w:style>
  <w:style w:type="numbering" w:customStyle="1" w:styleId="WW8Num19">
    <w:name w:val="WW8Num19"/>
    <w:basedOn w:val="Bezlisty"/>
    <w:rsid w:val="00877D58"/>
    <w:pPr>
      <w:numPr>
        <w:numId w:val="2"/>
      </w:numPr>
    </w:pPr>
  </w:style>
  <w:style w:type="numbering" w:customStyle="1" w:styleId="WW8Num21">
    <w:name w:val="WW8Num21"/>
    <w:basedOn w:val="Bezlisty"/>
    <w:rsid w:val="00877D58"/>
    <w:pPr>
      <w:numPr>
        <w:numId w:val="3"/>
      </w:numPr>
    </w:pPr>
  </w:style>
  <w:style w:type="numbering" w:customStyle="1" w:styleId="WW8Num35">
    <w:name w:val="WW8Num35"/>
    <w:basedOn w:val="Bezlisty"/>
    <w:rsid w:val="00877D58"/>
    <w:pPr>
      <w:numPr>
        <w:numId w:val="4"/>
      </w:numPr>
    </w:pPr>
  </w:style>
  <w:style w:type="numbering" w:customStyle="1" w:styleId="WW8Num49">
    <w:name w:val="WW8Num49"/>
    <w:basedOn w:val="Bezlisty"/>
    <w:rsid w:val="00877D58"/>
    <w:pPr>
      <w:numPr>
        <w:numId w:val="7"/>
      </w:numPr>
    </w:pPr>
  </w:style>
  <w:style w:type="numbering" w:customStyle="1" w:styleId="WW8Num54">
    <w:name w:val="WW8Num54"/>
    <w:basedOn w:val="Bezlisty"/>
    <w:rsid w:val="00877D58"/>
    <w:pPr>
      <w:numPr>
        <w:numId w:val="5"/>
      </w:numPr>
    </w:pPr>
  </w:style>
  <w:style w:type="numbering" w:customStyle="1" w:styleId="WW8Num108">
    <w:name w:val="WW8Num108"/>
    <w:basedOn w:val="Bezlisty"/>
    <w:rsid w:val="00877D58"/>
    <w:pPr>
      <w:numPr>
        <w:numId w:val="6"/>
      </w:numPr>
    </w:pPr>
  </w:style>
  <w:style w:type="character" w:styleId="Odwoaniedokomentarza">
    <w:name w:val="annotation reference"/>
    <w:basedOn w:val="Domylnaczcionkaakapitu"/>
    <w:uiPriority w:val="99"/>
    <w:unhideWhenUsed/>
    <w:rsid w:val="00E260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0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0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0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0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0E1"/>
    <w:rPr>
      <w:rFonts w:ascii="Segoe UI" w:hAnsi="Segoe UI" w:cs="Segoe UI"/>
      <w:sz w:val="18"/>
      <w:szCs w:val="18"/>
    </w:rPr>
  </w:style>
  <w:style w:type="numbering" w:customStyle="1" w:styleId="Styl1">
    <w:name w:val="Styl1"/>
    <w:uiPriority w:val="99"/>
    <w:rsid w:val="003A5D6E"/>
    <w:pPr>
      <w:numPr>
        <w:numId w:val="9"/>
      </w:numPr>
    </w:pPr>
  </w:style>
  <w:style w:type="numbering" w:customStyle="1" w:styleId="WW8Num85">
    <w:name w:val="WW8Num85"/>
    <w:basedOn w:val="Bezlisty"/>
    <w:rsid w:val="000609B7"/>
    <w:pPr>
      <w:numPr>
        <w:numId w:val="10"/>
      </w:numPr>
    </w:pPr>
  </w:style>
  <w:style w:type="numbering" w:customStyle="1" w:styleId="WW8Num113">
    <w:name w:val="WW8Num113"/>
    <w:basedOn w:val="Bezlisty"/>
    <w:rsid w:val="000609B7"/>
    <w:pPr>
      <w:numPr>
        <w:numId w:val="11"/>
      </w:numPr>
    </w:pPr>
  </w:style>
  <w:style w:type="numbering" w:customStyle="1" w:styleId="WW8Num13">
    <w:name w:val="WW8Num13"/>
    <w:basedOn w:val="Bezlisty"/>
    <w:rsid w:val="009261AE"/>
    <w:pPr>
      <w:numPr>
        <w:numId w:val="17"/>
      </w:numPr>
    </w:pPr>
  </w:style>
  <w:style w:type="numbering" w:customStyle="1" w:styleId="WW8Num20">
    <w:name w:val="WW8Num20"/>
    <w:basedOn w:val="Bezlisty"/>
    <w:rsid w:val="009261AE"/>
    <w:pPr>
      <w:numPr>
        <w:numId w:val="18"/>
      </w:numPr>
    </w:pPr>
  </w:style>
  <w:style w:type="numbering" w:customStyle="1" w:styleId="WW8Num53">
    <w:name w:val="WW8Num53"/>
    <w:basedOn w:val="Bezlisty"/>
    <w:rsid w:val="009261AE"/>
    <w:pPr>
      <w:numPr>
        <w:numId w:val="19"/>
      </w:numPr>
    </w:pPr>
  </w:style>
  <w:style w:type="numbering" w:customStyle="1" w:styleId="WW8Num81">
    <w:name w:val="WW8Num81"/>
    <w:basedOn w:val="Bezlisty"/>
    <w:rsid w:val="009261AE"/>
    <w:pPr>
      <w:numPr>
        <w:numId w:val="37"/>
      </w:numPr>
    </w:pPr>
  </w:style>
  <w:style w:type="numbering" w:customStyle="1" w:styleId="WW8Num91">
    <w:name w:val="WW8Num91"/>
    <w:basedOn w:val="Bezlisty"/>
    <w:rsid w:val="009261AE"/>
    <w:pPr>
      <w:numPr>
        <w:numId w:val="38"/>
      </w:numPr>
    </w:pPr>
  </w:style>
  <w:style w:type="numbering" w:customStyle="1" w:styleId="Styl2">
    <w:name w:val="Styl2"/>
    <w:uiPriority w:val="99"/>
    <w:rsid w:val="00BD3AF5"/>
    <w:pPr>
      <w:numPr>
        <w:numId w:val="24"/>
      </w:numPr>
    </w:pPr>
  </w:style>
  <w:style w:type="numbering" w:customStyle="1" w:styleId="WW8Num78">
    <w:name w:val="WW8Num78"/>
    <w:basedOn w:val="Bezlisty"/>
    <w:rsid w:val="00845149"/>
    <w:pPr>
      <w:numPr>
        <w:numId w:val="29"/>
      </w:numPr>
    </w:pPr>
  </w:style>
  <w:style w:type="numbering" w:customStyle="1" w:styleId="WW8Num98">
    <w:name w:val="WW8Num98"/>
    <w:basedOn w:val="Bezlisty"/>
    <w:rsid w:val="00845149"/>
    <w:pPr>
      <w:numPr>
        <w:numId w:val="30"/>
      </w:numPr>
    </w:pPr>
  </w:style>
  <w:style w:type="character" w:customStyle="1" w:styleId="StrongEmphasis">
    <w:name w:val="Strong Emphasis"/>
    <w:rsid w:val="00A21177"/>
    <w:rPr>
      <w:b/>
      <w:bCs/>
    </w:rPr>
  </w:style>
  <w:style w:type="numbering" w:customStyle="1" w:styleId="WW8Num3">
    <w:name w:val="WW8Num3"/>
    <w:basedOn w:val="Bezlisty"/>
    <w:rsid w:val="00A21177"/>
    <w:pPr>
      <w:numPr>
        <w:numId w:val="41"/>
      </w:numPr>
    </w:pPr>
  </w:style>
  <w:style w:type="numbering" w:customStyle="1" w:styleId="WW8Num32">
    <w:name w:val="WW8Num32"/>
    <w:basedOn w:val="Bezlisty"/>
    <w:rsid w:val="00A21177"/>
    <w:pPr>
      <w:numPr>
        <w:numId w:val="42"/>
      </w:numPr>
    </w:pPr>
  </w:style>
  <w:style w:type="numbering" w:customStyle="1" w:styleId="WW8Num75">
    <w:name w:val="WW8Num75"/>
    <w:basedOn w:val="Bezlisty"/>
    <w:rsid w:val="0083180D"/>
    <w:pPr>
      <w:numPr>
        <w:numId w:val="100"/>
      </w:numPr>
    </w:pPr>
  </w:style>
  <w:style w:type="paragraph" w:customStyle="1" w:styleId="Body">
    <w:name w:val="Body"/>
    <w:rsid w:val="008318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WW8Num5">
    <w:name w:val="WW8Num5"/>
    <w:basedOn w:val="Bezlisty"/>
    <w:rsid w:val="00251598"/>
    <w:pPr>
      <w:numPr>
        <w:numId w:val="67"/>
      </w:numPr>
    </w:pPr>
  </w:style>
  <w:style w:type="numbering" w:customStyle="1" w:styleId="WW8Num11">
    <w:name w:val="WW8Num11"/>
    <w:basedOn w:val="Bezlisty"/>
    <w:rsid w:val="00251598"/>
    <w:pPr>
      <w:numPr>
        <w:numId w:val="68"/>
      </w:numPr>
    </w:pPr>
  </w:style>
  <w:style w:type="numbering" w:customStyle="1" w:styleId="WW8Num34">
    <w:name w:val="WW8Num34"/>
    <w:basedOn w:val="Bezlisty"/>
    <w:rsid w:val="00251598"/>
    <w:pPr>
      <w:numPr>
        <w:numId w:val="69"/>
      </w:numPr>
    </w:pPr>
  </w:style>
  <w:style w:type="numbering" w:customStyle="1" w:styleId="WW8Num45">
    <w:name w:val="WW8Num45"/>
    <w:basedOn w:val="Bezlisty"/>
    <w:rsid w:val="00251598"/>
    <w:pPr>
      <w:numPr>
        <w:numId w:val="70"/>
      </w:numPr>
    </w:pPr>
  </w:style>
  <w:style w:type="numbering" w:customStyle="1" w:styleId="WW8Num57">
    <w:name w:val="WW8Num57"/>
    <w:basedOn w:val="Bezlisty"/>
    <w:rsid w:val="00251598"/>
    <w:pPr>
      <w:numPr>
        <w:numId w:val="71"/>
      </w:numPr>
    </w:pPr>
  </w:style>
  <w:style w:type="numbering" w:customStyle="1" w:styleId="WW8Num66">
    <w:name w:val="WW8Num66"/>
    <w:basedOn w:val="Bezlisty"/>
    <w:rsid w:val="00251598"/>
    <w:pPr>
      <w:numPr>
        <w:numId w:val="72"/>
      </w:numPr>
    </w:pPr>
  </w:style>
  <w:style w:type="numbering" w:customStyle="1" w:styleId="WW8Num72">
    <w:name w:val="WW8Num72"/>
    <w:basedOn w:val="Bezlisty"/>
    <w:rsid w:val="00251598"/>
    <w:pPr>
      <w:numPr>
        <w:numId w:val="73"/>
      </w:numPr>
    </w:pPr>
  </w:style>
  <w:style w:type="numbering" w:customStyle="1" w:styleId="WW8Num79">
    <w:name w:val="WW8Num79"/>
    <w:basedOn w:val="Bezlisty"/>
    <w:rsid w:val="00251598"/>
    <w:pPr>
      <w:numPr>
        <w:numId w:val="74"/>
      </w:numPr>
    </w:pPr>
  </w:style>
  <w:style w:type="numbering" w:customStyle="1" w:styleId="WW8Num95">
    <w:name w:val="WW8Num95"/>
    <w:basedOn w:val="Bezlisty"/>
    <w:rsid w:val="00251598"/>
    <w:pPr>
      <w:numPr>
        <w:numId w:val="75"/>
      </w:numPr>
    </w:pPr>
  </w:style>
  <w:style w:type="numbering" w:customStyle="1" w:styleId="WW8Num14">
    <w:name w:val="WW8Num14"/>
    <w:basedOn w:val="Bezlisty"/>
    <w:rsid w:val="00831DA0"/>
    <w:pPr>
      <w:numPr>
        <w:numId w:val="85"/>
      </w:numPr>
    </w:pPr>
  </w:style>
  <w:style w:type="numbering" w:customStyle="1" w:styleId="WW8Num25">
    <w:name w:val="WW8Num25"/>
    <w:basedOn w:val="Bezlisty"/>
    <w:rsid w:val="00831DA0"/>
    <w:pPr>
      <w:numPr>
        <w:numId w:val="86"/>
      </w:numPr>
    </w:pPr>
  </w:style>
  <w:style w:type="numbering" w:customStyle="1" w:styleId="WW8Num84">
    <w:name w:val="WW8Num84"/>
    <w:basedOn w:val="Bezlisty"/>
    <w:rsid w:val="00831DA0"/>
    <w:pPr>
      <w:numPr>
        <w:numId w:val="87"/>
      </w:numPr>
    </w:pPr>
  </w:style>
  <w:style w:type="numbering" w:customStyle="1" w:styleId="WW8Num100">
    <w:name w:val="WW8Num100"/>
    <w:basedOn w:val="Bezlisty"/>
    <w:rsid w:val="00831DA0"/>
    <w:pPr>
      <w:numPr>
        <w:numId w:val="88"/>
      </w:numPr>
    </w:pPr>
  </w:style>
  <w:style w:type="paragraph" w:customStyle="1" w:styleId="Standarduser">
    <w:name w:val="Standard (user)"/>
    <w:rsid w:val="00807D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numbering" w:customStyle="1" w:styleId="WW8Num6">
    <w:name w:val="WW8Num6"/>
    <w:basedOn w:val="Bezlisty"/>
    <w:rsid w:val="00807DCB"/>
    <w:pPr>
      <w:numPr>
        <w:numId w:val="142"/>
      </w:numPr>
    </w:pPr>
  </w:style>
  <w:style w:type="numbering" w:customStyle="1" w:styleId="WW8Num16">
    <w:name w:val="WW8Num16"/>
    <w:basedOn w:val="Bezlisty"/>
    <w:rsid w:val="00807DCB"/>
    <w:pPr>
      <w:numPr>
        <w:numId w:val="113"/>
      </w:numPr>
    </w:pPr>
  </w:style>
  <w:style w:type="numbering" w:customStyle="1" w:styleId="WW8Num17">
    <w:name w:val="WW8Num17"/>
    <w:basedOn w:val="Bezlisty"/>
    <w:rsid w:val="00807DCB"/>
    <w:pPr>
      <w:numPr>
        <w:numId w:val="114"/>
      </w:numPr>
    </w:pPr>
  </w:style>
  <w:style w:type="numbering" w:customStyle="1" w:styleId="WW8Num26">
    <w:name w:val="WW8Num26"/>
    <w:basedOn w:val="Bezlisty"/>
    <w:rsid w:val="00807DCB"/>
    <w:pPr>
      <w:numPr>
        <w:numId w:val="115"/>
      </w:numPr>
    </w:pPr>
  </w:style>
  <w:style w:type="numbering" w:customStyle="1" w:styleId="WW8Num47">
    <w:name w:val="WW8Num47"/>
    <w:basedOn w:val="Bezlisty"/>
    <w:rsid w:val="00807DCB"/>
    <w:pPr>
      <w:numPr>
        <w:numId w:val="116"/>
      </w:numPr>
    </w:pPr>
  </w:style>
  <w:style w:type="numbering" w:customStyle="1" w:styleId="WW8Num50">
    <w:name w:val="WW8Num50"/>
    <w:basedOn w:val="Bezlisty"/>
    <w:rsid w:val="00807DCB"/>
    <w:pPr>
      <w:numPr>
        <w:numId w:val="117"/>
      </w:numPr>
    </w:pPr>
  </w:style>
  <w:style w:type="numbering" w:customStyle="1" w:styleId="WW8Num64">
    <w:name w:val="WW8Num64"/>
    <w:basedOn w:val="Bezlisty"/>
    <w:rsid w:val="00807DCB"/>
    <w:pPr>
      <w:numPr>
        <w:numId w:val="118"/>
      </w:numPr>
    </w:pPr>
  </w:style>
  <w:style w:type="numbering" w:customStyle="1" w:styleId="WW8Num68">
    <w:name w:val="WW8Num68"/>
    <w:basedOn w:val="Bezlisty"/>
    <w:rsid w:val="00807DCB"/>
    <w:pPr>
      <w:numPr>
        <w:numId w:val="119"/>
      </w:numPr>
    </w:pPr>
  </w:style>
  <w:style w:type="numbering" w:customStyle="1" w:styleId="WW8Num70">
    <w:name w:val="WW8Num70"/>
    <w:basedOn w:val="Bezlisty"/>
    <w:rsid w:val="00807DCB"/>
    <w:pPr>
      <w:numPr>
        <w:numId w:val="120"/>
      </w:numPr>
    </w:pPr>
  </w:style>
  <w:style w:type="numbering" w:customStyle="1" w:styleId="WW8Num71">
    <w:name w:val="WW8Num71"/>
    <w:basedOn w:val="Bezlisty"/>
    <w:rsid w:val="00807DCB"/>
    <w:pPr>
      <w:numPr>
        <w:numId w:val="121"/>
      </w:numPr>
    </w:pPr>
  </w:style>
  <w:style w:type="numbering" w:customStyle="1" w:styleId="WW8Num83">
    <w:name w:val="WW8Num83"/>
    <w:basedOn w:val="Bezlisty"/>
    <w:rsid w:val="00807DCB"/>
    <w:pPr>
      <w:numPr>
        <w:numId w:val="122"/>
      </w:numPr>
    </w:pPr>
  </w:style>
  <w:style w:type="numbering" w:customStyle="1" w:styleId="WW8Num96">
    <w:name w:val="WW8Num96"/>
    <w:basedOn w:val="Bezlisty"/>
    <w:rsid w:val="00807DCB"/>
    <w:pPr>
      <w:numPr>
        <w:numId w:val="123"/>
      </w:numPr>
    </w:pPr>
  </w:style>
  <w:style w:type="numbering" w:customStyle="1" w:styleId="WW8Num104">
    <w:name w:val="WW8Num104"/>
    <w:basedOn w:val="Bezlisty"/>
    <w:rsid w:val="00807DCB"/>
    <w:pPr>
      <w:numPr>
        <w:numId w:val="124"/>
      </w:numPr>
    </w:pPr>
  </w:style>
  <w:style w:type="numbering" w:customStyle="1" w:styleId="WW8Num106">
    <w:name w:val="WW8Num106"/>
    <w:basedOn w:val="Bezlisty"/>
    <w:rsid w:val="00807DCB"/>
    <w:pPr>
      <w:numPr>
        <w:numId w:val="125"/>
      </w:numPr>
    </w:pPr>
  </w:style>
  <w:style w:type="numbering" w:customStyle="1" w:styleId="WW8Num112">
    <w:name w:val="WW8Num112"/>
    <w:basedOn w:val="Bezlisty"/>
    <w:rsid w:val="004C16D2"/>
    <w:pPr>
      <w:numPr>
        <w:numId w:val="143"/>
      </w:numPr>
    </w:pPr>
  </w:style>
  <w:style w:type="numbering" w:customStyle="1" w:styleId="WW8Num114">
    <w:name w:val="WW8Num114"/>
    <w:basedOn w:val="Bezlisty"/>
    <w:rsid w:val="004C16D2"/>
    <w:pPr>
      <w:numPr>
        <w:numId w:val="144"/>
      </w:numPr>
    </w:pPr>
  </w:style>
  <w:style w:type="numbering" w:customStyle="1" w:styleId="WW8Num22">
    <w:name w:val="WW8Num22"/>
    <w:basedOn w:val="Bezlisty"/>
    <w:rsid w:val="00E85EB9"/>
    <w:pPr>
      <w:numPr>
        <w:numId w:val="150"/>
      </w:numPr>
    </w:pPr>
  </w:style>
  <w:style w:type="numbering" w:customStyle="1" w:styleId="WW8Num97">
    <w:name w:val="WW8Num97"/>
    <w:basedOn w:val="Bezlisty"/>
    <w:rsid w:val="00E85EB9"/>
    <w:pPr>
      <w:numPr>
        <w:numId w:val="197"/>
      </w:numPr>
    </w:pPr>
  </w:style>
  <w:style w:type="numbering" w:customStyle="1" w:styleId="WW8Num61">
    <w:name w:val="WW8Num61"/>
    <w:basedOn w:val="Bezlisty"/>
    <w:rsid w:val="007F4877"/>
    <w:pPr>
      <w:numPr>
        <w:numId w:val="163"/>
      </w:numPr>
    </w:pPr>
  </w:style>
  <w:style w:type="paragraph" w:customStyle="1" w:styleId="p4">
    <w:name w:val="p4"/>
    <w:basedOn w:val="Standard"/>
    <w:rsid w:val="00091D8E"/>
    <w:pPr>
      <w:spacing w:before="280" w:after="280"/>
    </w:pPr>
  </w:style>
  <w:style w:type="numbering" w:customStyle="1" w:styleId="WW8Num52">
    <w:name w:val="WW8Num52"/>
    <w:basedOn w:val="Bezlisty"/>
    <w:rsid w:val="00091D8E"/>
    <w:pPr>
      <w:numPr>
        <w:numId w:val="174"/>
      </w:numPr>
    </w:pPr>
  </w:style>
  <w:style w:type="numbering" w:customStyle="1" w:styleId="WW8Num58">
    <w:name w:val="WW8Num58"/>
    <w:basedOn w:val="Bezlisty"/>
    <w:rsid w:val="00091D8E"/>
    <w:pPr>
      <w:numPr>
        <w:numId w:val="167"/>
      </w:numPr>
    </w:pPr>
  </w:style>
  <w:style w:type="numbering" w:customStyle="1" w:styleId="WW8Num59">
    <w:name w:val="WW8Num59"/>
    <w:basedOn w:val="Bezlisty"/>
    <w:rsid w:val="00091D8E"/>
    <w:pPr>
      <w:numPr>
        <w:numId w:val="168"/>
      </w:numPr>
    </w:pPr>
  </w:style>
  <w:style w:type="numbering" w:customStyle="1" w:styleId="WW8Num69">
    <w:name w:val="WW8Num69"/>
    <w:basedOn w:val="Bezlisty"/>
    <w:rsid w:val="00091D8E"/>
    <w:pPr>
      <w:numPr>
        <w:numId w:val="169"/>
      </w:numPr>
    </w:pPr>
  </w:style>
  <w:style w:type="numbering" w:customStyle="1" w:styleId="WW8Num109">
    <w:name w:val="WW8Num109"/>
    <w:basedOn w:val="Bezlisty"/>
    <w:rsid w:val="00091D8E"/>
    <w:pPr>
      <w:numPr>
        <w:numId w:val="170"/>
      </w:numPr>
    </w:pPr>
  </w:style>
  <w:style w:type="numbering" w:customStyle="1" w:styleId="WW8Num2">
    <w:name w:val="WW8Num2"/>
    <w:basedOn w:val="Bezlisty"/>
    <w:rsid w:val="001375A8"/>
    <w:pPr>
      <w:numPr>
        <w:numId w:val="175"/>
      </w:numPr>
    </w:pPr>
  </w:style>
  <w:style w:type="numbering" w:customStyle="1" w:styleId="WW8Num28">
    <w:name w:val="WW8Num28"/>
    <w:basedOn w:val="Bezlisty"/>
    <w:rsid w:val="001375A8"/>
    <w:pPr>
      <w:numPr>
        <w:numId w:val="176"/>
      </w:numPr>
    </w:pPr>
  </w:style>
  <w:style w:type="paragraph" w:styleId="Nagwek">
    <w:name w:val="header"/>
    <w:basedOn w:val="Normalny"/>
    <w:link w:val="NagwekZnak"/>
    <w:uiPriority w:val="99"/>
    <w:unhideWhenUsed/>
    <w:rsid w:val="00577CF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77CF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77CF2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77CF2"/>
    <w:rPr>
      <w:sz w:val="24"/>
    </w:rPr>
  </w:style>
  <w:style w:type="paragraph" w:styleId="Poprawka">
    <w:name w:val="Revision"/>
    <w:hidden/>
    <w:uiPriority w:val="99"/>
    <w:semiHidden/>
    <w:rsid w:val="00394E8C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19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2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2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9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9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6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969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6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42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5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6796-F23F-4373-BE55-1B583A01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59</Pages>
  <Words>20648</Words>
  <Characters>123893</Characters>
  <Application>Microsoft Office Word</Application>
  <DocSecurity>0</DocSecurity>
  <Lines>1032</Lines>
  <Paragraphs>288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Regulamin rekrutacji 25.26</vt:lpstr>
    </vt:vector>
  </TitlesOfParts>
  <Company/>
  <LinksUpToDate>false</LinksUpToDate>
  <CharactersWithSpaces>144253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Regulamin rekrutacji 26.27</dc:title>
  <dc:subject/>
  <dc:creator>Joanna Rodzik</dc:creator>
  <cp:keywords/>
  <dc:description/>
  <cp:lastModifiedBy>Agnieszka</cp:lastModifiedBy>
  <cp:revision>8</cp:revision>
  <cp:lastPrinted>2025-06-25T09:51:00Z</cp:lastPrinted>
  <dcterms:created xsi:type="dcterms:W3CDTF">2025-06-25T07:44:00Z</dcterms:created>
  <dcterms:modified xsi:type="dcterms:W3CDTF">2025-06-25T10:29:00Z</dcterms:modified>
</cp:coreProperties>
</file>